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AE55" w14:textId="77777777" w:rsidR="00222DEA" w:rsidRPr="005E5E93" w:rsidRDefault="00222DEA">
      <w:pPr>
        <w:spacing w:line="276" w:lineRule="auto"/>
        <w:jc w:val="both"/>
        <w:rPr>
          <w:rFonts w:ascii="Arial" w:eastAsia="Helvetica Neue" w:hAnsi="Arial" w:cs="Arial"/>
          <w:b/>
          <w:sz w:val="20"/>
          <w:szCs w:val="20"/>
          <w:lang w:val="es-419"/>
        </w:rPr>
      </w:pPr>
    </w:p>
    <w:p w14:paraId="4B66DB07" w14:textId="77777777" w:rsidR="00222DEA" w:rsidRPr="005E5E93" w:rsidRDefault="00222DEA">
      <w:pPr>
        <w:spacing w:line="276" w:lineRule="auto"/>
        <w:jc w:val="both"/>
        <w:rPr>
          <w:rFonts w:ascii="Arial" w:eastAsia="Helvetica Neue" w:hAnsi="Arial" w:cs="Arial"/>
          <w:b/>
          <w:sz w:val="20"/>
          <w:szCs w:val="20"/>
          <w:lang w:val="es-419"/>
        </w:rPr>
      </w:pPr>
    </w:p>
    <w:p w14:paraId="43ED87D0" w14:textId="77777777" w:rsidR="00222DEA" w:rsidRPr="005E5E93" w:rsidRDefault="00222DEA">
      <w:pPr>
        <w:spacing w:line="276" w:lineRule="auto"/>
        <w:jc w:val="both"/>
        <w:rPr>
          <w:rFonts w:ascii="Arial" w:eastAsia="Helvetica Neue" w:hAnsi="Arial" w:cs="Arial"/>
          <w:b/>
          <w:sz w:val="20"/>
          <w:szCs w:val="20"/>
          <w:lang w:val="es-419"/>
        </w:rPr>
      </w:pPr>
    </w:p>
    <w:p w14:paraId="0A802276" w14:textId="77777777" w:rsidR="00222DEA" w:rsidRPr="005E5E93" w:rsidRDefault="00222DEA">
      <w:pPr>
        <w:spacing w:line="276" w:lineRule="auto"/>
        <w:jc w:val="both"/>
        <w:rPr>
          <w:rFonts w:ascii="Arial" w:eastAsia="Helvetica Neue" w:hAnsi="Arial" w:cs="Arial"/>
          <w:b/>
          <w:sz w:val="20"/>
          <w:szCs w:val="20"/>
          <w:lang w:val="es-419"/>
        </w:rPr>
      </w:pPr>
    </w:p>
    <w:p w14:paraId="70B6D1EB" w14:textId="77777777" w:rsidR="00222DEA" w:rsidRPr="005E5E93" w:rsidRDefault="00222DEA">
      <w:pPr>
        <w:spacing w:line="276" w:lineRule="auto"/>
        <w:jc w:val="both"/>
        <w:rPr>
          <w:rFonts w:ascii="Arial" w:eastAsia="Helvetica Neue" w:hAnsi="Arial" w:cs="Arial"/>
          <w:b/>
          <w:sz w:val="20"/>
          <w:szCs w:val="20"/>
          <w:lang w:val="es-419"/>
        </w:rPr>
      </w:pPr>
    </w:p>
    <w:p w14:paraId="30A02865" w14:textId="77777777" w:rsidR="00222DEA" w:rsidRPr="005E5E93" w:rsidRDefault="00222DEA">
      <w:pPr>
        <w:spacing w:line="276" w:lineRule="auto"/>
        <w:jc w:val="both"/>
        <w:rPr>
          <w:rFonts w:ascii="Arial" w:eastAsia="Helvetica Neue" w:hAnsi="Arial" w:cs="Arial"/>
          <w:b/>
          <w:sz w:val="20"/>
          <w:szCs w:val="20"/>
          <w:lang w:val="es-419"/>
        </w:rPr>
      </w:pPr>
    </w:p>
    <w:p w14:paraId="0B3A86A2" w14:textId="4DE1FA6E" w:rsidR="00222DEA" w:rsidRPr="005E5E93" w:rsidRDefault="001A7928">
      <w:pPr>
        <w:spacing w:line="276" w:lineRule="auto"/>
        <w:jc w:val="both"/>
        <w:rPr>
          <w:rFonts w:ascii="Arial" w:eastAsia="Helvetica Neue" w:hAnsi="Arial" w:cs="Arial"/>
          <w:b/>
          <w:sz w:val="20"/>
          <w:szCs w:val="20"/>
          <w:lang w:val="es-419"/>
        </w:rPr>
      </w:pPr>
      <w:r w:rsidRPr="005E5E93">
        <w:rPr>
          <w:rFonts w:ascii="Arial" w:eastAsia="Helvetica Neue" w:hAnsi="Arial" w:cs="Arial"/>
          <w:b/>
          <w:sz w:val="20"/>
          <w:szCs w:val="20"/>
          <w:lang w:val="es-419"/>
        </w:rPr>
        <w:t>F</w:t>
      </w:r>
      <w:r w:rsidR="00513FA8" w:rsidRPr="005E5E93">
        <w:rPr>
          <w:rFonts w:ascii="Arial" w:eastAsia="Helvetica Neue" w:hAnsi="Arial" w:cs="Arial"/>
          <w:b/>
          <w:sz w:val="20"/>
          <w:szCs w:val="20"/>
          <w:lang w:val="es-419"/>
        </w:rPr>
        <w:t xml:space="preserve">inanciación </w:t>
      </w:r>
      <w:r w:rsidR="00DE6BFF">
        <w:rPr>
          <w:rFonts w:ascii="Arial" w:eastAsia="Helvetica Neue" w:hAnsi="Arial" w:cs="Arial"/>
          <w:b/>
          <w:sz w:val="20"/>
          <w:szCs w:val="20"/>
          <w:lang w:val="es-419"/>
        </w:rPr>
        <w:t xml:space="preserve">basada en </w:t>
      </w:r>
      <w:r w:rsidR="00513FA8" w:rsidRPr="005E5E93">
        <w:rPr>
          <w:rFonts w:ascii="Arial" w:eastAsia="Helvetica Neue" w:hAnsi="Arial" w:cs="Arial"/>
          <w:b/>
          <w:sz w:val="20"/>
          <w:szCs w:val="20"/>
          <w:lang w:val="es-419"/>
        </w:rPr>
        <w:t>Pronósticos</w:t>
      </w:r>
      <w:r w:rsidRPr="005E5E93">
        <w:rPr>
          <w:rFonts w:ascii="Arial" w:eastAsia="Helvetica Neue" w:hAnsi="Arial" w:cs="Arial"/>
          <w:b/>
          <w:sz w:val="20"/>
          <w:szCs w:val="20"/>
          <w:lang w:val="es-419"/>
        </w:rPr>
        <w:t xml:space="preserve"> </w:t>
      </w:r>
    </w:p>
    <w:p w14:paraId="5F4BA375" w14:textId="20A437C2" w:rsidR="00222DEA" w:rsidRPr="005E5E93" w:rsidRDefault="001A7928">
      <w:pPr>
        <w:spacing w:line="276" w:lineRule="auto"/>
        <w:jc w:val="both"/>
        <w:rPr>
          <w:rFonts w:ascii="Arial" w:eastAsia="Helvetica Neue" w:hAnsi="Arial" w:cs="Arial"/>
          <w:b/>
          <w:sz w:val="20"/>
          <w:szCs w:val="20"/>
          <w:lang w:val="es-419"/>
        </w:rPr>
      </w:pPr>
      <w:r w:rsidRPr="005E5E93">
        <w:rPr>
          <w:rFonts w:ascii="Arial" w:eastAsia="Helvetica Neue" w:hAnsi="Arial" w:cs="Arial"/>
          <w:b/>
          <w:sz w:val="20"/>
          <w:szCs w:val="20"/>
          <w:lang w:val="es-419"/>
        </w:rPr>
        <w:t>Protocol</w:t>
      </w:r>
      <w:r w:rsidR="00513FA8" w:rsidRPr="005E5E93">
        <w:rPr>
          <w:rFonts w:ascii="Arial" w:eastAsia="Helvetica Neue" w:hAnsi="Arial" w:cs="Arial"/>
          <w:b/>
          <w:sz w:val="20"/>
          <w:szCs w:val="20"/>
          <w:lang w:val="es-419"/>
        </w:rPr>
        <w:t>o de Acción Temprana</w:t>
      </w:r>
      <w:r w:rsidRPr="005E5E93">
        <w:rPr>
          <w:rFonts w:ascii="Arial" w:eastAsia="Helvetica Neue" w:hAnsi="Arial" w:cs="Arial"/>
          <w:b/>
          <w:sz w:val="20"/>
          <w:szCs w:val="20"/>
          <w:lang w:val="es-419"/>
        </w:rPr>
        <w:t xml:space="preserve"> </w:t>
      </w:r>
    </w:p>
    <w:p w14:paraId="73CA9897" w14:textId="781B6AA2" w:rsidR="00222DEA" w:rsidRPr="005E5E93" w:rsidRDefault="00513FA8">
      <w:pPr>
        <w:spacing w:line="276" w:lineRule="auto"/>
        <w:jc w:val="both"/>
        <w:rPr>
          <w:rFonts w:ascii="Arial" w:eastAsia="Helvetica Neue" w:hAnsi="Arial" w:cs="Arial"/>
          <w:b/>
          <w:sz w:val="20"/>
          <w:szCs w:val="20"/>
          <w:lang w:val="es-419"/>
        </w:rPr>
      </w:pPr>
      <w:r w:rsidRPr="005E5E93">
        <w:rPr>
          <w:rFonts w:ascii="Arial" w:eastAsia="Helvetica Neue" w:hAnsi="Arial" w:cs="Arial"/>
          <w:b/>
          <w:sz w:val="20"/>
          <w:szCs w:val="20"/>
          <w:lang w:val="es-419"/>
        </w:rPr>
        <w:t>Amenaza</w:t>
      </w:r>
    </w:p>
    <w:p w14:paraId="3E4CD7EF" w14:textId="1A1BA9FC" w:rsidR="00222DEA" w:rsidRPr="005E5E93" w:rsidRDefault="00513FA8">
      <w:pPr>
        <w:spacing w:line="276" w:lineRule="auto"/>
        <w:jc w:val="both"/>
        <w:rPr>
          <w:rFonts w:ascii="Arial" w:eastAsia="Helvetica Neue" w:hAnsi="Arial" w:cs="Arial"/>
          <w:b/>
          <w:sz w:val="20"/>
          <w:szCs w:val="20"/>
          <w:lang w:val="es-419"/>
        </w:rPr>
      </w:pPr>
      <w:r w:rsidRPr="005E5E93">
        <w:rPr>
          <w:rFonts w:ascii="Arial" w:eastAsia="Helvetica Neue" w:hAnsi="Arial" w:cs="Arial"/>
          <w:b/>
          <w:sz w:val="20"/>
          <w:szCs w:val="20"/>
          <w:lang w:val="es-419"/>
        </w:rPr>
        <w:t>País</w:t>
      </w:r>
    </w:p>
    <w:p w14:paraId="2504C810" w14:textId="77777777" w:rsidR="00222DEA" w:rsidRPr="005E5E93" w:rsidRDefault="00222DEA">
      <w:pPr>
        <w:spacing w:line="276" w:lineRule="auto"/>
        <w:jc w:val="both"/>
        <w:rPr>
          <w:rFonts w:ascii="Arial" w:eastAsia="Helvetica Neue" w:hAnsi="Arial" w:cs="Arial"/>
          <w:b/>
          <w:sz w:val="20"/>
          <w:szCs w:val="20"/>
          <w:lang w:val="es-419"/>
        </w:rPr>
      </w:pPr>
    </w:p>
    <w:p w14:paraId="437BD84B" w14:textId="77777777" w:rsidR="00222DEA" w:rsidRPr="005E5E93" w:rsidRDefault="00222DEA">
      <w:pPr>
        <w:spacing w:line="276" w:lineRule="auto"/>
        <w:jc w:val="both"/>
        <w:rPr>
          <w:rFonts w:ascii="Arial" w:eastAsia="Helvetica Neue" w:hAnsi="Arial" w:cs="Arial"/>
          <w:b/>
          <w:sz w:val="20"/>
          <w:szCs w:val="20"/>
          <w:lang w:val="es-419"/>
        </w:rPr>
      </w:pPr>
    </w:p>
    <w:p w14:paraId="01257DDB" w14:textId="77777777" w:rsidR="00222DEA" w:rsidRPr="005E5E93" w:rsidRDefault="001A7928">
      <w:pPr>
        <w:spacing w:line="276" w:lineRule="auto"/>
        <w:jc w:val="both"/>
        <w:rPr>
          <w:rFonts w:ascii="Arial" w:eastAsia="Helvetica Neue" w:hAnsi="Arial" w:cs="Arial"/>
          <w:b/>
          <w:sz w:val="20"/>
          <w:szCs w:val="20"/>
          <w:lang w:val="es-419"/>
        </w:rPr>
      </w:pPr>
      <w:bookmarkStart w:id="1" w:name="_gjdgxs" w:colFirst="0" w:colLast="0"/>
      <w:bookmarkEnd w:id="1"/>
      <w:r w:rsidRPr="005E5E93">
        <w:rPr>
          <w:rFonts w:ascii="Arial" w:eastAsia="Helvetica Neue" w:hAnsi="Arial" w:cs="Arial"/>
          <w:b/>
          <w:sz w:val="20"/>
          <w:szCs w:val="20"/>
          <w:lang w:val="es-419"/>
        </w:rPr>
        <w:tab/>
      </w:r>
    </w:p>
    <w:p w14:paraId="1659EE69" w14:textId="77777777" w:rsidR="00222DEA" w:rsidRPr="005E5E93" w:rsidRDefault="00222DEA">
      <w:pPr>
        <w:spacing w:line="276" w:lineRule="auto"/>
        <w:jc w:val="both"/>
        <w:rPr>
          <w:rFonts w:ascii="Arial" w:eastAsia="Helvetica Neue" w:hAnsi="Arial" w:cs="Arial"/>
          <w:b/>
          <w:sz w:val="20"/>
          <w:szCs w:val="20"/>
          <w:lang w:val="es-419"/>
        </w:rPr>
      </w:pPr>
    </w:p>
    <w:p w14:paraId="131C004D" w14:textId="77777777" w:rsidR="00222DEA" w:rsidRPr="005E5E93" w:rsidRDefault="00222DEA">
      <w:pPr>
        <w:spacing w:line="276" w:lineRule="auto"/>
        <w:jc w:val="both"/>
        <w:rPr>
          <w:rFonts w:ascii="Arial" w:eastAsia="Helvetica Neue" w:hAnsi="Arial" w:cs="Arial"/>
          <w:b/>
          <w:sz w:val="20"/>
          <w:szCs w:val="20"/>
          <w:lang w:val="es-419"/>
        </w:rPr>
      </w:pPr>
    </w:p>
    <w:p w14:paraId="344433E5" w14:textId="77777777" w:rsidR="00222DEA" w:rsidRPr="005E5E93" w:rsidRDefault="00222DEA">
      <w:pPr>
        <w:spacing w:line="276" w:lineRule="auto"/>
        <w:jc w:val="both"/>
        <w:rPr>
          <w:rFonts w:ascii="Arial" w:eastAsia="Helvetica Neue" w:hAnsi="Arial" w:cs="Arial"/>
          <w:b/>
          <w:sz w:val="20"/>
          <w:szCs w:val="20"/>
          <w:lang w:val="es-419"/>
        </w:rPr>
      </w:pPr>
    </w:p>
    <w:p w14:paraId="3787B6F0" w14:textId="77777777" w:rsidR="00222DEA" w:rsidRPr="005E5E93" w:rsidRDefault="00222DEA">
      <w:pPr>
        <w:spacing w:line="276" w:lineRule="auto"/>
        <w:jc w:val="both"/>
        <w:rPr>
          <w:rFonts w:ascii="Arial" w:eastAsia="Helvetica Neue" w:hAnsi="Arial" w:cs="Arial"/>
          <w:b/>
          <w:sz w:val="20"/>
          <w:szCs w:val="20"/>
          <w:lang w:val="es-419"/>
        </w:rPr>
      </w:pPr>
    </w:p>
    <w:p w14:paraId="6C81F61B" w14:textId="77777777" w:rsidR="00222DEA" w:rsidRPr="005E5E93" w:rsidRDefault="00222DEA">
      <w:pPr>
        <w:spacing w:line="276" w:lineRule="auto"/>
        <w:jc w:val="both"/>
        <w:rPr>
          <w:rFonts w:ascii="Arial" w:eastAsia="Helvetica Neue" w:hAnsi="Arial" w:cs="Arial"/>
          <w:b/>
          <w:sz w:val="20"/>
          <w:szCs w:val="20"/>
          <w:lang w:val="es-419"/>
        </w:rPr>
      </w:pPr>
    </w:p>
    <w:p w14:paraId="50CB54F5" w14:textId="77777777" w:rsidR="00222DEA" w:rsidRPr="005E5E93" w:rsidRDefault="00222DEA">
      <w:pPr>
        <w:spacing w:line="276" w:lineRule="auto"/>
        <w:jc w:val="both"/>
        <w:rPr>
          <w:rFonts w:ascii="Arial" w:eastAsia="Helvetica Neue" w:hAnsi="Arial" w:cs="Arial"/>
          <w:b/>
          <w:sz w:val="20"/>
          <w:szCs w:val="20"/>
          <w:lang w:val="es-419"/>
        </w:rPr>
      </w:pPr>
    </w:p>
    <w:p w14:paraId="23870B41" w14:textId="77777777" w:rsidR="00222DEA" w:rsidRPr="005E5E93" w:rsidRDefault="00222DEA">
      <w:pPr>
        <w:spacing w:line="276" w:lineRule="auto"/>
        <w:jc w:val="both"/>
        <w:rPr>
          <w:rFonts w:ascii="Arial" w:eastAsia="Helvetica Neue" w:hAnsi="Arial" w:cs="Arial"/>
          <w:b/>
          <w:sz w:val="20"/>
          <w:szCs w:val="20"/>
          <w:lang w:val="es-419"/>
        </w:rPr>
      </w:pPr>
    </w:p>
    <w:p w14:paraId="0EC784B3" w14:textId="325A7713" w:rsidR="00222DEA" w:rsidRPr="005E5E93" w:rsidRDefault="001A7928">
      <w:pPr>
        <w:spacing w:line="276" w:lineRule="auto"/>
        <w:jc w:val="both"/>
        <w:rPr>
          <w:rFonts w:ascii="Arial" w:eastAsia="Helvetica Neue" w:hAnsi="Arial" w:cs="Arial"/>
          <w:b/>
          <w:sz w:val="20"/>
          <w:szCs w:val="20"/>
          <w:lang w:val="es-419"/>
        </w:rPr>
      </w:pPr>
      <w:r w:rsidRPr="005E5E93">
        <w:rPr>
          <w:rFonts w:ascii="Arial" w:eastAsia="Helvetica Neue" w:hAnsi="Arial" w:cs="Arial"/>
          <w:b/>
          <w:sz w:val="20"/>
          <w:szCs w:val="20"/>
          <w:lang w:val="es-419"/>
        </w:rPr>
        <w:t>N</w:t>
      </w:r>
      <w:r w:rsidR="00513FA8" w:rsidRPr="005E5E93">
        <w:rPr>
          <w:rFonts w:ascii="Arial" w:eastAsia="Helvetica Neue" w:hAnsi="Arial" w:cs="Arial"/>
          <w:b/>
          <w:sz w:val="20"/>
          <w:szCs w:val="20"/>
          <w:lang w:val="es-419"/>
        </w:rPr>
        <w:t>ombre de la Organización</w:t>
      </w:r>
      <w:r w:rsidRPr="005E5E93">
        <w:rPr>
          <w:rFonts w:ascii="Arial" w:eastAsia="Helvetica Neue" w:hAnsi="Arial" w:cs="Arial"/>
          <w:b/>
          <w:sz w:val="20"/>
          <w:szCs w:val="20"/>
          <w:lang w:val="es-419"/>
        </w:rPr>
        <w:t xml:space="preserve"> (XX </w:t>
      </w:r>
      <w:r w:rsidR="00513FA8" w:rsidRPr="005E5E93">
        <w:rPr>
          <w:rFonts w:ascii="Arial" w:eastAsia="Helvetica Neue" w:hAnsi="Arial" w:cs="Arial"/>
          <w:b/>
          <w:sz w:val="20"/>
          <w:szCs w:val="20"/>
          <w:lang w:val="es-419"/>
        </w:rPr>
        <w:t>Sociedad de la Cruz Roja y Media Luna Roja</w:t>
      </w:r>
      <w:r w:rsidRPr="005E5E93">
        <w:rPr>
          <w:rFonts w:ascii="Arial" w:eastAsia="Helvetica Neue" w:hAnsi="Arial" w:cs="Arial"/>
          <w:b/>
          <w:sz w:val="20"/>
          <w:szCs w:val="20"/>
          <w:lang w:val="es-419"/>
        </w:rPr>
        <w:t>)</w:t>
      </w:r>
    </w:p>
    <w:p w14:paraId="173A7077" w14:textId="77777777" w:rsidR="00222DEA" w:rsidRPr="005E5E93" w:rsidRDefault="00222DEA">
      <w:pPr>
        <w:spacing w:line="276" w:lineRule="auto"/>
        <w:jc w:val="both"/>
        <w:rPr>
          <w:rFonts w:ascii="Arial" w:eastAsia="Helvetica Neue" w:hAnsi="Arial" w:cs="Arial"/>
          <w:b/>
          <w:sz w:val="20"/>
          <w:szCs w:val="20"/>
          <w:lang w:val="es-419"/>
        </w:rPr>
      </w:pPr>
    </w:p>
    <w:p w14:paraId="37F949DE" w14:textId="0E2ABAEF" w:rsidR="00222DEA" w:rsidRPr="005E5E93" w:rsidRDefault="00513FA8">
      <w:pPr>
        <w:spacing w:line="276" w:lineRule="auto"/>
        <w:jc w:val="both"/>
        <w:rPr>
          <w:rFonts w:ascii="Arial" w:eastAsia="Helvetica Neue" w:hAnsi="Arial" w:cs="Arial"/>
          <w:b/>
          <w:sz w:val="20"/>
          <w:szCs w:val="20"/>
          <w:lang w:val="es-419"/>
        </w:rPr>
      </w:pPr>
      <w:r w:rsidRPr="005E5E93">
        <w:rPr>
          <w:rFonts w:ascii="Arial" w:eastAsia="Helvetica Neue" w:hAnsi="Arial" w:cs="Arial"/>
          <w:b/>
          <w:sz w:val="20"/>
          <w:szCs w:val="20"/>
          <w:lang w:val="es-419"/>
        </w:rPr>
        <w:t>Última actualización</w:t>
      </w:r>
      <w:r w:rsidR="001A7928" w:rsidRPr="005E5E93">
        <w:rPr>
          <w:rFonts w:ascii="Arial" w:eastAsia="Helvetica Neue" w:hAnsi="Arial" w:cs="Arial"/>
          <w:b/>
          <w:sz w:val="20"/>
          <w:szCs w:val="20"/>
          <w:lang w:val="es-419"/>
        </w:rPr>
        <w:t xml:space="preserve">: </w:t>
      </w:r>
      <w:proofErr w:type="spellStart"/>
      <w:r w:rsidR="001A7928" w:rsidRPr="005E5E93">
        <w:rPr>
          <w:rFonts w:ascii="Arial" w:eastAsia="Helvetica Neue" w:hAnsi="Arial" w:cs="Arial"/>
          <w:b/>
          <w:sz w:val="20"/>
          <w:szCs w:val="20"/>
          <w:lang w:val="es-419"/>
        </w:rPr>
        <w:t>dd</w:t>
      </w:r>
      <w:proofErr w:type="spellEnd"/>
      <w:r w:rsidR="001A7928" w:rsidRPr="005E5E93">
        <w:rPr>
          <w:rFonts w:ascii="Arial" w:eastAsia="Helvetica Neue" w:hAnsi="Arial" w:cs="Arial"/>
          <w:b/>
          <w:sz w:val="20"/>
          <w:szCs w:val="20"/>
          <w:lang w:val="es-419"/>
        </w:rPr>
        <w:t>/mm/</w:t>
      </w:r>
      <w:proofErr w:type="spellStart"/>
      <w:r w:rsidRPr="005E5E93">
        <w:rPr>
          <w:rFonts w:ascii="Arial" w:eastAsia="Helvetica Neue" w:hAnsi="Arial" w:cs="Arial"/>
          <w:b/>
          <w:sz w:val="20"/>
          <w:szCs w:val="20"/>
          <w:lang w:val="es-419"/>
        </w:rPr>
        <w:t>aa</w:t>
      </w:r>
      <w:proofErr w:type="spellEnd"/>
    </w:p>
    <w:p w14:paraId="71938BCF" w14:textId="77777777" w:rsidR="00222DEA" w:rsidRPr="005E5E93" w:rsidRDefault="00222DEA">
      <w:pPr>
        <w:spacing w:line="276" w:lineRule="auto"/>
        <w:jc w:val="both"/>
        <w:rPr>
          <w:rFonts w:ascii="Arial" w:eastAsia="Helvetica Neue" w:hAnsi="Arial" w:cs="Arial"/>
          <w:b/>
          <w:sz w:val="20"/>
          <w:szCs w:val="20"/>
          <w:lang w:val="es-419"/>
        </w:rPr>
      </w:pPr>
    </w:p>
    <w:p w14:paraId="44676CF3" w14:textId="77777777" w:rsidR="00222DEA" w:rsidRPr="005E5E93" w:rsidRDefault="00222DEA">
      <w:pPr>
        <w:pStyle w:val="Heading1"/>
        <w:ind w:left="720" w:firstLine="0"/>
        <w:jc w:val="center"/>
        <w:rPr>
          <w:rFonts w:ascii="Arial" w:eastAsia="Helvetica Neue" w:hAnsi="Arial" w:cs="Arial"/>
          <w:b/>
          <w:color w:val="000000"/>
          <w:sz w:val="20"/>
          <w:szCs w:val="20"/>
          <w:lang w:val="es-419"/>
        </w:rPr>
      </w:pPr>
    </w:p>
    <w:p w14:paraId="4ECB7DB8" w14:textId="77777777" w:rsidR="00222DEA" w:rsidRPr="005E5E93" w:rsidRDefault="00222DEA">
      <w:pPr>
        <w:pStyle w:val="Heading1"/>
        <w:ind w:left="720" w:firstLine="0"/>
        <w:jc w:val="center"/>
        <w:rPr>
          <w:rFonts w:ascii="Arial" w:eastAsia="Helvetica Neue" w:hAnsi="Arial" w:cs="Arial"/>
          <w:b/>
          <w:color w:val="000000"/>
          <w:sz w:val="20"/>
          <w:szCs w:val="20"/>
          <w:lang w:val="es-419"/>
        </w:rPr>
      </w:pPr>
      <w:bookmarkStart w:id="2" w:name="_t0nxhclxz9rt" w:colFirst="0" w:colLast="0"/>
      <w:bookmarkEnd w:id="2"/>
    </w:p>
    <w:p w14:paraId="6FA2D4B5" w14:textId="77777777" w:rsidR="00222DEA" w:rsidRPr="005E5E93" w:rsidRDefault="00222DEA">
      <w:pPr>
        <w:pStyle w:val="Heading1"/>
        <w:ind w:left="720" w:firstLine="0"/>
        <w:jc w:val="center"/>
        <w:rPr>
          <w:rFonts w:ascii="Arial" w:eastAsia="Helvetica Neue" w:hAnsi="Arial" w:cs="Arial"/>
          <w:b/>
          <w:color w:val="000000"/>
          <w:sz w:val="20"/>
          <w:szCs w:val="20"/>
          <w:lang w:val="es-419"/>
        </w:rPr>
      </w:pPr>
      <w:bookmarkStart w:id="3" w:name="_i5a87w870q0a" w:colFirst="0" w:colLast="0"/>
      <w:bookmarkEnd w:id="3"/>
    </w:p>
    <w:p w14:paraId="54C70DED" w14:textId="77777777" w:rsidR="00222DEA" w:rsidRPr="005E5E93" w:rsidRDefault="00222DEA">
      <w:pPr>
        <w:pStyle w:val="Heading1"/>
        <w:ind w:left="720" w:firstLine="0"/>
        <w:jc w:val="center"/>
        <w:rPr>
          <w:rFonts w:ascii="Arial" w:eastAsia="Helvetica Neue" w:hAnsi="Arial" w:cs="Arial"/>
          <w:b/>
          <w:color w:val="000000"/>
          <w:sz w:val="20"/>
          <w:szCs w:val="20"/>
          <w:lang w:val="es-419"/>
        </w:rPr>
      </w:pPr>
      <w:bookmarkStart w:id="4" w:name="_sttpvlrx3xt1" w:colFirst="0" w:colLast="0"/>
      <w:bookmarkEnd w:id="4"/>
    </w:p>
    <w:p w14:paraId="736E25C5" w14:textId="7C7EA604" w:rsidR="00222DEA" w:rsidRPr="005E5E93" w:rsidRDefault="00222DEA">
      <w:pPr>
        <w:pStyle w:val="Heading1"/>
        <w:ind w:left="720" w:firstLine="0"/>
        <w:rPr>
          <w:rFonts w:ascii="Arial" w:eastAsia="Helvetica Neue" w:hAnsi="Arial" w:cs="Arial"/>
          <w:b/>
          <w:color w:val="000000"/>
          <w:sz w:val="20"/>
          <w:szCs w:val="20"/>
          <w:lang w:val="es-419"/>
        </w:rPr>
      </w:pPr>
      <w:bookmarkStart w:id="5" w:name="_4o6bj09s5120" w:colFirst="0" w:colLast="0"/>
      <w:bookmarkEnd w:id="5"/>
    </w:p>
    <w:p w14:paraId="21B3EF73" w14:textId="3A70BE11" w:rsidR="0002190B" w:rsidRPr="005E5E93" w:rsidRDefault="0002190B" w:rsidP="0002190B">
      <w:pPr>
        <w:rPr>
          <w:rFonts w:ascii="Arial" w:eastAsia="Helvetica Neue" w:hAnsi="Arial" w:cs="Arial"/>
          <w:sz w:val="20"/>
          <w:szCs w:val="20"/>
          <w:lang w:val="es-419"/>
        </w:rPr>
      </w:pPr>
    </w:p>
    <w:p w14:paraId="1238631A" w14:textId="183E9684" w:rsidR="001B54D0" w:rsidRPr="005E5E93" w:rsidRDefault="001B54D0" w:rsidP="0002190B">
      <w:pPr>
        <w:rPr>
          <w:rFonts w:ascii="Arial" w:eastAsia="Helvetica Neue" w:hAnsi="Arial" w:cs="Arial"/>
          <w:sz w:val="20"/>
          <w:szCs w:val="20"/>
          <w:lang w:val="es-419"/>
        </w:rPr>
      </w:pPr>
    </w:p>
    <w:p w14:paraId="34211707" w14:textId="747D2F8C" w:rsidR="001B54D0" w:rsidRPr="005E5E93" w:rsidRDefault="001B54D0" w:rsidP="0002190B">
      <w:pPr>
        <w:rPr>
          <w:rFonts w:ascii="Arial" w:eastAsia="Helvetica Neue" w:hAnsi="Arial" w:cs="Arial"/>
          <w:sz w:val="20"/>
          <w:szCs w:val="20"/>
          <w:lang w:val="es-419"/>
        </w:rPr>
      </w:pPr>
    </w:p>
    <w:p w14:paraId="0195FD0F" w14:textId="7219CAD7" w:rsidR="001B54D0" w:rsidRPr="005E5E93" w:rsidRDefault="001B54D0" w:rsidP="0002190B">
      <w:pPr>
        <w:rPr>
          <w:rFonts w:ascii="Arial" w:eastAsia="Helvetica Neue" w:hAnsi="Arial" w:cs="Arial"/>
          <w:sz w:val="20"/>
          <w:szCs w:val="20"/>
          <w:lang w:val="es-419"/>
        </w:rPr>
      </w:pPr>
    </w:p>
    <w:p w14:paraId="62878241" w14:textId="039CEF6D" w:rsidR="001B54D0" w:rsidRPr="005E5E93" w:rsidRDefault="001B54D0" w:rsidP="0002190B">
      <w:pPr>
        <w:rPr>
          <w:rFonts w:ascii="Arial" w:eastAsia="Helvetica Neue" w:hAnsi="Arial" w:cs="Arial"/>
          <w:sz w:val="20"/>
          <w:szCs w:val="20"/>
          <w:lang w:val="es-419"/>
        </w:rPr>
      </w:pPr>
    </w:p>
    <w:p w14:paraId="3699ED15" w14:textId="4A291938" w:rsidR="001B54D0" w:rsidRPr="005E5E93" w:rsidRDefault="001B54D0" w:rsidP="0002190B">
      <w:pPr>
        <w:rPr>
          <w:rFonts w:ascii="Arial" w:eastAsia="Helvetica Neue" w:hAnsi="Arial" w:cs="Arial"/>
          <w:sz w:val="20"/>
          <w:szCs w:val="20"/>
          <w:lang w:val="es-419"/>
        </w:rPr>
      </w:pPr>
    </w:p>
    <w:p w14:paraId="25B943F9" w14:textId="4F717E00" w:rsidR="001B54D0" w:rsidRPr="005E5E93" w:rsidRDefault="001B54D0" w:rsidP="0002190B">
      <w:pPr>
        <w:rPr>
          <w:rFonts w:ascii="Arial" w:eastAsia="Helvetica Neue" w:hAnsi="Arial" w:cs="Arial"/>
          <w:sz w:val="20"/>
          <w:szCs w:val="20"/>
          <w:lang w:val="es-419"/>
        </w:rPr>
      </w:pPr>
    </w:p>
    <w:p w14:paraId="4FFB97F9" w14:textId="0201FA5C" w:rsidR="001B54D0" w:rsidRPr="005E5E93" w:rsidRDefault="001B54D0" w:rsidP="0002190B">
      <w:pPr>
        <w:rPr>
          <w:rFonts w:ascii="Arial" w:eastAsia="Helvetica Neue" w:hAnsi="Arial" w:cs="Arial"/>
          <w:sz w:val="20"/>
          <w:szCs w:val="20"/>
          <w:lang w:val="es-419"/>
        </w:rPr>
      </w:pPr>
    </w:p>
    <w:p w14:paraId="20EE592A" w14:textId="72DF6D82" w:rsidR="001B54D0" w:rsidRPr="005E5E93" w:rsidRDefault="001B54D0" w:rsidP="0002190B">
      <w:pPr>
        <w:rPr>
          <w:rFonts w:ascii="Arial" w:eastAsia="Helvetica Neue" w:hAnsi="Arial" w:cs="Arial"/>
          <w:sz w:val="20"/>
          <w:szCs w:val="20"/>
          <w:lang w:val="es-419"/>
        </w:rPr>
      </w:pPr>
    </w:p>
    <w:p w14:paraId="00790F7D" w14:textId="3F53DA3E" w:rsidR="001B54D0" w:rsidRPr="005E5E93" w:rsidRDefault="001B54D0" w:rsidP="0002190B">
      <w:pPr>
        <w:rPr>
          <w:rFonts w:ascii="Arial" w:eastAsia="Helvetica Neue" w:hAnsi="Arial" w:cs="Arial"/>
          <w:sz w:val="20"/>
          <w:szCs w:val="20"/>
          <w:lang w:val="es-419"/>
        </w:rPr>
      </w:pPr>
    </w:p>
    <w:p w14:paraId="0EE86055" w14:textId="03C459BA" w:rsidR="001B54D0" w:rsidRPr="005E5E93" w:rsidRDefault="001B54D0" w:rsidP="0002190B">
      <w:pPr>
        <w:rPr>
          <w:rFonts w:ascii="Arial" w:eastAsia="Helvetica Neue" w:hAnsi="Arial" w:cs="Arial"/>
          <w:sz w:val="20"/>
          <w:szCs w:val="20"/>
          <w:lang w:val="es-419"/>
        </w:rPr>
      </w:pPr>
    </w:p>
    <w:p w14:paraId="1EB2D491" w14:textId="77777777" w:rsidR="001B54D0" w:rsidRPr="005E5E93" w:rsidRDefault="001B54D0" w:rsidP="0002190B">
      <w:pPr>
        <w:rPr>
          <w:rFonts w:ascii="Arial" w:eastAsia="Helvetica Neue" w:hAnsi="Arial" w:cs="Arial"/>
          <w:sz w:val="20"/>
          <w:szCs w:val="20"/>
          <w:lang w:val="es-419"/>
        </w:rPr>
      </w:pPr>
    </w:p>
    <w:p w14:paraId="63ABED40" w14:textId="77777777" w:rsidR="00222DEA" w:rsidRPr="005E5E93" w:rsidRDefault="001A7928">
      <w:pPr>
        <w:pStyle w:val="Heading1"/>
        <w:ind w:left="0" w:firstLine="0"/>
        <w:rPr>
          <w:rFonts w:ascii="Arial" w:eastAsia="Helvetica Neue" w:hAnsi="Arial" w:cs="Arial"/>
          <w:b/>
          <w:color w:val="000000"/>
          <w:sz w:val="20"/>
          <w:szCs w:val="20"/>
          <w:lang w:val="es-419"/>
        </w:rPr>
      </w:pPr>
      <w:bookmarkStart w:id="6" w:name="_8nq6b4wvykbv" w:colFirst="0" w:colLast="0"/>
      <w:bookmarkEnd w:id="6"/>
      <w:r w:rsidRPr="005E5E93">
        <w:rPr>
          <w:rFonts w:ascii="Arial" w:eastAsia="Helvetica Neue" w:hAnsi="Arial" w:cs="Arial"/>
          <w:b/>
          <w:color w:val="000000"/>
          <w:sz w:val="20"/>
          <w:szCs w:val="20"/>
          <w:lang w:val="es-419"/>
        </w:rPr>
        <w:lastRenderedPageBreak/>
        <w:t xml:space="preserve">                                                                                              </w:t>
      </w:r>
    </w:p>
    <w:p w14:paraId="55B9A5A9" w14:textId="22934199" w:rsidR="00222DEA" w:rsidRPr="005E5E93" w:rsidRDefault="00513FA8">
      <w:pPr>
        <w:pStyle w:val="Heading1"/>
        <w:ind w:left="0" w:firstLine="0"/>
        <w:jc w:val="center"/>
        <w:rPr>
          <w:rFonts w:ascii="Arial" w:eastAsia="Helvetica Neue" w:hAnsi="Arial" w:cs="Arial"/>
          <w:b/>
          <w:color w:val="000000"/>
          <w:sz w:val="20"/>
          <w:szCs w:val="20"/>
          <w:lang w:val="es-419"/>
        </w:rPr>
      </w:pPr>
      <w:bookmarkStart w:id="7" w:name="_cwvtwszgpgr7" w:colFirst="0" w:colLast="0"/>
      <w:bookmarkStart w:id="8" w:name="_Toc115942598"/>
      <w:bookmarkStart w:id="9" w:name="_Toc116391009"/>
      <w:bookmarkEnd w:id="7"/>
      <w:r w:rsidRPr="005E5E93">
        <w:rPr>
          <w:rFonts w:ascii="Arial" w:eastAsia="Helvetica Neue" w:hAnsi="Arial" w:cs="Arial"/>
          <w:b/>
          <w:color w:val="000000"/>
          <w:sz w:val="20"/>
          <w:szCs w:val="20"/>
          <w:lang w:val="es-419"/>
        </w:rPr>
        <w:t>Resumen del Protocolo de Acción Temprana</w:t>
      </w:r>
      <w:bookmarkEnd w:id="8"/>
      <w:bookmarkEnd w:id="9"/>
    </w:p>
    <w:p w14:paraId="4E15366F" w14:textId="77777777" w:rsidR="00222DEA" w:rsidRPr="005E5E93" w:rsidRDefault="00222DEA">
      <w:pPr>
        <w:spacing w:line="276" w:lineRule="auto"/>
        <w:jc w:val="both"/>
        <w:rPr>
          <w:rFonts w:ascii="Arial" w:eastAsia="Helvetica Neue" w:hAnsi="Arial" w:cs="Arial"/>
          <w:b/>
          <w:sz w:val="20"/>
          <w:szCs w:val="20"/>
          <w:lang w:val="es-419"/>
        </w:rPr>
      </w:pPr>
    </w:p>
    <w:p w14:paraId="1ED62BB3" w14:textId="77777777" w:rsidR="00222DEA" w:rsidRPr="005E5E93" w:rsidRDefault="00222DEA">
      <w:pPr>
        <w:spacing w:line="276" w:lineRule="auto"/>
        <w:jc w:val="both"/>
        <w:rPr>
          <w:rFonts w:ascii="Arial" w:eastAsia="Helvetica Neue" w:hAnsi="Arial" w:cs="Arial"/>
          <w:b/>
          <w:sz w:val="20"/>
          <w:szCs w:val="20"/>
          <w:lang w:val="es-419"/>
        </w:rPr>
      </w:pPr>
    </w:p>
    <w:tbl>
      <w:tblPr>
        <w:tblW w:w="9782" w:type="dxa"/>
        <w:tblInd w:w="-289"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CellMar>
          <w:left w:w="115" w:type="dxa"/>
          <w:right w:w="115" w:type="dxa"/>
        </w:tblCellMar>
        <w:tblLook w:val="0400" w:firstRow="0" w:lastRow="0" w:firstColumn="0" w:lastColumn="0" w:noHBand="0" w:noVBand="1"/>
      </w:tblPr>
      <w:tblGrid>
        <w:gridCol w:w="3261"/>
        <w:gridCol w:w="6521"/>
      </w:tblGrid>
      <w:tr w:rsidR="00222DEA" w:rsidRPr="005E5E93" w14:paraId="412BDDDE" w14:textId="77777777">
        <w:trPr>
          <w:trHeight w:val="420"/>
        </w:trPr>
        <w:tc>
          <w:tcPr>
            <w:tcW w:w="3261" w:type="dxa"/>
            <w:shd w:val="clear" w:color="auto" w:fill="FFFFFF"/>
          </w:tcPr>
          <w:p w14:paraId="195730AC" w14:textId="259F6EAA" w:rsidR="00222DEA" w:rsidRPr="005E5E93" w:rsidRDefault="007F3F5C" w:rsidP="00165981">
            <w:pPr>
              <w:spacing w:line="276" w:lineRule="auto"/>
              <w:rPr>
                <w:rFonts w:ascii="Arial" w:eastAsia="Helvetica Neue" w:hAnsi="Arial" w:cs="Arial"/>
                <w:b/>
                <w:sz w:val="20"/>
                <w:szCs w:val="20"/>
                <w:lang w:val="es-419"/>
              </w:rPr>
            </w:pPr>
            <w:r w:rsidRPr="005E5E93">
              <w:rPr>
                <w:rFonts w:ascii="Arial" w:eastAsia="Helvetica Neue" w:hAnsi="Arial" w:cs="Arial"/>
                <w:b/>
                <w:sz w:val="20"/>
                <w:szCs w:val="20"/>
                <w:lang w:val="es-419"/>
              </w:rPr>
              <w:t>Amenaza</w:t>
            </w:r>
          </w:p>
        </w:tc>
        <w:tc>
          <w:tcPr>
            <w:tcW w:w="6521" w:type="dxa"/>
            <w:shd w:val="clear" w:color="auto" w:fill="FFFFFF"/>
          </w:tcPr>
          <w:p w14:paraId="40F2E444" w14:textId="19EB4CCB" w:rsidR="00222DEA" w:rsidRPr="005E5E93" w:rsidRDefault="00513FA8">
            <w:pPr>
              <w:spacing w:line="276" w:lineRule="auto"/>
              <w:jc w:val="both"/>
              <w:rPr>
                <w:rFonts w:ascii="Arial" w:eastAsia="Helvetica Neue" w:hAnsi="Arial" w:cs="Arial"/>
                <w:i/>
                <w:sz w:val="20"/>
                <w:szCs w:val="20"/>
                <w:lang w:val="es-419"/>
              </w:rPr>
            </w:pPr>
            <w:r w:rsidRPr="005E5E93">
              <w:rPr>
                <w:rFonts w:ascii="Arial" w:eastAsia="Helvetica Neue" w:hAnsi="Arial" w:cs="Arial"/>
                <w:i/>
                <w:sz w:val="20"/>
                <w:szCs w:val="20"/>
                <w:lang w:val="es-419"/>
              </w:rPr>
              <w:t>p.ej.</w:t>
            </w:r>
            <w:r w:rsidR="001A7928" w:rsidRPr="005E5E93">
              <w:rPr>
                <w:rFonts w:ascii="Arial" w:eastAsia="Helvetica Neue" w:hAnsi="Arial" w:cs="Arial"/>
                <w:i/>
                <w:sz w:val="20"/>
                <w:szCs w:val="20"/>
                <w:lang w:val="es-419"/>
              </w:rPr>
              <w:t xml:space="preserve"> </w:t>
            </w:r>
            <w:r w:rsidR="00165981" w:rsidRPr="005E5E93">
              <w:rPr>
                <w:rFonts w:ascii="Arial" w:eastAsia="Helvetica Neue" w:hAnsi="Arial" w:cs="Arial"/>
                <w:i/>
                <w:sz w:val="20"/>
                <w:szCs w:val="20"/>
                <w:lang w:val="es-419"/>
              </w:rPr>
              <w:t>inundaciones</w:t>
            </w:r>
          </w:p>
        </w:tc>
      </w:tr>
      <w:tr w:rsidR="00222DEA" w:rsidRPr="00EF5E6C" w14:paraId="5EE758DB" w14:textId="77777777">
        <w:tc>
          <w:tcPr>
            <w:tcW w:w="3261" w:type="dxa"/>
            <w:shd w:val="clear" w:color="auto" w:fill="FFFFFF"/>
          </w:tcPr>
          <w:p w14:paraId="4AEB6D55" w14:textId="240DF842" w:rsidR="00222DEA" w:rsidRPr="005E5E93" w:rsidRDefault="00165981" w:rsidP="00165981">
            <w:pPr>
              <w:spacing w:line="276" w:lineRule="auto"/>
              <w:rPr>
                <w:rFonts w:ascii="Arial" w:eastAsia="Helvetica Neue" w:hAnsi="Arial" w:cs="Arial"/>
                <w:b/>
                <w:sz w:val="20"/>
                <w:szCs w:val="20"/>
                <w:lang w:val="es-419"/>
              </w:rPr>
            </w:pPr>
            <w:r w:rsidRPr="005E5E93">
              <w:rPr>
                <w:rFonts w:ascii="Arial" w:eastAsia="Helvetica Neue" w:hAnsi="Arial" w:cs="Arial"/>
                <w:b/>
                <w:sz w:val="20"/>
                <w:szCs w:val="20"/>
                <w:lang w:val="es-419"/>
              </w:rPr>
              <w:t>Posibles zonas de alto riesgo donde podría activarse el mecanismo de FbF</w:t>
            </w:r>
          </w:p>
        </w:tc>
        <w:tc>
          <w:tcPr>
            <w:tcW w:w="6521" w:type="dxa"/>
            <w:shd w:val="clear" w:color="auto" w:fill="FFFFFF"/>
          </w:tcPr>
          <w:p w14:paraId="44CE2DFF" w14:textId="7AA8C737" w:rsidR="00222DEA" w:rsidRPr="005E5E93" w:rsidRDefault="00513FA8">
            <w:pPr>
              <w:spacing w:line="276" w:lineRule="auto"/>
              <w:jc w:val="both"/>
              <w:rPr>
                <w:rFonts w:ascii="Arial" w:eastAsia="Helvetica Neue" w:hAnsi="Arial" w:cs="Arial"/>
                <w:i/>
                <w:sz w:val="20"/>
                <w:szCs w:val="20"/>
                <w:lang w:val="es-419"/>
              </w:rPr>
            </w:pPr>
            <w:r w:rsidRPr="005E5E93">
              <w:rPr>
                <w:rFonts w:ascii="Arial" w:eastAsia="Helvetica Neue" w:hAnsi="Arial" w:cs="Arial"/>
                <w:i/>
                <w:sz w:val="20"/>
                <w:szCs w:val="20"/>
                <w:lang w:val="es-419"/>
              </w:rPr>
              <w:t>p.ej.</w:t>
            </w:r>
            <w:r w:rsidR="001A7928" w:rsidRPr="005E5E93">
              <w:rPr>
                <w:rFonts w:ascii="Arial" w:eastAsia="Helvetica Neue" w:hAnsi="Arial" w:cs="Arial"/>
                <w:i/>
                <w:sz w:val="20"/>
                <w:szCs w:val="20"/>
                <w:lang w:val="es-419"/>
              </w:rPr>
              <w:t xml:space="preserve"> </w:t>
            </w:r>
            <w:r w:rsidR="00165981" w:rsidRPr="005E5E93">
              <w:rPr>
                <w:rFonts w:ascii="Arial" w:eastAsia="Helvetica Neue" w:hAnsi="Arial" w:cs="Arial"/>
                <w:i/>
                <w:sz w:val="20"/>
                <w:szCs w:val="20"/>
                <w:lang w:val="es-419"/>
              </w:rPr>
              <w:t xml:space="preserve">Cuenca del río </w:t>
            </w:r>
            <w:proofErr w:type="spellStart"/>
            <w:r w:rsidR="00165981" w:rsidRPr="005E5E93">
              <w:rPr>
                <w:rFonts w:ascii="Arial" w:eastAsia="Helvetica Neue" w:hAnsi="Arial" w:cs="Arial"/>
                <w:i/>
                <w:sz w:val="20"/>
                <w:szCs w:val="20"/>
                <w:lang w:val="es-419"/>
              </w:rPr>
              <w:t>Buzi</w:t>
            </w:r>
            <w:proofErr w:type="spellEnd"/>
            <w:r w:rsidR="00165981" w:rsidRPr="005E5E93">
              <w:rPr>
                <w:rFonts w:ascii="Arial" w:eastAsia="Helvetica Neue" w:hAnsi="Arial" w:cs="Arial"/>
                <w:i/>
                <w:sz w:val="20"/>
                <w:szCs w:val="20"/>
                <w:lang w:val="es-419"/>
              </w:rPr>
              <w:t xml:space="preserve">, cuenca del río </w:t>
            </w:r>
            <w:proofErr w:type="spellStart"/>
            <w:r w:rsidR="00165981" w:rsidRPr="005E5E93">
              <w:rPr>
                <w:rFonts w:ascii="Arial" w:eastAsia="Helvetica Neue" w:hAnsi="Arial" w:cs="Arial"/>
                <w:i/>
                <w:sz w:val="20"/>
                <w:szCs w:val="20"/>
                <w:lang w:val="es-419"/>
              </w:rPr>
              <w:t>Umbeluzi</w:t>
            </w:r>
            <w:proofErr w:type="spellEnd"/>
            <w:r w:rsidR="00165981" w:rsidRPr="005E5E93">
              <w:rPr>
                <w:rFonts w:ascii="Arial" w:eastAsia="Helvetica Neue" w:hAnsi="Arial" w:cs="Arial"/>
                <w:i/>
                <w:sz w:val="20"/>
                <w:szCs w:val="20"/>
                <w:lang w:val="es-419"/>
              </w:rPr>
              <w:t xml:space="preserve">, cuenca del río Maputo y cuenca del río </w:t>
            </w:r>
            <w:proofErr w:type="spellStart"/>
            <w:r w:rsidR="00165981" w:rsidRPr="005E5E93">
              <w:rPr>
                <w:rFonts w:ascii="Arial" w:eastAsia="Helvetica Neue" w:hAnsi="Arial" w:cs="Arial"/>
                <w:i/>
                <w:sz w:val="20"/>
                <w:szCs w:val="20"/>
                <w:lang w:val="es-419"/>
              </w:rPr>
              <w:t>Save</w:t>
            </w:r>
            <w:proofErr w:type="spellEnd"/>
            <w:r w:rsidR="001A7928" w:rsidRPr="005E5E93">
              <w:rPr>
                <w:rFonts w:ascii="Arial" w:eastAsia="Helvetica Neue" w:hAnsi="Arial" w:cs="Arial"/>
                <w:i/>
                <w:sz w:val="20"/>
                <w:szCs w:val="20"/>
                <w:lang w:val="es-419"/>
              </w:rPr>
              <w:t>.</w:t>
            </w:r>
          </w:p>
          <w:p w14:paraId="34C75A7E" w14:textId="77777777" w:rsidR="00222DEA" w:rsidRPr="005E5E93" w:rsidRDefault="001A7928">
            <w:pPr>
              <w:spacing w:line="276" w:lineRule="auto"/>
              <w:jc w:val="both"/>
              <w:rPr>
                <w:rFonts w:ascii="Arial" w:eastAsia="Helvetica Neue" w:hAnsi="Arial" w:cs="Arial"/>
                <w:i/>
                <w:sz w:val="20"/>
                <w:szCs w:val="20"/>
                <w:lang w:val="es-419"/>
              </w:rPr>
            </w:pPr>
            <w:r w:rsidRPr="005E5E93">
              <w:rPr>
                <w:rFonts w:ascii="Arial" w:eastAsia="Helvetica Neue" w:hAnsi="Arial" w:cs="Arial"/>
                <w:i/>
                <w:sz w:val="20"/>
                <w:szCs w:val="20"/>
                <w:lang w:val="es-419"/>
              </w:rPr>
              <w:t xml:space="preserve"> </w:t>
            </w:r>
          </w:p>
        </w:tc>
      </w:tr>
      <w:tr w:rsidR="00C2144A" w:rsidRPr="00EF5E6C" w14:paraId="6636AFDF" w14:textId="77777777">
        <w:tc>
          <w:tcPr>
            <w:tcW w:w="3261" w:type="dxa"/>
            <w:shd w:val="clear" w:color="auto" w:fill="FFFFFF"/>
          </w:tcPr>
          <w:p w14:paraId="05194B83" w14:textId="7910EA28" w:rsidR="00C2144A" w:rsidRPr="005E5E93" w:rsidRDefault="00165981" w:rsidP="00165981">
            <w:pPr>
              <w:spacing w:line="276" w:lineRule="auto"/>
              <w:rPr>
                <w:rFonts w:ascii="Arial" w:eastAsia="Helvetica Neue" w:hAnsi="Arial" w:cs="Arial"/>
                <w:b/>
                <w:sz w:val="20"/>
                <w:szCs w:val="20"/>
                <w:lang w:val="es-419"/>
              </w:rPr>
            </w:pPr>
            <w:r w:rsidRPr="005E5E93">
              <w:rPr>
                <w:rFonts w:ascii="Arial" w:eastAsia="Helvetica Neue" w:hAnsi="Arial" w:cs="Arial"/>
                <w:b/>
                <w:sz w:val="20"/>
                <w:szCs w:val="20"/>
                <w:lang w:val="es-419"/>
              </w:rPr>
              <w:t>Objetivo</w:t>
            </w:r>
          </w:p>
        </w:tc>
        <w:tc>
          <w:tcPr>
            <w:tcW w:w="6521" w:type="dxa"/>
            <w:shd w:val="clear" w:color="auto" w:fill="FFFFFF"/>
          </w:tcPr>
          <w:p w14:paraId="36729E7B" w14:textId="36B12C69" w:rsidR="00C2144A" w:rsidRPr="005E5E93" w:rsidRDefault="00165981">
            <w:pPr>
              <w:spacing w:line="276" w:lineRule="auto"/>
              <w:jc w:val="both"/>
              <w:rPr>
                <w:rFonts w:ascii="Arial" w:eastAsia="Helvetica Neue" w:hAnsi="Arial" w:cs="Arial"/>
                <w:i/>
                <w:sz w:val="20"/>
                <w:szCs w:val="20"/>
                <w:lang w:val="es-419"/>
              </w:rPr>
            </w:pPr>
            <w:r w:rsidRPr="005E5E93">
              <w:rPr>
                <w:rFonts w:ascii="Arial" w:eastAsia="Helvetica Neue" w:hAnsi="Arial" w:cs="Arial"/>
                <w:i/>
                <w:sz w:val="20"/>
                <w:szCs w:val="20"/>
                <w:lang w:val="es-419"/>
              </w:rPr>
              <w:t>Proporcione una declaración de objetivos que describa el objetivo principal de la intervención</w:t>
            </w:r>
            <w:r w:rsidR="008F3DB2" w:rsidRPr="005E5E93">
              <w:rPr>
                <w:rFonts w:ascii="Arial" w:eastAsia="Helvetica Neue" w:hAnsi="Arial" w:cs="Arial"/>
                <w:i/>
                <w:sz w:val="20"/>
                <w:szCs w:val="20"/>
                <w:lang w:val="es-419"/>
              </w:rPr>
              <w:t xml:space="preserve">. </w:t>
            </w:r>
          </w:p>
        </w:tc>
      </w:tr>
      <w:tr w:rsidR="00222DEA" w:rsidRPr="00EF5E6C" w14:paraId="5A9961CB" w14:textId="77777777">
        <w:tc>
          <w:tcPr>
            <w:tcW w:w="3261" w:type="dxa"/>
            <w:shd w:val="clear" w:color="auto" w:fill="FFFFFF"/>
          </w:tcPr>
          <w:p w14:paraId="6C48B587" w14:textId="74AEC139" w:rsidR="00222DEA" w:rsidRPr="005E5E93" w:rsidRDefault="00165981" w:rsidP="00165981">
            <w:pPr>
              <w:spacing w:line="276" w:lineRule="auto"/>
              <w:rPr>
                <w:rFonts w:ascii="Arial" w:eastAsia="Helvetica Neue" w:hAnsi="Arial" w:cs="Arial"/>
                <w:b/>
                <w:sz w:val="20"/>
                <w:szCs w:val="20"/>
                <w:lang w:val="es-419"/>
              </w:rPr>
            </w:pPr>
            <w:r w:rsidRPr="005E5E93">
              <w:rPr>
                <w:rFonts w:ascii="Arial" w:eastAsia="Helvetica Neue" w:hAnsi="Arial" w:cs="Arial"/>
                <w:b/>
                <w:sz w:val="20"/>
                <w:szCs w:val="20"/>
                <w:lang w:val="es-419"/>
              </w:rPr>
              <w:t>Los riesgos/impactos priorizados que se abordarán mediante acciones tempranas</w:t>
            </w:r>
          </w:p>
        </w:tc>
        <w:tc>
          <w:tcPr>
            <w:tcW w:w="6521" w:type="dxa"/>
            <w:shd w:val="clear" w:color="auto" w:fill="FFFFFF"/>
          </w:tcPr>
          <w:p w14:paraId="3C68F26E" w14:textId="3EF27B22" w:rsidR="00222DEA" w:rsidRPr="005E5E93" w:rsidRDefault="00513FA8">
            <w:pPr>
              <w:spacing w:line="276" w:lineRule="auto"/>
              <w:jc w:val="both"/>
              <w:rPr>
                <w:rFonts w:ascii="Arial" w:eastAsia="Helvetica Neue" w:hAnsi="Arial" w:cs="Arial"/>
                <w:i/>
                <w:sz w:val="20"/>
                <w:szCs w:val="20"/>
                <w:lang w:val="es-419"/>
              </w:rPr>
            </w:pPr>
            <w:r w:rsidRPr="005E5E93">
              <w:rPr>
                <w:rFonts w:ascii="Arial" w:eastAsia="Helvetica Neue" w:hAnsi="Arial" w:cs="Arial"/>
                <w:i/>
                <w:sz w:val="20"/>
                <w:szCs w:val="20"/>
                <w:lang w:val="es-419"/>
              </w:rPr>
              <w:t>p.ej.</w:t>
            </w:r>
            <w:r w:rsidR="001A7928" w:rsidRPr="005E5E93">
              <w:rPr>
                <w:rFonts w:ascii="Arial" w:eastAsia="Helvetica Neue" w:hAnsi="Arial" w:cs="Arial"/>
                <w:i/>
                <w:sz w:val="20"/>
                <w:szCs w:val="20"/>
                <w:lang w:val="es-419"/>
              </w:rPr>
              <w:t xml:space="preserve"> </w:t>
            </w:r>
          </w:p>
          <w:p w14:paraId="21293F81" w14:textId="7A4AC2E1" w:rsidR="00222DEA" w:rsidRPr="005E5E93" w:rsidRDefault="001A7928">
            <w:pPr>
              <w:spacing w:line="276" w:lineRule="auto"/>
              <w:jc w:val="both"/>
              <w:rPr>
                <w:rFonts w:ascii="Arial" w:eastAsia="Helvetica Neue" w:hAnsi="Arial" w:cs="Arial"/>
                <w:i/>
                <w:sz w:val="20"/>
                <w:szCs w:val="20"/>
                <w:lang w:val="es-419"/>
              </w:rPr>
            </w:pPr>
            <w:r w:rsidRPr="005E5E93">
              <w:rPr>
                <w:rFonts w:ascii="Arial" w:eastAsia="Helvetica Neue" w:hAnsi="Arial" w:cs="Arial"/>
                <w:i/>
                <w:sz w:val="20"/>
                <w:szCs w:val="20"/>
                <w:lang w:val="es-419"/>
              </w:rPr>
              <w:t xml:space="preserve">1. </w:t>
            </w:r>
            <w:r w:rsidR="00165981" w:rsidRPr="005E5E93">
              <w:rPr>
                <w:rFonts w:ascii="Arial" w:eastAsia="Helvetica Neue" w:hAnsi="Arial" w:cs="Arial"/>
                <w:i/>
                <w:sz w:val="20"/>
                <w:szCs w:val="20"/>
                <w:lang w:val="es-419"/>
              </w:rPr>
              <w:t>Pérdida de vidas (por desconocimiento, las personas no aplican medidas de seguridad)</w:t>
            </w:r>
          </w:p>
          <w:p w14:paraId="551345FB" w14:textId="77777777" w:rsidR="00165981" w:rsidRPr="005E5E93" w:rsidRDefault="001A7928" w:rsidP="00165981">
            <w:pPr>
              <w:spacing w:line="276" w:lineRule="auto"/>
              <w:jc w:val="both"/>
              <w:rPr>
                <w:rFonts w:ascii="Arial" w:eastAsia="Helvetica Neue" w:hAnsi="Arial" w:cs="Arial"/>
                <w:i/>
                <w:sz w:val="20"/>
                <w:szCs w:val="20"/>
                <w:lang w:val="es-419"/>
              </w:rPr>
            </w:pPr>
            <w:r w:rsidRPr="005E5E93">
              <w:rPr>
                <w:rFonts w:ascii="Arial" w:eastAsia="Helvetica Neue" w:hAnsi="Arial" w:cs="Arial"/>
                <w:i/>
                <w:sz w:val="20"/>
                <w:szCs w:val="20"/>
                <w:lang w:val="es-419"/>
              </w:rPr>
              <w:t xml:space="preserve">2. </w:t>
            </w:r>
            <w:r w:rsidR="00165981" w:rsidRPr="005E5E93">
              <w:rPr>
                <w:rFonts w:ascii="Arial" w:eastAsia="Helvetica Neue" w:hAnsi="Arial" w:cs="Arial"/>
                <w:i/>
                <w:sz w:val="20"/>
                <w:szCs w:val="20"/>
                <w:lang w:val="es-419"/>
              </w:rPr>
              <w:t>Mortalidad del ganado (debido a enfermedades después de la inundación)</w:t>
            </w:r>
          </w:p>
          <w:p w14:paraId="352B5645" w14:textId="5F708B78" w:rsidR="00222DEA" w:rsidRPr="005E5E93" w:rsidRDefault="00165981" w:rsidP="00165981">
            <w:pPr>
              <w:spacing w:line="276" w:lineRule="auto"/>
              <w:jc w:val="both"/>
              <w:rPr>
                <w:rFonts w:ascii="Arial" w:eastAsia="Helvetica Neue" w:hAnsi="Arial" w:cs="Arial"/>
                <w:i/>
                <w:sz w:val="20"/>
                <w:szCs w:val="20"/>
                <w:lang w:val="es-419"/>
              </w:rPr>
            </w:pPr>
            <w:r w:rsidRPr="005E5E93">
              <w:rPr>
                <w:rFonts w:ascii="Arial" w:eastAsia="Helvetica Neue" w:hAnsi="Arial" w:cs="Arial"/>
                <w:i/>
                <w:sz w:val="20"/>
                <w:szCs w:val="20"/>
                <w:lang w:val="es-419"/>
              </w:rPr>
              <w:t>3. Daños a los bienes del hogar (debido a la entrada de agua en las casas)</w:t>
            </w:r>
          </w:p>
        </w:tc>
      </w:tr>
      <w:tr w:rsidR="00222DEA" w:rsidRPr="00EF5E6C" w14:paraId="0A4418E1" w14:textId="77777777">
        <w:tc>
          <w:tcPr>
            <w:tcW w:w="3261" w:type="dxa"/>
            <w:shd w:val="clear" w:color="auto" w:fill="FFFFFF"/>
          </w:tcPr>
          <w:p w14:paraId="49498296" w14:textId="0EA7AE15" w:rsidR="00222DEA" w:rsidRPr="005E5E93" w:rsidRDefault="00165981" w:rsidP="00165981">
            <w:pPr>
              <w:spacing w:line="276" w:lineRule="auto"/>
              <w:rPr>
                <w:rFonts w:ascii="Arial" w:eastAsia="Helvetica Neue" w:hAnsi="Arial" w:cs="Arial"/>
                <w:b/>
                <w:sz w:val="20"/>
                <w:szCs w:val="20"/>
                <w:lang w:val="es-419"/>
              </w:rPr>
            </w:pPr>
            <w:r w:rsidRPr="005E5E93">
              <w:rPr>
                <w:rFonts w:ascii="Arial" w:eastAsia="Helvetica Neue" w:hAnsi="Arial" w:cs="Arial"/>
                <w:b/>
                <w:sz w:val="20"/>
                <w:szCs w:val="20"/>
                <w:lang w:val="es-419"/>
              </w:rPr>
              <w:t xml:space="preserve">Acciones tempranas </w:t>
            </w:r>
            <w:r w:rsidR="00081987" w:rsidRPr="00256BA0">
              <w:rPr>
                <w:rFonts w:ascii="Arial" w:eastAsia="Helvetica Neue" w:hAnsi="Arial" w:cs="Arial"/>
                <w:b/>
                <w:sz w:val="20"/>
                <w:szCs w:val="20"/>
                <w:lang w:val="es-ES"/>
              </w:rPr>
              <w:t>organizadas seg</w:t>
            </w:r>
            <w:r w:rsidR="000D5165" w:rsidRPr="00256BA0">
              <w:rPr>
                <w:rFonts w:ascii="Arial" w:eastAsia="Helvetica Neue" w:hAnsi="Arial" w:cs="Arial"/>
                <w:b/>
                <w:sz w:val="20"/>
                <w:szCs w:val="20"/>
                <w:lang w:val="es-ES"/>
              </w:rPr>
              <w:t>ú</w:t>
            </w:r>
            <w:r w:rsidR="00081987" w:rsidRPr="00256BA0">
              <w:rPr>
                <w:rFonts w:ascii="Arial" w:eastAsia="Helvetica Neue" w:hAnsi="Arial" w:cs="Arial"/>
                <w:b/>
                <w:sz w:val="20"/>
                <w:szCs w:val="20"/>
                <w:lang w:val="es-ES"/>
              </w:rPr>
              <w:t xml:space="preserve">n </w:t>
            </w:r>
            <w:r w:rsidR="000D5165" w:rsidRPr="00256BA0">
              <w:rPr>
                <w:rFonts w:ascii="Arial" w:eastAsia="Helvetica Neue" w:hAnsi="Arial" w:cs="Arial"/>
                <w:b/>
                <w:sz w:val="20"/>
                <w:szCs w:val="20"/>
                <w:lang w:val="es-ES"/>
              </w:rPr>
              <w:t xml:space="preserve">la </w:t>
            </w:r>
            <w:r w:rsidR="00931B01" w:rsidRPr="00256BA0">
              <w:rPr>
                <w:rFonts w:ascii="Arial" w:eastAsia="Helvetica Neue" w:hAnsi="Arial" w:cs="Arial"/>
                <w:b/>
                <w:sz w:val="20"/>
                <w:szCs w:val="20"/>
                <w:lang w:val="es-ES"/>
              </w:rPr>
              <w:t>matriz de l</w:t>
            </w:r>
            <w:r w:rsidR="00235ABA" w:rsidRPr="00256BA0">
              <w:rPr>
                <w:rFonts w:ascii="Arial" w:eastAsia="Helvetica Neue" w:hAnsi="Arial" w:cs="Arial"/>
                <w:b/>
                <w:sz w:val="20"/>
                <w:szCs w:val="20"/>
                <w:lang w:val="es-ES"/>
              </w:rPr>
              <w:t>a intervención</w:t>
            </w:r>
            <w:r w:rsidR="000D5165" w:rsidRPr="00256BA0">
              <w:rPr>
                <w:rFonts w:ascii="Arial" w:eastAsia="Helvetica Neue" w:hAnsi="Arial" w:cs="Arial"/>
                <w:b/>
                <w:sz w:val="20"/>
                <w:szCs w:val="20"/>
                <w:lang w:val="es-ES"/>
              </w:rPr>
              <w:t xml:space="preserve"> planificada. </w:t>
            </w:r>
          </w:p>
        </w:tc>
        <w:tc>
          <w:tcPr>
            <w:tcW w:w="6521" w:type="dxa"/>
            <w:shd w:val="clear" w:color="auto" w:fill="FFFFFF"/>
          </w:tcPr>
          <w:p w14:paraId="51C7373F" w14:textId="44091D9F" w:rsidR="00ED1712" w:rsidRPr="00256BA0" w:rsidRDefault="00ED1712" w:rsidP="00165981">
            <w:pPr>
              <w:spacing w:line="276" w:lineRule="auto"/>
              <w:jc w:val="both"/>
              <w:rPr>
                <w:rFonts w:ascii="Arial" w:eastAsia="Helvetica Neue" w:hAnsi="Arial" w:cs="Arial"/>
                <w:i/>
                <w:sz w:val="20"/>
                <w:szCs w:val="20"/>
                <w:lang w:val="es-ES"/>
              </w:rPr>
            </w:pPr>
            <w:r w:rsidRPr="00ED1712">
              <w:rPr>
                <w:rFonts w:ascii="Arial" w:eastAsia="Helvetica Neue" w:hAnsi="Arial" w:cs="Arial"/>
                <w:i/>
                <w:sz w:val="20"/>
                <w:szCs w:val="20"/>
                <w:lang w:val="es-ES"/>
              </w:rPr>
              <w:t>Reducción de riesgos, adaptación al clima y recuperación</w:t>
            </w:r>
            <w:r w:rsidRPr="00256BA0">
              <w:rPr>
                <w:rFonts w:ascii="Arial" w:eastAsia="Helvetica Neue" w:hAnsi="Arial" w:cs="Arial"/>
                <w:i/>
                <w:sz w:val="20"/>
                <w:szCs w:val="20"/>
                <w:lang w:val="es-ES"/>
              </w:rPr>
              <w:t xml:space="preserve">: </w:t>
            </w:r>
          </w:p>
          <w:p w14:paraId="4D538F34" w14:textId="636316E3" w:rsidR="00165981" w:rsidRPr="00ED1712" w:rsidRDefault="00165981" w:rsidP="00ED1712">
            <w:pPr>
              <w:pStyle w:val="ListParagraph"/>
              <w:numPr>
                <w:ilvl w:val="0"/>
                <w:numId w:val="13"/>
              </w:numPr>
              <w:spacing w:line="276" w:lineRule="auto"/>
              <w:jc w:val="both"/>
              <w:rPr>
                <w:rFonts w:ascii="Arial" w:eastAsia="Helvetica Neue" w:hAnsi="Arial" w:cs="Arial"/>
                <w:i/>
                <w:sz w:val="20"/>
                <w:szCs w:val="20"/>
                <w:lang w:val="es-419"/>
              </w:rPr>
            </w:pPr>
            <w:r w:rsidRPr="00ED1712">
              <w:rPr>
                <w:rFonts w:ascii="Arial" w:eastAsia="Helvetica Neue" w:hAnsi="Arial" w:cs="Arial"/>
                <w:i/>
                <w:sz w:val="20"/>
                <w:szCs w:val="20"/>
                <w:lang w:val="es-419"/>
              </w:rPr>
              <w:t xml:space="preserve">Mensajes de concienciación (radio, TV, megáfono) </w:t>
            </w:r>
          </w:p>
          <w:p w14:paraId="0DC36060" w14:textId="77777777" w:rsidR="00ED1712" w:rsidRPr="00256BA0" w:rsidRDefault="00ED1712" w:rsidP="00ED1712">
            <w:pPr>
              <w:spacing w:line="276" w:lineRule="auto"/>
              <w:jc w:val="both"/>
              <w:rPr>
                <w:rFonts w:ascii="Arial" w:eastAsia="Helvetica Neue" w:hAnsi="Arial" w:cs="Arial"/>
                <w:i/>
                <w:sz w:val="20"/>
                <w:szCs w:val="20"/>
                <w:lang w:val="es-ES"/>
              </w:rPr>
            </w:pPr>
          </w:p>
          <w:p w14:paraId="7C37E1B1" w14:textId="35AECB8B" w:rsidR="00ED1712" w:rsidRPr="00ED1712" w:rsidRDefault="00ED1712" w:rsidP="00ED1712">
            <w:pPr>
              <w:spacing w:line="276" w:lineRule="auto"/>
              <w:jc w:val="both"/>
              <w:rPr>
                <w:rFonts w:ascii="Arial" w:eastAsia="Helvetica Neue" w:hAnsi="Arial" w:cs="Arial"/>
                <w:i/>
                <w:sz w:val="20"/>
                <w:szCs w:val="20"/>
              </w:rPr>
            </w:pPr>
            <w:proofErr w:type="spellStart"/>
            <w:r>
              <w:rPr>
                <w:rFonts w:ascii="Arial" w:eastAsia="Helvetica Neue" w:hAnsi="Arial" w:cs="Arial"/>
                <w:i/>
                <w:sz w:val="20"/>
                <w:szCs w:val="20"/>
              </w:rPr>
              <w:t>Medios</w:t>
            </w:r>
            <w:proofErr w:type="spellEnd"/>
            <w:r>
              <w:rPr>
                <w:rFonts w:ascii="Arial" w:eastAsia="Helvetica Neue" w:hAnsi="Arial" w:cs="Arial"/>
                <w:i/>
                <w:sz w:val="20"/>
                <w:szCs w:val="20"/>
              </w:rPr>
              <w:t xml:space="preserve"> de </w:t>
            </w:r>
            <w:proofErr w:type="spellStart"/>
            <w:r>
              <w:rPr>
                <w:rFonts w:ascii="Arial" w:eastAsia="Helvetica Neue" w:hAnsi="Arial" w:cs="Arial"/>
                <w:i/>
                <w:sz w:val="20"/>
                <w:szCs w:val="20"/>
              </w:rPr>
              <w:t>vida</w:t>
            </w:r>
            <w:proofErr w:type="spellEnd"/>
            <w:r>
              <w:rPr>
                <w:rFonts w:ascii="Arial" w:eastAsia="Helvetica Neue" w:hAnsi="Arial" w:cs="Arial"/>
                <w:i/>
                <w:sz w:val="20"/>
                <w:szCs w:val="20"/>
              </w:rPr>
              <w:t xml:space="preserve">: </w:t>
            </w:r>
          </w:p>
          <w:p w14:paraId="19A99D94" w14:textId="375857A9" w:rsidR="00165981" w:rsidRPr="00ED1712" w:rsidRDefault="00165981" w:rsidP="00ED1712">
            <w:pPr>
              <w:pStyle w:val="ListParagraph"/>
              <w:numPr>
                <w:ilvl w:val="0"/>
                <w:numId w:val="14"/>
              </w:numPr>
              <w:spacing w:line="276" w:lineRule="auto"/>
              <w:jc w:val="both"/>
              <w:rPr>
                <w:rFonts w:ascii="Arial" w:eastAsia="Helvetica Neue" w:hAnsi="Arial" w:cs="Arial"/>
                <w:i/>
                <w:sz w:val="20"/>
                <w:szCs w:val="20"/>
                <w:lang w:val="es-419"/>
              </w:rPr>
            </w:pPr>
            <w:r w:rsidRPr="00ED1712">
              <w:rPr>
                <w:rFonts w:ascii="Arial" w:eastAsia="Helvetica Neue" w:hAnsi="Arial" w:cs="Arial"/>
                <w:i/>
                <w:sz w:val="20"/>
                <w:szCs w:val="20"/>
                <w:lang w:val="es-419"/>
              </w:rPr>
              <w:t xml:space="preserve">Kits veterinarios y de vacunación </w:t>
            </w:r>
          </w:p>
          <w:p w14:paraId="3A5A5AC0" w14:textId="77777777" w:rsidR="00ED1712" w:rsidRPr="00ED1712" w:rsidRDefault="00ED1712" w:rsidP="00ED1712">
            <w:pPr>
              <w:pStyle w:val="ListParagraph"/>
              <w:spacing w:line="276" w:lineRule="auto"/>
              <w:jc w:val="both"/>
              <w:rPr>
                <w:rFonts w:ascii="Arial" w:eastAsia="Helvetica Neue" w:hAnsi="Arial" w:cs="Arial"/>
                <w:i/>
                <w:sz w:val="20"/>
                <w:szCs w:val="20"/>
                <w:lang w:val="es-419"/>
              </w:rPr>
            </w:pPr>
          </w:p>
          <w:p w14:paraId="20538A43" w14:textId="246E8291" w:rsidR="00C43F76" w:rsidRDefault="000E4DC3" w:rsidP="00165981">
            <w:pPr>
              <w:spacing w:line="276" w:lineRule="auto"/>
              <w:jc w:val="both"/>
              <w:rPr>
                <w:rFonts w:ascii="Arial" w:eastAsia="Helvetica Neue" w:hAnsi="Arial" w:cs="Arial"/>
                <w:i/>
                <w:sz w:val="20"/>
                <w:szCs w:val="20"/>
              </w:rPr>
            </w:pPr>
            <w:r>
              <w:rPr>
                <w:rFonts w:ascii="Arial" w:eastAsia="Helvetica Neue" w:hAnsi="Arial" w:cs="Arial"/>
                <w:i/>
                <w:sz w:val="20"/>
                <w:szCs w:val="20"/>
              </w:rPr>
              <w:t xml:space="preserve">Refugio, </w:t>
            </w:r>
            <w:r w:rsidR="001C07F2">
              <w:rPr>
                <w:rFonts w:ascii="Arial" w:eastAsia="Helvetica Neue" w:hAnsi="Arial" w:cs="Arial"/>
                <w:i/>
                <w:sz w:val="20"/>
                <w:szCs w:val="20"/>
              </w:rPr>
              <w:t>V</w:t>
            </w:r>
            <w:r>
              <w:rPr>
                <w:rFonts w:ascii="Arial" w:eastAsia="Helvetica Neue" w:hAnsi="Arial" w:cs="Arial"/>
                <w:i/>
                <w:sz w:val="20"/>
                <w:szCs w:val="20"/>
              </w:rPr>
              <w:t xml:space="preserve">ivienda y </w:t>
            </w:r>
            <w:r w:rsidR="00C43F76">
              <w:rPr>
                <w:rFonts w:ascii="Arial" w:eastAsia="Helvetica Neue" w:hAnsi="Arial" w:cs="Arial"/>
                <w:i/>
                <w:sz w:val="20"/>
                <w:szCs w:val="20"/>
              </w:rPr>
              <w:t>asentami</w:t>
            </w:r>
            <w:r w:rsidR="001C07F2">
              <w:rPr>
                <w:rFonts w:ascii="Arial" w:eastAsia="Helvetica Neue" w:hAnsi="Arial" w:cs="Arial"/>
                <w:i/>
                <w:sz w:val="20"/>
                <w:szCs w:val="20"/>
              </w:rPr>
              <w:t>e</w:t>
            </w:r>
            <w:r w:rsidR="00C43F76">
              <w:rPr>
                <w:rFonts w:ascii="Arial" w:eastAsia="Helvetica Neue" w:hAnsi="Arial" w:cs="Arial"/>
                <w:i/>
                <w:sz w:val="20"/>
                <w:szCs w:val="20"/>
              </w:rPr>
              <w:t xml:space="preserve">nto: </w:t>
            </w:r>
          </w:p>
          <w:p w14:paraId="1B0EE885" w14:textId="00A8AC05" w:rsidR="00165981" w:rsidRPr="00C43F76" w:rsidRDefault="00165981" w:rsidP="00C43F76">
            <w:pPr>
              <w:pStyle w:val="ListParagraph"/>
              <w:numPr>
                <w:ilvl w:val="0"/>
                <w:numId w:val="15"/>
              </w:numPr>
              <w:spacing w:line="276" w:lineRule="auto"/>
              <w:jc w:val="both"/>
              <w:rPr>
                <w:rFonts w:ascii="Arial" w:eastAsia="Helvetica Neue" w:hAnsi="Arial" w:cs="Arial"/>
                <w:i/>
                <w:sz w:val="20"/>
                <w:szCs w:val="20"/>
                <w:lang w:val="es-419"/>
              </w:rPr>
            </w:pPr>
            <w:r w:rsidRPr="00C43F76">
              <w:rPr>
                <w:rFonts w:ascii="Arial" w:eastAsia="Helvetica Neue" w:hAnsi="Arial" w:cs="Arial"/>
                <w:i/>
                <w:sz w:val="20"/>
                <w:szCs w:val="20"/>
                <w:lang w:val="es-419"/>
              </w:rPr>
              <w:t xml:space="preserve">Sacos de arena, bolsas de plástico, medidas para protección de la casa </w:t>
            </w:r>
          </w:p>
          <w:p w14:paraId="36A24529" w14:textId="7582E6D4" w:rsidR="00222DEA" w:rsidRPr="005E5E93" w:rsidRDefault="00222DEA" w:rsidP="00165981">
            <w:pPr>
              <w:spacing w:line="276" w:lineRule="auto"/>
              <w:jc w:val="both"/>
              <w:rPr>
                <w:rFonts w:ascii="Arial" w:eastAsia="Helvetica Neue" w:hAnsi="Arial" w:cs="Arial"/>
                <w:i/>
                <w:sz w:val="20"/>
                <w:szCs w:val="20"/>
                <w:lang w:val="es-419"/>
              </w:rPr>
            </w:pPr>
          </w:p>
        </w:tc>
      </w:tr>
      <w:tr w:rsidR="00222DEA" w:rsidRPr="00EF5E6C" w14:paraId="101EA316" w14:textId="77777777">
        <w:tc>
          <w:tcPr>
            <w:tcW w:w="3261" w:type="dxa"/>
            <w:shd w:val="clear" w:color="auto" w:fill="FFFFFF"/>
          </w:tcPr>
          <w:p w14:paraId="717B2130" w14:textId="133AB51E" w:rsidR="00222DEA" w:rsidRPr="005E5E93" w:rsidRDefault="00165981" w:rsidP="00165981">
            <w:pPr>
              <w:spacing w:line="276" w:lineRule="auto"/>
              <w:rPr>
                <w:rFonts w:ascii="Arial" w:eastAsia="Helvetica Neue" w:hAnsi="Arial" w:cs="Arial"/>
                <w:b/>
                <w:sz w:val="20"/>
                <w:szCs w:val="20"/>
                <w:lang w:val="es-419"/>
              </w:rPr>
            </w:pPr>
            <w:r w:rsidRPr="005E5E93">
              <w:rPr>
                <w:rFonts w:ascii="Arial" w:eastAsia="Helvetica Neue" w:hAnsi="Arial" w:cs="Arial"/>
                <w:b/>
                <w:sz w:val="20"/>
                <w:szCs w:val="20"/>
                <w:lang w:val="es-419"/>
              </w:rPr>
              <w:t>Cantidad potencial de hogares que se alcanzarán</w:t>
            </w:r>
          </w:p>
        </w:tc>
        <w:tc>
          <w:tcPr>
            <w:tcW w:w="6521" w:type="dxa"/>
            <w:shd w:val="clear" w:color="auto" w:fill="FFFFFF"/>
          </w:tcPr>
          <w:p w14:paraId="1BB52A26" w14:textId="5B1EDC96" w:rsidR="00222DEA" w:rsidRPr="005E5E93" w:rsidRDefault="00513FA8">
            <w:pPr>
              <w:spacing w:line="276" w:lineRule="auto"/>
              <w:jc w:val="both"/>
              <w:rPr>
                <w:rFonts w:ascii="Arial" w:eastAsia="Helvetica Neue" w:hAnsi="Arial" w:cs="Arial"/>
                <w:i/>
                <w:sz w:val="20"/>
                <w:szCs w:val="20"/>
                <w:lang w:val="es-419"/>
              </w:rPr>
            </w:pPr>
            <w:r w:rsidRPr="005E5E93">
              <w:rPr>
                <w:rFonts w:ascii="Arial" w:eastAsia="Helvetica Neue" w:hAnsi="Arial" w:cs="Arial"/>
                <w:i/>
                <w:sz w:val="20"/>
                <w:szCs w:val="20"/>
                <w:lang w:val="es-419"/>
              </w:rPr>
              <w:t>p.ej.</w:t>
            </w:r>
            <w:r w:rsidR="001A7928" w:rsidRPr="005E5E93">
              <w:rPr>
                <w:rFonts w:ascii="Arial" w:eastAsia="Helvetica Neue" w:hAnsi="Arial" w:cs="Arial"/>
                <w:i/>
                <w:sz w:val="20"/>
                <w:szCs w:val="20"/>
                <w:lang w:val="es-419"/>
              </w:rPr>
              <w:t xml:space="preserve"> </w:t>
            </w:r>
            <w:r w:rsidR="0058092D">
              <w:rPr>
                <w:rFonts w:ascii="Arial" w:eastAsia="Helvetica Neue" w:hAnsi="Arial" w:cs="Arial"/>
                <w:i/>
                <w:sz w:val="20"/>
                <w:szCs w:val="20"/>
                <w:lang w:val="es-419"/>
              </w:rPr>
              <w:t>1</w:t>
            </w:r>
            <w:r w:rsidR="001A7928" w:rsidRPr="005E5E93">
              <w:rPr>
                <w:rFonts w:ascii="Arial" w:eastAsia="Helvetica Neue" w:hAnsi="Arial" w:cs="Arial"/>
                <w:i/>
                <w:sz w:val="20"/>
                <w:szCs w:val="20"/>
                <w:lang w:val="es-419"/>
              </w:rPr>
              <w:t>0</w:t>
            </w:r>
            <w:r w:rsidR="00DE6BFF">
              <w:rPr>
                <w:rFonts w:ascii="Arial" w:eastAsia="Helvetica Neue" w:hAnsi="Arial" w:cs="Arial"/>
                <w:i/>
                <w:sz w:val="20"/>
                <w:szCs w:val="20"/>
                <w:lang w:val="es-419"/>
              </w:rPr>
              <w:t>,</w:t>
            </w:r>
            <w:r w:rsidR="001A7928" w:rsidRPr="005E5E93">
              <w:rPr>
                <w:rFonts w:ascii="Arial" w:eastAsia="Helvetica Neue" w:hAnsi="Arial" w:cs="Arial"/>
                <w:i/>
                <w:sz w:val="20"/>
                <w:szCs w:val="20"/>
                <w:lang w:val="es-419"/>
              </w:rPr>
              <w:t>000 ho</w:t>
            </w:r>
            <w:r w:rsidR="00424F17" w:rsidRPr="005E5E93">
              <w:rPr>
                <w:rFonts w:ascii="Arial" w:eastAsia="Helvetica Neue" w:hAnsi="Arial" w:cs="Arial"/>
                <w:i/>
                <w:sz w:val="20"/>
                <w:szCs w:val="20"/>
                <w:lang w:val="es-419"/>
              </w:rPr>
              <w:t>gares</w:t>
            </w:r>
            <w:r w:rsidR="006F5E36" w:rsidRPr="005E5E93">
              <w:rPr>
                <w:rFonts w:ascii="Arial" w:eastAsia="Helvetica Neue" w:hAnsi="Arial" w:cs="Arial"/>
                <w:i/>
                <w:sz w:val="20"/>
                <w:szCs w:val="20"/>
                <w:lang w:val="es-419"/>
              </w:rPr>
              <w:t xml:space="preserve"> (XX p</w:t>
            </w:r>
            <w:r w:rsidR="00424F17" w:rsidRPr="005E5E93">
              <w:rPr>
                <w:rFonts w:ascii="Arial" w:eastAsia="Helvetica Neue" w:hAnsi="Arial" w:cs="Arial"/>
                <w:i/>
                <w:sz w:val="20"/>
                <w:szCs w:val="20"/>
                <w:lang w:val="es-419"/>
              </w:rPr>
              <w:t>ersonas</w:t>
            </w:r>
            <w:r w:rsidR="006F5E36" w:rsidRPr="005E5E93">
              <w:rPr>
                <w:rFonts w:ascii="Arial" w:eastAsia="Helvetica Neue" w:hAnsi="Arial" w:cs="Arial"/>
                <w:i/>
                <w:sz w:val="20"/>
                <w:szCs w:val="20"/>
                <w:lang w:val="es-419"/>
              </w:rPr>
              <w:t>)</w:t>
            </w:r>
          </w:p>
        </w:tc>
      </w:tr>
      <w:tr w:rsidR="00222DEA" w:rsidRPr="005E5E93" w14:paraId="211D34A8" w14:textId="77777777">
        <w:tc>
          <w:tcPr>
            <w:tcW w:w="3261" w:type="dxa"/>
            <w:shd w:val="clear" w:color="auto" w:fill="FFFFFF"/>
          </w:tcPr>
          <w:p w14:paraId="02634E13" w14:textId="05961C30" w:rsidR="00222DEA" w:rsidRPr="005E5E93" w:rsidRDefault="00165981" w:rsidP="00165981">
            <w:pPr>
              <w:spacing w:line="276" w:lineRule="auto"/>
              <w:rPr>
                <w:rFonts w:ascii="Arial" w:eastAsia="Helvetica Neue" w:hAnsi="Arial" w:cs="Arial"/>
                <w:b/>
                <w:sz w:val="20"/>
                <w:szCs w:val="20"/>
                <w:lang w:val="es-419"/>
              </w:rPr>
            </w:pPr>
            <w:r w:rsidRPr="005E5E93">
              <w:rPr>
                <w:rFonts w:ascii="Arial" w:eastAsia="Helvetica Neue" w:hAnsi="Arial" w:cs="Arial"/>
                <w:b/>
                <w:sz w:val="20"/>
                <w:szCs w:val="20"/>
                <w:lang w:val="es-419"/>
              </w:rPr>
              <w:t>Presupuesto del PAT</w:t>
            </w:r>
          </w:p>
        </w:tc>
        <w:tc>
          <w:tcPr>
            <w:tcW w:w="6521" w:type="dxa"/>
            <w:shd w:val="clear" w:color="auto" w:fill="FFFFFF"/>
          </w:tcPr>
          <w:p w14:paraId="36B6E287" w14:textId="74183FB0" w:rsidR="00222DEA" w:rsidRPr="005E5E93" w:rsidRDefault="00513FA8">
            <w:pPr>
              <w:spacing w:line="276" w:lineRule="auto"/>
              <w:jc w:val="both"/>
              <w:rPr>
                <w:rFonts w:ascii="Arial" w:eastAsia="Helvetica Neue" w:hAnsi="Arial" w:cs="Arial"/>
                <w:i/>
                <w:sz w:val="20"/>
                <w:szCs w:val="20"/>
                <w:lang w:val="es-419"/>
              </w:rPr>
            </w:pPr>
            <w:r w:rsidRPr="005E5E93">
              <w:rPr>
                <w:rFonts w:ascii="Arial" w:eastAsia="Helvetica Neue" w:hAnsi="Arial" w:cs="Arial"/>
                <w:i/>
                <w:sz w:val="20"/>
                <w:szCs w:val="20"/>
                <w:lang w:val="es-419"/>
              </w:rPr>
              <w:t>p.ej.</w:t>
            </w:r>
            <w:r w:rsidR="001A7928" w:rsidRPr="005E5E93">
              <w:rPr>
                <w:rFonts w:ascii="Arial" w:eastAsia="Helvetica Neue" w:hAnsi="Arial" w:cs="Arial"/>
                <w:i/>
                <w:sz w:val="20"/>
                <w:szCs w:val="20"/>
                <w:lang w:val="es-419"/>
              </w:rPr>
              <w:t xml:space="preserve"> </w:t>
            </w:r>
            <w:r w:rsidR="00D14622" w:rsidRPr="005E5E93">
              <w:rPr>
                <w:rFonts w:ascii="Arial" w:eastAsia="Helvetica Neue" w:hAnsi="Arial" w:cs="Arial"/>
                <w:i/>
                <w:sz w:val="20"/>
                <w:szCs w:val="20"/>
                <w:lang w:val="es-419"/>
              </w:rPr>
              <w:t>5</w:t>
            </w:r>
            <w:r w:rsidR="0058092D">
              <w:rPr>
                <w:rFonts w:ascii="Arial" w:eastAsia="Helvetica Neue" w:hAnsi="Arial" w:cs="Arial"/>
                <w:i/>
                <w:sz w:val="20"/>
                <w:szCs w:val="20"/>
                <w:lang w:val="es-419"/>
              </w:rPr>
              <w:t>0</w:t>
            </w:r>
            <w:r w:rsidR="001A7928" w:rsidRPr="005E5E93">
              <w:rPr>
                <w:rFonts w:ascii="Arial" w:eastAsia="Helvetica Neue" w:hAnsi="Arial" w:cs="Arial"/>
                <w:i/>
                <w:sz w:val="20"/>
                <w:szCs w:val="20"/>
                <w:lang w:val="es-419"/>
              </w:rPr>
              <w:t>0</w:t>
            </w:r>
            <w:r w:rsidR="00DE6BFF">
              <w:rPr>
                <w:rFonts w:ascii="Arial" w:eastAsia="Helvetica Neue" w:hAnsi="Arial" w:cs="Arial"/>
                <w:i/>
                <w:sz w:val="20"/>
                <w:szCs w:val="20"/>
                <w:lang w:val="es-419"/>
              </w:rPr>
              <w:t>,</w:t>
            </w:r>
            <w:r w:rsidR="001A7928" w:rsidRPr="005E5E93">
              <w:rPr>
                <w:rFonts w:ascii="Arial" w:eastAsia="Helvetica Neue" w:hAnsi="Arial" w:cs="Arial"/>
                <w:i/>
                <w:sz w:val="20"/>
                <w:szCs w:val="20"/>
                <w:lang w:val="es-419"/>
              </w:rPr>
              <w:t xml:space="preserve">000 </w:t>
            </w:r>
            <w:r w:rsidR="0002190B" w:rsidRPr="005E5E93">
              <w:rPr>
                <w:rFonts w:ascii="Arial" w:eastAsia="Helvetica Neue" w:hAnsi="Arial" w:cs="Arial"/>
                <w:i/>
                <w:sz w:val="20"/>
                <w:szCs w:val="20"/>
                <w:lang w:val="es-419"/>
              </w:rPr>
              <w:t>CHF</w:t>
            </w:r>
          </w:p>
        </w:tc>
      </w:tr>
      <w:tr w:rsidR="00222DEA" w:rsidRPr="00EF5E6C" w14:paraId="572C58D0" w14:textId="77777777">
        <w:tc>
          <w:tcPr>
            <w:tcW w:w="3261" w:type="dxa"/>
            <w:shd w:val="clear" w:color="auto" w:fill="FFFFFF"/>
          </w:tcPr>
          <w:p w14:paraId="7879D2D1" w14:textId="174C520A" w:rsidR="00222DEA" w:rsidRPr="005E5E93" w:rsidRDefault="00165981" w:rsidP="00165981">
            <w:pPr>
              <w:spacing w:line="276" w:lineRule="auto"/>
              <w:rPr>
                <w:rFonts w:ascii="Arial" w:eastAsia="Helvetica Neue" w:hAnsi="Arial" w:cs="Arial"/>
                <w:b/>
                <w:sz w:val="20"/>
                <w:szCs w:val="20"/>
                <w:lang w:val="es-419"/>
              </w:rPr>
            </w:pPr>
            <w:r w:rsidRPr="005E5E93">
              <w:rPr>
                <w:rFonts w:ascii="Arial" w:eastAsia="Helvetica Neue" w:hAnsi="Arial" w:cs="Arial"/>
                <w:b/>
                <w:sz w:val="20"/>
                <w:szCs w:val="20"/>
                <w:lang w:val="es-419"/>
              </w:rPr>
              <w:t>Fuentes de información del pronóstico</w:t>
            </w:r>
          </w:p>
        </w:tc>
        <w:tc>
          <w:tcPr>
            <w:tcW w:w="6521" w:type="dxa"/>
            <w:shd w:val="clear" w:color="auto" w:fill="FFFFFF"/>
          </w:tcPr>
          <w:p w14:paraId="74998832" w14:textId="593A9AE9" w:rsidR="00222DEA" w:rsidRPr="005E5E93" w:rsidRDefault="00513FA8">
            <w:pPr>
              <w:spacing w:line="276" w:lineRule="auto"/>
              <w:jc w:val="both"/>
              <w:rPr>
                <w:rFonts w:ascii="Arial" w:eastAsia="Helvetica Neue" w:hAnsi="Arial" w:cs="Arial"/>
                <w:i/>
                <w:sz w:val="20"/>
                <w:szCs w:val="20"/>
                <w:lang w:val="es-419"/>
              </w:rPr>
            </w:pPr>
            <w:r w:rsidRPr="005E5E93">
              <w:rPr>
                <w:rFonts w:ascii="Arial" w:eastAsia="Helvetica Neue" w:hAnsi="Arial" w:cs="Arial"/>
                <w:i/>
                <w:sz w:val="20"/>
                <w:szCs w:val="20"/>
                <w:lang w:val="es-419"/>
              </w:rPr>
              <w:t>p.ej.</w:t>
            </w:r>
            <w:r w:rsidR="001A7928" w:rsidRPr="005E5E93">
              <w:rPr>
                <w:rFonts w:ascii="Arial" w:eastAsia="Helvetica Neue" w:hAnsi="Arial" w:cs="Arial"/>
                <w:i/>
                <w:sz w:val="20"/>
                <w:szCs w:val="20"/>
                <w:lang w:val="es-419"/>
              </w:rPr>
              <w:t xml:space="preserve"> </w:t>
            </w:r>
            <w:r w:rsidR="00424F17" w:rsidRPr="005E5E93">
              <w:rPr>
                <w:rFonts w:ascii="Arial" w:eastAsia="Helvetica Neue" w:hAnsi="Arial" w:cs="Arial"/>
                <w:i/>
                <w:sz w:val="20"/>
                <w:szCs w:val="20"/>
                <w:lang w:val="es-419"/>
              </w:rPr>
              <w:t>Nacional</w:t>
            </w:r>
            <w:r w:rsidR="001A7928" w:rsidRPr="005E5E93">
              <w:rPr>
                <w:rFonts w:ascii="Arial" w:eastAsia="Helvetica Neue" w:hAnsi="Arial" w:cs="Arial"/>
                <w:i/>
                <w:sz w:val="20"/>
                <w:szCs w:val="20"/>
                <w:lang w:val="es-419"/>
              </w:rPr>
              <w:t xml:space="preserve">:  INAM </w:t>
            </w:r>
          </w:p>
          <w:p w14:paraId="410AD223" w14:textId="4E48E20F" w:rsidR="00222DEA" w:rsidRPr="005E5E93" w:rsidRDefault="001A7928">
            <w:pPr>
              <w:spacing w:line="276" w:lineRule="auto"/>
              <w:jc w:val="both"/>
              <w:rPr>
                <w:rFonts w:ascii="Arial" w:eastAsia="Helvetica Neue" w:hAnsi="Arial" w:cs="Arial"/>
                <w:i/>
                <w:sz w:val="20"/>
                <w:szCs w:val="20"/>
                <w:lang w:val="es-419"/>
              </w:rPr>
            </w:pPr>
            <w:r w:rsidRPr="005E5E93">
              <w:rPr>
                <w:rFonts w:ascii="Arial" w:eastAsia="Helvetica Neue" w:hAnsi="Arial" w:cs="Arial"/>
                <w:i/>
                <w:sz w:val="20"/>
                <w:szCs w:val="20"/>
                <w:lang w:val="es-419"/>
              </w:rPr>
              <w:t>Interna</w:t>
            </w:r>
            <w:r w:rsidR="00424F17" w:rsidRPr="005E5E93">
              <w:rPr>
                <w:rFonts w:ascii="Arial" w:eastAsia="Helvetica Neue" w:hAnsi="Arial" w:cs="Arial"/>
                <w:i/>
                <w:sz w:val="20"/>
                <w:szCs w:val="20"/>
                <w:lang w:val="es-419"/>
              </w:rPr>
              <w:t>c</w:t>
            </w:r>
            <w:r w:rsidRPr="005E5E93">
              <w:rPr>
                <w:rFonts w:ascii="Arial" w:eastAsia="Helvetica Neue" w:hAnsi="Arial" w:cs="Arial"/>
                <w:i/>
                <w:sz w:val="20"/>
                <w:szCs w:val="20"/>
                <w:lang w:val="es-419"/>
              </w:rPr>
              <w:t xml:space="preserve">ional: </w:t>
            </w:r>
            <w:proofErr w:type="spellStart"/>
            <w:r w:rsidRPr="005E5E93">
              <w:rPr>
                <w:rFonts w:ascii="Arial" w:eastAsia="Helvetica Neue" w:hAnsi="Arial" w:cs="Arial"/>
                <w:i/>
                <w:sz w:val="20"/>
                <w:szCs w:val="20"/>
                <w:lang w:val="es-419"/>
              </w:rPr>
              <w:t>GloFas</w:t>
            </w:r>
            <w:proofErr w:type="spellEnd"/>
          </w:p>
        </w:tc>
      </w:tr>
      <w:tr w:rsidR="00D14622" w:rsidRPr="00EF5E6C" w14:paraId="62078491" w14:textId="77777777">
        <w:tc>
          <w:tcPr>
            <w:tcW w:w="3261" w:type="dxa"/>
            <w:shd w:val="clear" w:color="auto" w:fill="FFFFFF"/>
          </w:tcPr>
          <w:p w14:paraId="07208658" w14:textId="4400E9DF" w:rsidR="00D14622" w:rsidRPr="005E5E93" w:rsidRDefault="00165981" w:rsidP="00165981">
            <w:pPr>
              <w:spacing w:line="276" w:lineRule="auto"/>
              <w:rPr>
                <w:rFonts w:ascii="Arial" w:eastAsia="Helvetica Neue" w:hAnsi="Arial" w:cs="Arial"/>
                <w:b/>
                <w:sz w:val="20"/>
                <w:szCs w:val="20"/>
                <w:lang w:val="es-419"/>
              </w:rPr>
            </w:pPr>
            <w:r w:rsidRPr="005E5E93">
              <w:rPr>
                <w:rFonts w:ascii="Arial" w:eastAsia="Helvetica Neue" w:hAnsi="Arial" w:cs="Arial"/>
                <w:b/>
                <w:sz w:val="20"/>
                <w:szCs w:val="20"/>
                <w:lang w:val="es-419"/>
              </w:rPr>
              <w:t>Declaración de activación</w:t>
            </w:r>
          </w:p>
        </w:tc>
        <w:tc>
          <w:tcPr>
            <w:tcW w:w="6521" w:type="dxa"/>
            <w:shd w:val="clear" w:color="auto" w:fill="FFFFFF"/>
          </w:tcPr>
          <w:p w14:paraId="05CE9A71" w14:textId="7933E7EC" w:rsidR="00D14622" w:rsidRPr="005E5E93" w:rsidRDefault="00424F17">
            <w:pPr>
              <w:spacing w:line="276" w:lineRule="auto"/>
              <w:jc w:val="both"/>
              <w:rPr>
                <w:rFonts w:ascii="Arial" w:eastAsia="Helvetica Neue" w:hAnsi="Arial" w:cs="Arial"/>
                <w:i/>
                <w:sz w:val="20"/>
                <w:szCs w:val="20"/>
                <w:lang w:val="es-419"/>
              </w:rPr>
            </w:pPr>
            <w:r w:rsidRPr="005E5E93">
              <w:rPr>
                <w:rFonts w:ascii="Arial" w:eastAsia="Helvetica Neue" w:hAnsi="Arial" w:cs="Arial"/>
                <w:i/>
                <w:sz w:val="20"/>
                <w:szCs w:val="20"/>
                <w:lang w:val="es-419"/>
              </w:rPr>
              <w:t>p.ej.</w:t>
            </w:r>
            <w:r w:rsidR="00D14622" w:rsidRPr="005E5E93">
              <w:rPr>
                <w:rFonts w:ascii="Arial" w:eastAsia="Helvetica Neue" w:hAnsi="Arial" w:cs="Arial"/>
                <w:i/>
                <w:color w:val="000000"/>
                <w:sz w:val="20"/>
                <w:szCs w:val="20"/>
                <w:lang w:val="es-419"/>
              </w:rPr>
              <w:t xml:space="preserve"> </w:t>
            </w:r>
            <w:r w:rsidRPr="005E5E93">
              <w:rPr>
                <w:rFonts w:ascii="Arial" w:eastAsia="Helvetica Neue" w:hAnsi="Arial" w:cs="Arial"/>
                <w:i/>
                <w:iCs/>
                <w:color w:val="000000"/>
                <w:sz w:val="20"/>
                <w:szCs w:val="20"/>
                <w:lang w:val="es-419"/>
              </w:rPr>
              <w:t>Cuando [la fuente] emita un pronóstico de por lo menos [probabilidad de magnitud del evento o impacto]</w:t>
            </w:r>
          </w:p>
        </w:tc>
      </w:tr>
      <w:tr w:rsidR="00222DEA" w:rsidRPr="005E5E93" w14:paraId="6D535E03" w14:textId="77777777">
        <w:tc>
          <w:tcPr>
            <w:tcW w:w="3261" w:type="dxa"/>
            <w:shd w:val="clear" w:color="auto" w:fill="FFFFFF"/>
          </w:tcPr>
          <w:p w14:paraId="5B580412" w14:textId="6AEA3385" w:rsidR="00222DEA" w:rsidRPr="005E5E93" w:rsidRDefault="00165981" w:rsidP="00165981">
            <w:pPr>
              <w:spacing w:line="276" w:lineRule="auto"/>
              <w:rPr>
                <w:rFonts w:ascii="Arial" w:eastAsia="Helvetica Neue" w:hAnsi="Arial" w:cs="Arial"/>
                <w:b/>
                <w:sz w:val="20"/>
                <w:szCs w:val="20"/>
                <w:lang w:val="es-419"/>
              </w:rPr>
            </w:pPr>
            <w:r w:rsidRPr="005E5E93">
              <w:rPr>
                <w:rFonts w:ascii="Arial" w:eastAsia="Helvetica Neue" w:hAnsi="Arial" w:cs="Arial"/>
                <w:b/>
                <w:sz w:val="20"/>
                <w:szCs w:val="20"/>
                <w:lang w:val="es-419"/>
              </w:rPr>
              <w:t>Plazo para ejecución esperado para la activación</w:t>
            </w:r>
          </w:p>
        </w:tc>
        <w:tc>
          <w:tcPr>
            <w:tcW w:w="6521" w:type="dxa"/>
            <w:shd w:val="clear" w:color="auto" w:fill="FFFFFF"/>
          </w:tcPr>
          <w:p w14:paraId="5AA0FE94" w14:textId="28AE7B28" w:rsidR="00222DEA" w:rsidRPr="005E5E93" w:rsidRDefault="00513FA8">
            <w:pPr>
              <w:spacing w:line="276" w:lineRule="auto"/>
              <w:jc w:val="both"/>
              <w:rPr>
                <w:rFonts w:ascii="Arial" w:eastAsia="Helvetica Neue" w:hAnsi="Arial" w:cs="Arial"/>
                <w:i/>
                <w:sz w:val="20"/>
                <w:szCs w:val="20"/>
                <w:lang w:val="es-419"/>
              </w:rPr>
            </w:pPr>
            <w:r w:rsidRPr="005E5E93">
              <w:rPr>
                <w:rFonts w:ascii="Arial" w:eastAsia="Helvetica Neue" w:hAnsi="Arial" w:cs="Arial"/>
                <w:i/>
                <w:sz w:val="20"/>
                <w:szCs w:val="20"/>
                <w:lang w:val="es-419"/>
              </w:rPr>
              <w:t>p.ej.</w:t>
            </w:r>
            <w:r w:rsidR="001A7928" w:rsidRPr="005E5E93">
              <w:rPr>
                <w:rFonts w:ascii="Arial" w:eastAsia="Helvetica Neue" w:hAnsi="Arial" w:cs="Arial"/>
                <w:i/>
                <w:sz w:val="20"/>
                <w:szCs w:val="20"/>
                <w:lang w:val="es-419"/>
              </w:rPr>
              <w:t xml:space="preserve"> 5 d</w:t>
            </w:r>
            <w:r w:rsidR="00424F17" w:rsidRPr="005E5E93">
              <w:rPr>
                <w:rFonts w:ascii="Arial" w:eastAsia="Helvetica Neue" w:hAnsi="Arial" w:cs="Arial"/>
                <w:i/>
                <w:sz w:val="20"/>
                <w:szCs w:val="20"/>
                <w:lang w:val="es-419"/>
              </w:rPr>
              <w:t>ías</w:t>
            </w:r>
          </w:p>
        </w:tc>
      </w:tr>
      <w:tr w:rsidR="00222DEA" w:rsidRPr="00EF5E6C" w14:paraId="1A7B53E8" w14:textId="77777777">
        <w:tc>
          <w:tcPr>
            <w:tcW w:w="3261" w:type="dxa"/>
            <w:shd w:val="clear" w:color="auto" w:fill="FFFFFF"/>
          </w:tcPr>
          <w:p w14:paraId="324A88A9" w14:textId="410D0717" w:rsidR="00222DEA" w:rsidRPr="005E5E93" w:rsidRDefault="00165981" w:rsidP="00165981">
            <w:pPr>
              <w:spacing w:line="276" w:lineRule="auto"/>
              <w:rPr>
                <w:rFonts w:ascii="Arial" w:eastAsia="Helvetica Neue" w:hAnsi="Arial" w:cs="Arial"/>
                <w:b/>
                <w:sz w:val="20"/>
                <w:szCs w:val="20"/>
                <w:lang w:val="es-419"/>
              </w:rPr>
            </w:pPr>
            <w:r w:rsidRPr="005E5E93">
              <w:rPr>
                <w:rFonts w:ascii="Arial" w:eastAsia="Helvetica Neue" w:hAnsi="Arial" w:cs="Arial"/>
                <w:b/>
                <w:sz w:val="20"/>
                <w:szCs w:val="20"/>
                <w:lang w:val="es-419"/>
              </w:rPr>
              <w:t>Punto focal responsable de este PAT</w:t>
            </w:r>
          </w:p>
        </w:tc>
        <w:tc>
          <w:tcPr>
            <w:tcW w:w="6521" w:type="dxa"/>
            <w:shd w:val="clear" w:color="auto" w:fill="FFFFFF"/>
          </w:tcPr>
          <w:p w14:paraId="706980B3" w14:textId="44087C9A" w:rsidR="00222DEA" w:rsidRPr="005E5E93" w:rsidRDefault="00513FA8">
            <w:pPr>
              <w:spacing w:line="276" w:lineRule="auto"/>
              <w:jc w:val="both"/>
              <w:rPr>
                <w:rFonts w:ascii="Arial" w:eastAsia="Helvetica Neue" w:hAnsi="Arial" w:cs="Arial"/>
                <w:i/>
                <w:sz w:val="20"/>
                <w:szCs w:val="20"/>
                <w:lang w:val="es-419"/>
              </w:rPr>
            </w:pPr>
            <w:r w:rsidRPr="005E5E93">
              <w:rPr>
                <w:rFonts w:ascii="Arial" w:eastAsia="Helvetica Neue" w:hAnsi="Arial" w:cs="Arial"/>
                <w:i/>
                <w:sz w:val="20"/>
                <w:szCs w:val="20"/>
                <w:lang w:val="es-419"/>
              </w:rPr>
              <w:t>p.ej.</w:t>
            </w:r>
            <w:r w:rsidR="001A7928" w:rsidRPr="005E5E93">
              <w:rPr>
                <w:rFonts w:ascii="Arial" w:eastAsia="Helvetica Neue" w:hAnsi="Arial" w:cs="Arial"/>
                <w:i/>
                <w:sz w:val="20"/>
                <w:szCs w:val="20"/>
                <w:lang w:val="es-419"/>
              </w:rPr>
              <w:t xml:space="preserve"> </w:t>
            </w:r>
            <w:r w:rsidR="00424F17" w:rsidRPr="005E5E93">
              <w:rPr>
                <w:rFonts w:ascii="Arial" w:eastAsia="Helvetica Neue" w:hAnsi="Arial" w:cs="Arial"/>
                <w:i/>
                <w:sz w:val="20"/>
                <w:szCs w:val="20"/>
                <w:lang w:val="es-419"/>
              </w:rPr>
              <w:t>Coordinador de Gestión de Desastres de la CR XX (nombre)</w:t>
            </w:r>
          </w:p>
        </w:tc>
      </w:tr>
      <w:tr w:rsidR="00222DEA" w:rsidRPr="005E5E93" w14:paraId="2EEBC594" w14:textId="77777777">
        <w:tc>
          <w:tcPr>
            <w:tcW w:w="3261" w:type="dxa"/>
            <w:shd w:val="clear" w:color="auto" w:fill="FFFFFF"/>
          </w:tcPr>
          <w:p w14:paraId="084EAEF2" w14:textId="4BFEB058" w:rsidR="00222DEA" w:rsidRPr="005E5E93" w:rsidRDefault="00165981" w:rsidP="00165981">
            <w:pPr>
              <w:spacing w:line="276" w:lineRule="auto"/>
              <w:rPr>
                <w:rFonts w:ascii="Arial" w:eastAsia="Helvetica Neue" w:hAnsi="Arial" w:cs="Arial"/>
                <w:b/>
                <w:sz w:val="20"/>
                <w:szCs w:val="20"/>
                <w:lang w:val="es-419"/>
              </w:rPr>
            </w:pPr>
            <w:r w:rsidRPr="005E5E93">
              <w:rPr>
                <w:rFonts w:ascii="Arial" w:eastAsia="Helvetica Neue" w:hAnsi="Arial" w:cs="Arial"/>
                <w:b/>
                <w:sz w:val="20"/>
                <w:szCs w:val="20"/>
                <w:lang w:val="es-419"/>
              </w:rPr>
              <w:t>Agencia de coordinación gubernamental</w:t>
            </w:r>
          </w:p>
        </w:tc>
        <w:tc>
          <w:tcPr>
            <w:tcW w:w="6521" w:type="dxa"/>
            <w:shd w:val="clear" w:color="auto" w:fill="FFFFFF"/>
          </w:tcPr>
          <w:p w14:paraId="4D9A2E37" w14:textId="502BB4E0" w:rsidR="00222DEA" w:rsidRPr="005E5E93" w:rsidRDefault="00513FA8">
            <w:pPr>
              <w:spacing w:line="276" w:lineRule="auto"/>
              <w:jc w:val="both"/>
              <w:rPr>
                <w:rFonts w:ascii="Arial" w:eastAsia="Helvetica Neue" w:hAnsi="Arial" w:cs="Arial"/>
                <w:i/>
                <w:sz w:val="20"/>
                <w:szCs w:val="20"/>
                <w:lang w:val="es-419"/>
              </w:rPr>
            </w:pPr>
            <w:r w:rsidRPr="005E5E93">
              <w:rPr>
                <w:rFonts w:ascii="Arial" w:eastAsia="Helvetica Neue" w:hAnsi="Arial" w:cs="Arial"/>
                <w:i/>
                <w:sz w:val="20"/>
                <w:szCs w:val="20"/>
                <w:lang w:val="es-419"/>
              </w:rPr>
              <w:t>p.ej.</w:t>
            </w:r>
            <w:r w:rsidR="001A7928" w:rsidRPr="005E5E93">
              <w:rPr>
                <w:rFonts w:ascii="Arial" w:eastAsia="Helvetica Neue" w:hAnsi="Arial" w:cs="Arial"/>
                <w:i/>
                <w:sz w:val="20"/>
                <w:szCs w:val="20"/>
                <w:lang w:val="es-419"/>
              </w:rPr>
              <w:t xml:space="preserve"> INGC</w:t>
            </w:r>
          </w:p>
        </w:tc>
      </w:tr>
    </w:tbl>
    <w:p w14:paraId="26079130" w14:textId="416DB116" w:rsidR="00222DEA" w:rsidRPr="005E5E93" w:rsidRDefault="00222DEA">
      <w:pPr>
        <w:spacing w:line="276" w:lineRule="auto"/>
        <w:jc w:val="both"/>
        <w:rPr>
          <w:rFonts w:ascii="Arial" w:eastAsia="Helvetica Neue" w:hAnsi="Arial" w:cs="Arial"/>
          <w:b/>
          <w:sz w:val="20"/>
          <w:szCs w:val="20"/>
          <w:lang w:val="es-419"/>
        </w:rPr>
      </w:pPr>
    </w:p>
    <w:p w14:paraId="282F69FE" w14:textId="3E01F650" w:rsidR="0002190B" w:rsidRPr="005E5E93" w:rsidRDefault="0002190B">
      <w:pPr>
        <w:spacing w:line="276" w:lineRule="auto"/>
        <w:jc w:val="both"/>
        <w:rPr>
          <w:rFonts w:ascii="Arial" w:eastAsia="Helvetica Neue" w:hAnsi="Arial" w:cs="Arial"/>
          <w:b/>
          <w:sz w:val="20"/>
          <w:szCs w:val="20"/>
          <w:lang w:val="es-419"/>
        </w:rPr>
      </w:pPr>
    </w:p>
    <w:p w14:paraId="6C532803" w14:textId="4D32E9D5" w:rsidR="0002190B" w:rsidRPr="005E5E93" w:rsidRDefault="0002190B">
      <w:pPr>
        <w:spacing w:line="276" w:lineRule="auto"/>
        <w:jc w:val="both"/>
        <w:rPr>
          <w:rFonts w:ascii="Arial" w:eastAsia="Helvetica Neue" w:hAnsi="Arial" w:cs="Arial"/>
          <w:b/>
          <w:sz w:val="20"/>
          <w:szCs w:val="20"/>
          <w:lang w:val="es-419"/>
        </w:rPr>
      </w:pPr>
    </w:p>
    <w:p w14:paraId="35417C34" w14:textId="4D9187A8" w:rsidR="0002190B" w:rsidRPr="005E5E93" w:rsidRDefault="0002190B">
      <w:pPr>
        <w:spacing w:line="276" w:lineRule="auto"/>
        <w:jc w:val="both"/>
        <w:rPr>
          <w:rFonts w:ascii="Arial" w:eastAsia="Helvetica Neue" w:hAnsi="Arial" w:cs="Arial"/>
          <w:b/>
          <w:sz w:val="20"/>
          <w:szCs w:val="20"/>
          <w:lang w:val="es-419"/>
        </w:rPr>
      </w:pPr>
    </w:p>
    <w:p w14:paraId="630E0EB9" w14:textId="2D57AF1E" w:rsidR="001B54D0" w:rsidRPr="005E5E93" w:rsidRDefault="001B54D0">
      <w:pPr>
        <w:spacing w:line="276" w:lineRule="auto"/>
        <w:jc w:val="both"/>
        <w:rPr>
          <w:rFonts w:ascii="Arial" w:eastAsia="Helvetica Neue" w:hAnsi="Arial" w:cs="Arial"/>
          <w:b/>
          <w:sz w:val="20"/>
          <w:szCs w:val="20"/>
          <w:lang w:val="es-419"/>
        </w:rPr>
      </w:pPr>
    </w:p>
    <w:p w14:paraId="1F7F94DD" w14:textId="77777777" w:rsidR="0002190B" w:rsidRPr="005E5E93" w:rsidRDefault="0002190B">
      <w:pPr>
        <w:spacing w:line="276" w:lineRule="auto"/>
        <w:jc w:val="both"/>
        <w:rPr>
          <w:rFonts w:ascii="Arial" w:eastAsia="Helvetica Neue" w:hAnsi="Arial" w:cs="Arial"/>
          <w:b/>
          <w:sz w:val="20"/>
          <w:szCs w:val="20"/>
          <w:lang w:val="es-419"/>
        </w:rPr>
      </w:pPr>
    </w:p>
    <w:p w14:paraId="0B59B0CA" w14:textId="5AC82ACE" w:rsidR="00222DEA" w:rsidRPr="005E5E93" w:rsidRDefault="00513FA8">
      <w:pPr>
        <w:spacing w:line="276" w:lineRule="auto"/>
        <w:jc w:val="center"/>
        <w:rPr>
          <w:rFonts w:ascii="Arial" w:eastAsia="Helvetica Neue" w:hAnsi="Arial" w:cs="Arial"/>
          <w:b/>
          <w:sz w:val="20"/>
          <w:szCs w:val="20"/>
          <w:lang w:val="es-419"/>
        </w:rPr>
      </w:pPr>
      <w:r w:rsidRPr="005E5E93">
        <w:rPr>
          <w:rFonts w:ascii="Arial" w:eastAsia="Helvetica Neue" w:hAnsi="Arial" w:cs="Arial"/>
          <w:b/>
          <w:sz w:val="20"/>
          <w:szCs w:val="20"/>
          <w:lang w:val="es-419"/>
        </w:rPr>
        <w:t>Lista</w:t>
      </w:r>
      <w:r w:rsidR="001A7928" w:rsidRPr="005E5E93">
        <w:rPr>
          <w:rFonts w:ascii="Arial" w:eastAsia="Helvetica Neue" w:hAnsi="Arial" w:cs="Arial"/>
          <w:b/>
          <w:sz w:val="20"/>
          <w:szCs w:val="20"/>
          <w:lang w:val="es-419"/>
        </w:rPr>
        <w:t xml:space="preserve"> </w:t>
      </w:r>
      <w:r w:rsidRPr="005E5E93">
        <w:rPr>
          <w:rFonts w:ascii="Arial" w:eastAsia="Helvetica Neue" w:hAnsi="Arial" w:cs="Arial"/>
          <w:b/>
          <w:sz w:val="20"/>
          <w:szCs w:val="20"/>
          <w:lang w:val="es-419"/>
        </w:rPr>
        <w:t>de</w:t>
      </w:r>
      <w:r w:rsidR="001A7928" w:rsidRPr="005E5E93">
        <w:rPr>
          <w:rFonts w:ascii="Arial" w:eastAsia="Helvetica Neue" w:hAnsi="Arial" w:cs="Arial"/>
          <w:b/>
          <w:sz w:val="20"/>
          <w:szCs w:val="20"/>
          <w:lang w:val="es-419"/>
        </w:rPr>
        <w:t xml:space="preserve"> </w:t>
      </w:r>
      <w:r w:rsidRPr="005E5E93">
        <w:rPr>
          <w:rFonts w:ascii="Arial" w:eastAsia="Helvetica Neue" w:hAnsi="Arial" w:cs="Arial"/>
          <w:b/>
          <w:sz w:val="20"/>
          <w:szCs w:val="20"/>
          <w:lang w:val="es-419"/>
        </w:rPr>
        <w:t>Acrónimos</w:t>
      </w:r>
      <w:r w:rsidR="001A7928" w:rsidRPr="005E5E93">
        <w:rPr>
          <w:rFonts w:ascii="Arial" w:eastAsia="Helvetica Neue" w:hAnsi="Arial" w:cs="Arial"/>
          <w:b/>
          <w:sz w:val="20"/>
          <w:szCs w:val="20"/>
          <w:lang w:val="es-419"/>
        </w:rPr>
        <w:t xml:space="preserve"> </w:t>
      </w:r>
    </w:p>
    <w:p w14:paraId="0ADFDA67" w14:textId="77777777" w:rsidR="00222DEA" w:rsidRPr="005E5E93" w:rsidRDefault="00222DEA">
      <w:pPr>
        <w:spacing w:line="276" w:lineRule="auto"/>
        <w:jc w:val="both"/>
        <w:rPr>
          <w:rFonts w:ascii="Arial" w:eastAsia="Helvetica Neue" w:hAnsi="Arial" w:cs="Arial"/>
          <w:b/>
          <w:sz w:val="20"/>
          <w:szCs w:val="20"/>
          <w:lang w:val="es-419"/>
        </w:rPr>
      </w:pPr>
    </w:p>
    <w:p w14:paraId="48CA4A8E" w14:textId="77777777" w:rsidR="00222DEA" w:rsidRPr="005E5E93" w:rsidRDefault="00222DEA">
      <w:pPr>
        <w:spacing w:line="276" w:lineRule="auto"/>
        <w:jc w:val="both"/>
        <w:rPr>
          <w:rFonts w:ascii="Arial" w:eastAsia="Helvetica Neue" w:hAnsi="Arial" w:cs="Arial"/>
          <w:b/>
          <w:sz w:val="20"/>
          <w:szCs w:val="20"/>
          <w:lang w:val="es-419"/>
        </w:rPr>
      </w:pPr>
    </w:p>
    <w:p w14:paraId="139AF8B7" w14:textId="77777777" w:rsidR="00222DEA" w:rsidRPr="005E5E93" w:rsidRDefault="00222DEA">
      <w:pPr>
        <w:spacing w:line="276" w:lineRule="auto"/>
        <w:jc w:val="both"/>
        <w:rPr>
          <w:rFonts w:ascii="Arial" w:eastAsia="Helvetica Neue" w:hAnsi="Arial" w:cs="Arial"/>
          <w:b/>
          <w:sz w:val="20"/>
          <w:szCs w:val="20"/>
          <w:lang w:val="es-419"/>
        </w:rPr>
      </w:pPr>
    </w:p>
    <w:p w14:paraId="3B4430C4" w14:textId="77777777" w:rsidR="00222DEA" w:rsidRPr="005E5E93" w:rsidRDefault="00222DEA">
      <w:pPr>
        <w:spacing w:line="276" w:lineRule="auto"/>
        <w:jc w:val="both"/>
        <w:rPr>
          <w:rFonts w:ascii="Arial" w:eastAsia="Helvetica Neue" w:hAnsi="Arial" w:cs="Arial"/>
          <w:b/>
          <w:sz w:val="20"/>
          <w:szCs w:val="20"/>
          <w:lang w:val="es-419"/>
        </w:rPr>
      </w:pPr>
    </w:p>
    <w:p w14:paraId="420F9017" w14:textId="77777777" w:rsidR="00222DEA" w:rsidRPr="005E5E93" w:rsidRDefault="00222DEA">
      <w:pPr>
        <w:spacing w:line="276" w:lineRule="auto"/>
        <w:jc w:val="both"/>
        <w:rPr>
          <w:rFonts w:ascii="Arial" w:eastAsia="Helvetica Neue" w:hAnsi="Arial" w:cs="Arial"/>
          <w:b/>
          <w:sz w:val="20"/>
          <w:szCs w:val="20"/>
          <w:lang w:val="es-419"/>
        </w:rPr>
      </w:pPr>
    </w:p>
    <w:p w14:paraId="6A17A7BB" w14:textId="77777777" w:rsidR="00222DEA" w:rsidRPr="005E5E93" w:rsidRDefault="00222DEA">
      <w:pPr>
        <w:spacing w:line="276" w:lineRule="auto"/>
        <w:jc w:val="both"/>
        <w:rPr>
          <w:rFonts w:ascii="Arial" w:eastAsia="Helvetica Neue" w:hAnsi="Arial" w:cs="Arial"/>
          <w:b/>
          <w:sz w:val="20"/>
          <w:szCs w:val="20"/>
          <w:lang w:val="es-419"/>
        </w:rPr>
      </w:pPr>
    </w:p>
    <w:p w14:paraId="288AA7EC" w14:textId="77777777" w:rsidR="00222DEA" w:rsidRPr="005E5E93" w:rsidRDefault="00222DEA">
      <w:pPr>
        <w:spacing w:line="276" w:lineRule="auto"/>
        <w:jc w:val="both"/>
        <w:rPr>
          <w:rFonts w:ascii="Arial" w:eastAsia="Helvetica Neue" w:hAnsi="Arial" w:cs="Arial"/>
          <w:b/>
          <w:sz w:val="20"/>
          <w:szCs w:val="20"/>
          <w:lang w:val="es-419"/>
        </w:rPr>
      </w:pPr>
    </w:p>
    <w:p w14:paraId="6A58CD4B" w14:textId="77777777" w:rsidR="00222DEA" w:rsidRPr="005E5E93" w:rsidRDefault="00222DEA">
      <w:pPr>
        <w:spacing w:line="276" w:lineRule="auto"/>
        <w:jc w:val="both"/>
        <w:rPr>
          <w:rFonts w:ascii="Arial" w:eastAsia="Helvetica Neue" w:hAnsi="Arial" w:cs="Arial"/>
          <w:b/>
          <w:sz w:val="20"/>
          <w:szCs w:val="20"/>
          <w:lang w:val="es-419"/>
        </w:rPr>
      </w:pPr>
    </w:p>
    <w:p w14:paraId="6BC897CD" w14:textId="77777777" w:rsidR="00222DEA" w:rsidRPr="005E5E93" w:rsidRDefault="00222DEA">
      <w:pPr>
        <w:spacing w:line="276" w:lineRule="auto"/>
        <w:jc w:val="both"/>
        <w:rPr>
          <w:rFonts w:ascii="Arial" w:eastAsia="Helvetica Neue" w:hAnsi="Arial" w:cs="Arial"/>
          <w:b/>
          <w:sz w:val="20"/>
          <w:szCs w:val="20"/>
          <w:lang w:val="es-419"/>
        </w:rPr>
      </w:pPr>
    </w:p>
    <w:p w14:paraId="09748059" w14:textId="77777777" w:rsidR="00222DEA" w:rsidRPr="005E5E93" w:rsidRDefault="00222DEA">
      <w:pPr>
        <w:spacing w:line="276" w:lineRule="auto"/>
        <w:jc w:val="both"/>
        <w:rPr>
          <w:rFonts w:ascii="Arial" w:eastAsia="Helvetica Neue" w:hAnsi="Arial" w:cs="Arial"/>
          <w:b/>
          <w:sz w:val="20"/>
          <w:szCs w:val="20"/>
          <w:lang w:val="es-419"/>
        </w:rPr>
      </w:pPr>
    </w:p>
    <w:p w14:paraId="556C86F6" w14:textId="77777777" w:rsidR="00222DEA" w:rsidRPr="005E5E93" w:rsidRDefault="00222DEA">
      <w:pPr>
        <w:spacing w:line="276" w:lineRule="auto"/>
        <w:jc w:val="both"/>
        <w:rPr>
          <w:rFonts w:ascii="Arial" w:eastAsia="Helvetica Neue" w:hAnsi="Arial" w:cs="Arial"/>
          <w:b/>
          <w:sz w:val="20"/>
          <w:szCs w:val="20"/>
          <w:lang w:val="es-419"/>
        </w:rPr>
      </w:pPr>
    </w:p>
    <w:p w14:paraId="3F8260C9" w14:textId="77777777" w:rsidR="00222DEA" w:rsidRPr="005E5E93" w:rsidRDefault="00222DEA">
      <w:pPr>
        <w:spacing w:line="276" w:lineRule="auto"/>
        <w:jc w:val="both"/>
        <w:rPr>
          <w:rFonts w:ascii="Arial" w:eastAsia="Helvetica Neue" w:hAnsi="Arial" w:cs="Arial"/>
          <w:b/>
          <w:sz w:val="20"/>
          <w:szCs w:val="20"/>
          <w:lang w:val="es-419"/>
        </w:rPr>
      </w:pPr>
    </w:p>
    <w:p w14:paraId="07C7DB8F" w14:textId="77777777" w:rsidR="00222DEA" w:rsidRPr="005E5E93" w:rsidRDefault="00222DEA">
      <w:pPr>
        <w:spacing w:line="276" w:lineRule="auto"/>
        <w:jc w:val="both"/>
        <w:rPr>
          <w:rFonts w:ascii="Arial" w:eastAsia="Helvetica Neue" w:hAnsi="Arial" w:cs="Arial"/>
          <w:b/>
          <w:sz w:val="20"/>
          <w:szCs w:val="20"/>
          <w:lang w:val="es-419"/>
        </w:rPr>
      </w:pPr>
    </w:p>
    <w:p w14:paraId="193EBCF1" w14:textId="77777777" w:rsidR="00222DEA" w:rsidRPr="005E5E93" w:rsidRDefault="00222DEA">
      <w:pPr>
        <w:spacing w:line="276" w:lineRule="auto"/>
        <w:jc w:val="both"/>
        <w:rPr>
          <w:rFonts w:ascii="Arial" w:eastAsia="Helvetica Neue" w:hAnsi="Arial" w:cs="Arial"/>
          <w:b/>
          <w:sz w:val="20"/>
          <w:szCs w:val="20"/>
          <w:lang w:val="es-419"/>
        </w:rPr>
      </w:pPr>
    </w:p>
    <w:p w14:paraId="16E321AD" w14:textId="77777777" w:rsidR="00222DEA" w:rsidRPr="005E5E93" w:rsidRDefault="00222DEA">
      <w:pPr>
        <w:spacing w:line="276" w:lineRule="auto"/>
        <w:jc w:val="both"/>
        <w:rPr>
          <w:rFonts w:ascii="Arial" w:eastAsia="Helvetica Neue" w:hAnsi="Arial" w:cs="Arial"/>
          <w:b/>
          <w:sz w:val="20"/>
          <w:szCs w:val="20"/>
          <w:lang w:val="es-419"/>
        </w:rPr>
      </w:pPr>
    </w:p>
    <w:p w14:paraId="228F9F33" w14:textId="77777777" w:rsidR="00222DEA" w:rsidRPr="005E5E93" w:rsidRDefault="00222DEA">
      <w:pPr>
        <w:spacing w:line="276" w:lineRule="auto"/>
        <w:jc w:val="both"/>
        <w:rPr>
          <w:rFonts w:ascii="Arial" w:eastAsia="Helvetica Neue" w:hAnsi="Arial" w:cs="Arial"/>
          <w:b/>
          <w:sz w:val="20"/>
          <w:szCs w:val="20"/>
          <w:lang w:val="es-419"/>
        </w:rPr>
      </w:pPr>
    </w:p>
    <w:p w14:paraId="7ADB2796" w14:textId="77777777" w:rsidR="00222DEA" w:rsidRPr="005E5E93" w:rsidRDefault="00222DEA">
      <w:pPr>
        <w:spacing w:line="276" w:lineRule="auto"/>
        <w:jc w:val="both"/>
        <w:rPr>
          <w:rFonts w:ascii="Arial" w:eastAsia="Helvetica Neue" w:hAnsi="Arial" w:cs="Arial"/>
          <w:b/>
          <w:sz w:val="20"/>
          <w:szCs w:val="20"/>
          <w:lang w:val="es-419"/>
        </w:rPr>
      </w:pPr>
    </w:p>
    <w:p w14:paraId="448AB14F" w14:textId="77777777" w:rsidR="00222DEA" w:rsidRPr="005E5E93" w:rsidRDefault="00222DEA">
      <w:pPr>
        <w:spacing w:line="276" w:lineRule="auto"/>
        <w:jc w:val="both"/>
        <w:rPr>
          <w:rFonts w:ascii="Arial" w:eastAsia="Helvetica Neue" w:hAnsi="Arial" w:cs="Arial"/>
          <w:b/>
          <w:sz w:val="20"/>
          <w:szCs w:val="20"/>
          <w:lang w:val="es-419"/>
        </w:rPr>
      </w:pPr>
    </w:p>
    <w:p w14:paraId="17C0FB71" w14:textId="77777777" w:rsidR="00222DEA" w:rsidRPr="005E5E93" w:rsidRDefault="00222DEA">
      <w:pPr>
        <w:spacing w:line="276" w:lineRule="auto"/>
        <w:jc w:val="both"/>
        <w:rPr>
          <w:rFonts w:ascii="Arial" w:eastAsia="Helvetica Neue" w:hAnsi="Arial" w:cs="Arial"/>
          <w:b/>
          <w:sz w:val="20"/>
          <w:szCs w:val="20"/>
          <w:lang w:val="es-419"/>
        </w:rPr>
      </w:pPr>
    </w:p>
    <w:p w14:paraId="617AEC6D" w14:textId="77777777" w:rsidR="00222DEA" w:rsidRPr="005E5E93" w:rsidRDefault="00222DEA">
      <w:pPr>
        <w:spacing w:line="276" w:lineRule="auto"/>
        <w:jc w:val="both"/>
        <w:rPr>
          <w:rFonts w:ascii="Arial" w:eastAsia="Helvetica Neue" w:hAnsi="Arial" w:cs="Arial"/>
          <w:b/>
          <w:sz w:val="20"/>
          <w:szCs w:val="20"/>
          <w:lang w:val="es-419"/>
        </w:rPr>
      </w:pPr>
    </w:p>
    <w:p w14:paraId="43CCEB49" w14:textId="77777777" w:rsidR="00222DEA" w:rsidRPr="005E5E93" w:rsidRDefault="00222DEA">
      <w:pPr>
        <w:spacing w:line="276" w:lineRule="auto"/>
        <w:jc w:val="both"/>
        <w:rPr>
          <w:rFonts w:ascii="Arial" w:eastAsia="Helvetica Neue" w:hAnsi="Arial" w:cs="Arial"/>
          <w:b/>
          <w:sz w:val="20"/>
          <w:szCs w:val="20"/>
          <w:lang w:val="es-419"/>
        </w:rPr>
      </w:pPr>
    </w:p>
    <w:p w14:paraId="276B399F" w14:textId="77777777" w:rsidR="00222DEA" w:rsidRPr="005E5E93" w:rsidRDefault="00222DEA">
      <w:pPr>
        <w:spacing w:line="276" w:lineRule="auto"/>
        <w:jc w:val="both"/>
        <w:rPr>
          <w:rFonts w:ascii="Arial" w:eastAsia="Helvetica Neue" w:hAnsi="Arial" w:cs="Arial"/>
          <w:b/>
          <w:sz w:val="20"/>
          <w:szCs w:val="20"/>
          <w:lang w:val="es-419"/>
        </w:rPr>
      </w:pPr>
    </w:p>
    <w:p w14:paraId="578E4407" w14:textId="77777777" w:rsidR="00222DEA" w:rsidRPr="005E5E93" w:rsidRDefault="00222DEA">
      <w:pPr>
        <w:spacing w:line="276" w:lineRule="auto"/>
        <w:jc w:val="both"/>
        <w:rPr>
          <w:rFonts w:ascii="Arial" w:eastAsia="Helvetica Neue" w:hAnsi="Arial" w:cs="Arial"/>
          <w:b/>
          <w:sz w:val="20"/>
          <w:szCs w:val="20"/>
          <w:lang w:val="es-419"/>
        </w:rPr>
      </w:pPr>
    </w:p>
    <w:p w14:paraId="07D4B463" w14:textId="77777777" w:rsidR="00222DEA" w:rsidRPr="005E5E93" w:rsidRDefault="00222DEA">
      <w:pPr>
        <w:spacing w:line="276" w:lineRule="auto"/>
        <w:jc w:val="both"/>
        <w:rPr>
          <w:rFonts w:ascii="Arial" w:eastAsia="Helvetica Neue" w:hAnsi="Arial" w:cs="Arial"/>
          <w:b/>
          <w:sz w:val="20"/>
          <w:szCs w:val="20"/>
          <w:lang w:val="es-419"/>
        </w:rPr>
      </w:pPr>
    </w:p>
    <w:p w14:paraId="0618E667" w14:textId="77777777" w:rsidR="00222DEA" w:rsidRPr="005E5E93" w:rsidRDefault="00222DEA">
      <w:pPr>
        <w:spacing w:line="276" w:lineRule="auto"/>
        <w:jc w:val="both"/>
        <w:rPr>
          <w:rFonts w:ascii="Arial" w:eastAsia="Helvetica Neue" w:hAnsi="Arial" w:cs="Arial"/>
          <w:b/>
          <w:sz w:val="20"/>
          <w:szCs w:val="20"/>
          <w:lang w:val="es-419"/>
        </w:rPr>
      </w:pPr>
    </w:p>
    <w:p w14:paraId="044BA5E2" w14:textId="77777777" w:rsidR="00222DEA" w:rsidRPr="005E5E93" w:rsidRDefault="00222DEA">
      <w:pPr>
        <w:spacing w:line="276" w:lineRule="auto"/>
        <w:jc w:val="both"/>
        <w:rPr>
          <w:rFonts w:ascii="Arial" w:eastAsia="Helvetica Neue" w:hAnsi="Arial" w:cs="Arial"/>
          <w:b/>
          <w:sz w:val="20"/>
          <w:szCs w:val="20"/>
          <w:lang w:val="es-419"/>
        </w:rPr>
      </w:pPr>
    </w:p>
    <w:p w14:paraId="652785DF" w14:textId="278916EE" w:rsidR="00222DEA" w:rsidRPr="005E5E93" w:rsidRDefault="00222DEA">
      <w:pPr>
        <w:spacing w:line="276" w:lineRule="auto"/>
        <w:jc w:val="both"/>
        <w:rPr>
          <w:rFonts w:ascii="Arial" w:eastAsia="Helvetica Neue" w:hAnsi="Arial" w:cs="Arial"/>
          <w:b/>
          <w:sz w:val="20"/>
          <w:szCs w:val="20"/>
          <w:lang w:val="es-419"/>
        </w:rPr>
      </w:pPr>
    </w:p>
    <w:p w14:paraId="51417629" w14:textId="575EEA98" w:rsidR="001B54D0" w:rsidRPr="005E5E93" w:rsidRDefault="001B54D0">
      <w:pPr>
        <w:spacing w:line="276" w:lineRule="auto"/>
        <w:jc w:val="both"/>
        <w:rPr>
          <w:rFonts w:ascii="Arial" w:eastAsia="Helvetica Neue" w:hAnsi="Arial" w:cs="Arial"/>
          <w:b/>
          <w:sz w:val="20"/>
          <w:szCs w:val="20"/>
          <w:lang w:val="es-419"/>
        </w:rPr>
      </w:pPr>
    </w:p>
    <w:p w14:paraId="6F5AB20A" w14:textId="056D2E43" w:rsidR="001B54D0" w:rsidRPr="005E5E93" w:rsidRDefault="001B54D0">
      <w:pPr>
        <w:spacing w:line="276" w:lineRule="auto"/>
        <w:jc w:val="both"/>
        <w:rPr>
          <w:rFonts w:ascii="Arial" w:eastAsia="Helvetica Neue" w:hAnsi="Arial" w:cs="Arial"/>
          <w:b/>
          <w:sz w:val="20"/>
          <w:szCs w:val="20"/>
          <w:lang w:val="es-419"/>
        </w:rPr>
      </w:pPr>
    </w:p>
    <w:p w14:paraId="489460EF" w14:textId="7F578B2F" w:rsidR="001B54D0" w:rsidRPr="005E5E93" w:rsidRDefault="001B54D0">
      <w:pPr>
        <w:spacing w:line="276" w:lineRule="auto"/>
        <w:jc w:val="both"/>
        <w:rPr>
          <w:rFonts w:ascii="Arial" w:eastAsia="Helvetica Neue" w:hAnsi="Arial" w:cs="Arial"/>
          <w:b/>
          <w:sz w:val="20"/>
          <w:szCs w:val="20"/>
          <w:lang w:val="es-419"/>
        </w:rPr>
      </w:pPr>
    </w:p>
    <w:p w14:paraId="5C838C86" w14:textId="3DB2D3A9" w:rsidR="001B54D0" w:rsidRPr="005E5E93" w:rsidRDefault="001B54D0">
      <w:pPr>
        <w:spacing w:line="276" w:lineRule="auto"/>
        <w:jc w:val="both"/>
        <w:rPr>
          <w:rFonts w:ascii="Arial" w:eastAsia="Helvetica Neue" w:hAnsi="Arial" w:cs="Arial"/>
          <w:b/>
          <w:sz w:val="20"/>
          <w:szCs w:val="20"/>
          <w:lang w:val="es-419"/>
        </w:rPr>
      </w:pPr>
    </w:p>
    <w:p w14:paraId="106ED237" w14:textId="068336F7" w:rsidR="001B54D0" w:rsidRPr="005E5E93" w:rsidRDefault="001B54D0">
      <w:pPr>
        <w:spacing w:line="276" w:lineRule="auto"/>
        <w:jc w:val="both"/>
        <w:rPr>
          <w:rFonts w:ascii="Arial" w:eastAsia="Helvetica Neue" w:hAnsi="Arial" w:cs="Arial"/>
          <w:b/>
          <w:sz w:val="20"/>
          <w:szCs w:val="20"/>
          <w:lang w:val="es-419"/>
        </w:rPr>
      </w:pPr>
    </w:p>
    <w:p w14:paraId="72E050EF" w14:textId="228DCB4D" w:rsidR="001B54D0" w:rsidRPr="005E5E93" w:rsidRDefault="001B54D0">
      <w:pPr>
        <w:spacing w:line="276" w:lineRule="auto"/>
        <w:jc w:val="both"/>
        <w:rPr>
          <w:rFonts w:ascii="Arial" w:eastAsia="Helvetica Neue" w:hAnsi="Arial" w:cs="Arial"/>
          <w:b/>
          <w:sz w:val="20"/>
          <w:szCs w:val="20"/>
          <w:lang w:val="es-419"/>
        </w:rPr>
      </w:pPr>
    </w:p>
    <w:p w14:paraId="34BD00CC" w14:textId="51D451F3" w:rsidR="001B54D0" w:rsidRPr="005E5E93" w:rsidRDefault="001B54D0">
      <w:pPr>
        <w:spacing w:line="276" w:lineRule="auto"/>
        <w:jc w:val="both"/>
        <w:rPr>
          <w:rFonts w:ascii="Arial" w:eastAsia="Helvetica Neue" w:hAnsi="Arial" w:cs="Arial"/>
          <w:b/>
          <w:sz w:val="20"/>
          <w:szCs w:val="20"/>
          <w:lang w:val="es-419"/>
        </w:rPr>
      </w:pPr>
    </w:p>
    <w:p w14:paraId="5958A7D3" w14:textId="392B2D9C" w:rsidR="001B54D0" w:rsidRPr="005E5E93" w:rsidRDefault="001B54D0">
      <w:pPr>
        <w:spacing w:line="276" w:lineRule="auto"/>
        <w:jc w:val="both"/>
        <w:rPr>
          <w:rFonts w:ascii="Arial" w:eastAsia="Helvetica Neue" w:hAnsi="Arial" w:cs="Arial"/>
          <w:b/>
          <w:sz w:val="20"/>
          <w:szCs w:val="20"/>
          <w:lang w:val="es-419"/>
        </w:rPr>
      </w:pPr>
    </w:p>
    <w:p w14:paraId="488178FC" w14:textId="2A0B480B" w:rsidR="001B54D0" w:rsidRPr="005E5E93" w:rsidRDefault="001B54D0">
      <w:pPr>
        <w:spacing w:line="276" w:lineRule="auto"/>
        <w:jc w:val="both"/>
        <w:rPr>
          <w:rFonts w:ascii="Arial" w:eastAsia="Helvetica Neue" w:hAnsi="Arial" w:cs="Arial"/>
          <w:b/>
          <w:sz w:val="20"/>
          <w:szCs w:val="20"/>
          <w:lang w:val="es-419"/>
        </w:rPr>
      </w:pPr>
    </w:p>
    <w:p w14:paraId="0DD7A870" w14:textId="25658D62" w:rsidR="001B54D0" w:rsidRPr="005E5E93" w:rsidRDefault="001B54D0">
      <w:pPr>
        <w:spacing w:line="276" w:lineRule="auto"/>
        <w:jc w:val="both"/>
        <w:rPr>
          <w:rFonts w:ascii="Arial" w:eastAsia="Helvetica Neue" w:hAnsi="Arial" w:cs="Arial"/>
          <w:b/>
          <w:sz w:val="20"/>
          <w:szCs w:val="20"/>
          <w:lang w:val="es-419"/>
        </w:rPr>
      </w:pPr>
    </w:p>
    <w:p w14:paraId="43EDA106" w14:textId="0E473468" w:rsidR="001B54D0" w:rsidRPr="005E5E93" w:rsidRDefault="001B54D0">
      <w:pPr>
        <w:spacing w:line="276" w:lineRule="auto"/>
        <w:jc w:val="both"/>
        <w:rPr>
          <w:rFonts w:ascii="Arial" w:eastAsia="Helvetica Neue" w:hAnsi="Arial" w:cs="Arial"/>
          <w:b/>
          <w:sz w:val="20"/>
          <w:szCs w:val="20"/>
          <w:lang w:val="es-419"/>
        </w:rPr>
      </w:pPr>
    </w:p>
    <w:p w14:paraId="5CB2295C" w14:textId="77777777" w:rsidR="001B54D0" w:rsidRPr="005E5E93" w:rsidRDefault="001B54D0">
      <w:pPr>
        <w:spacing w:line="276" w:lineRule="auto"/>
        <w:jc w:val="both"/>
        <w:rPr>
          <w:rFonts w:ascii="Arial" w:eastAsia="Helvetica Neue" w:hAnsi="Arial" w:cs="Arial"/>
          <w:b/>
          <w:sz w:val="20"/>
          <w:szCs w:val="20"/>
          <w:lang w:val="es-419"/>
        </w:rPr>
      </w:pPr>
    </w:p>
    <w:p w14:paraId="3847B3BF" w14:textId="77777777" w:rsidR="00222DEA" w:rsidRPr="005E5E93" w:rsidRDefault="00222DEA">
      <w:pPr>
        <w:spacing w:line="276" w:lineRule="auto"/>
        <w:jc w:val="both"/>
        <w:rPr>
          <w:rFonts w:ascii="Arial" w:eastAsia="Helvetica Neue" w:hAnsi="Arial" w:cs="Arial"/>
          <w:b/>
          <w:sz w:val="20"/>
          <w:szCs w:val="20"/>
          <w:lang w:val="es-419"/>
        </w:rPr>
      </w:pPr>
    </w:p>
    <w:p w14:paraId="437E8773" w14:textId="2DAC3D49" w:rsidR="00222DEA" w:rsidRDefault="00222DEA">
      <w:pPr>
        <w:spacing w:line="276" w:lineRule="auto"/>
        <w:jc w:val="both"/>
        <w:rPr>
          <w:rFonts w:ascii="Arial" w:eastAsia="Helvetica Neue" w:hAnsi="Arial" w:cs="Arial"/>
          <w:b/>
          <w:sz w:val="20"/>
          <w:szCs w:val="20"/>
          <w:lang w:val="es-419"/>
        </w:rPr>
      </w:pPr>
    </w:p>
    <w:p w14:paraId="43B7E86B" w14:textId="62331ECB" w:rsidR="00620206" w:rsidRDefault="00620206">
      <w:pPr>
        <w:spacing w:line="276" w:lineRule="auto"/>
        <w:jc w:val="both"/>
        <w:rPr>
          <w:rFonts w:ascii="Arial" w:eastAsia="Helvetica Neue" w:hAnsi="Arial" w:cs="Arial"/>
          <w:b/>
          <w:sz w:val="20"/>
          <w:szCs w:val="20"/>
          <w:lang w:val="es-419"/>
        </w:rPr>
      </w:pPr>
    </w:p>
    <w:p w14:paraId="5E313865" w14:textId="3FCBD834" w:rsidR="00620206" w:rsidRDefault="00620206">
      <w:pPr>
        <w:spacing w:line="276" w:lineRule="auto"/>
        <w:jc w:val="both"/>
        <w:rPr>
          <w:rFonts w:ascii="Arial" w:eastAsia="Helvetica Neue" w:hAnsi="Arial" w:cs="Arial"/>
          <w:b/>
          <w:sz w:val="20"/>
          <w:szCs w:val="20"/>
          <w:lang w:val="es-419"/>
        </w:rPr>
      </w:pPr>
    </w:p>
    <w:p w14:paraId="0A321A43" w14:textId="34E48C90" w:rsidR="00620206" w:rsidRDefault="00620206">
      <w:pPr>
        <w:spacing w:line="276" w:lineRule="auto"/>
        <w:jc w:val="both"/>
        <w:rPr>
          <w:rFonts w:ascii="Arial" w:eastAsia="Helvetica Neue" w:hAnsi="Arial" w:cs="Arial"/>
          <w:b/>
          <w:sz w:val="20"/>
          <w:szCs w:val="20"/>
          <w:lang w:val="es-419"/>
        </w:rPr>
      </w:pPr>
    </w:p>
    <w:p w14:paraId="3EF13D30" w14:textId="77777777" w:rsidR="00620206" w:rsidRPr="005E5E93" w:rsidRDefault="00620206">
      <w:pPr>
        <w:spacing w:line="276" w:lineRule="auto"/>
        <w:jc w:val="both"/>
        <w:rPr>
          <w:rFonts w:ascii="Arial" w:eastAsia="Helvetica Neue" w:hAnsi="Arial" w:cs="Arial"/>
          <w:b/>
          <w:sz w:val="20"/>
          <w:szCs w:val="20"/>
          <w:lang w:val="es-419"/>
        </w:rPr>
      </w:pPr>
    </w:p>
    <w:p w14:paraId="681F1A3F" w14:textId="191DE7DD" w:rsidR="00222DEA" w:rsidRPr="005E5E93" w:rsidRDefault="001A7928">
      <w:pPr>
        <w:spacing w:line="276" w:lineRule="auto"/>
        <w:jc w:val="center"/>
        <w:rPr>
          <w:rFonts w:ascii="Arial" w:eastAsia="Helvetica Neue" w:hAnsi="Arial" w:cs="Arial"/>
          <w:b/>
          <w:sz w:val="20"/>
          <w:szCs w:val="20"/>
          <w:lang w:val="es-419"/>
        </w:rPr>
      </w:pPr>
      <w:r w:rsidRPr="005E5E93">
        <w:rPr>
          <w:rFonts w:ascii="Arial" w:eastAsia="Helvetica Neue" w:hAnsi="Arial" w:cs="Arial"/>
          <w:b/>
          <w:sz w:val="20"/>
          <w:szCs w:val="20"/>
          <w:lang w:val="es-419"/>
        </w:rPr>
        <w:lastRenderedPageBreak/>
        <w:t>CONTEN</w:t>
      </w:r>
      <w:r w:rsidR="00513FA8" w:rsidRPr="005E5E93">
        <w:rPr>
          <w:rFonts w:ascii="Arial" w:eastAsia="Helvetica Neue" w:hAnsi="Arial" w:cs="Arial"/>
          <w:b/>
          <w:sz w:val="20"/>
          <w:szCs w:val="20"/>
          <w:lang w:val="es-419"/>
        </w:rPr>
        <w:t>IDO</w:t>
      </w:r>
    </w:p>
    <w:sdt>
      <w:sdtPr>
        <w:rPr>
          <w:b/>
        </w:rPr>
        <w:id w:val="-997497439"/>
        <w:docPartObj>
          <w:docPartGallery w:val="Table of Contents"/>
          <w:docPartUnique/>
        </w:docPartObj>
      </w:sdtPr>
      <w:sdtEndPr>
        <w:rPr>
          <w:b w:val="0"/>
          <w:bCs/>
          <w:noProof/>
        </w:rPr>
      </w:sdtEndPr>
      <w:sdtContent>
        <w:p w14:paraId="01655D5E" w14:textId="13B61C8F" w:rsidR="00C8066C" w:rsidRDefault="00D52C89">
          <w:pPr>
            <w:pStyle w:val="TOC1"/>
            <w:rPr>
              <w:rFonts w:asciiTheme="minorHAnsi" w:eastAsiaTheme="minorEastAsia" w:hAnsiTheme="minorHAnsi" w:cstheme="minorBidi"/>
              <w:noProof/>
              <w:sz w:val="22"/>
              <w:szCs w:val="22"/>
              <w:lang w:val="en-GB" w:eastAsia="en-GB"/>
            </w:rPr>
          </w:pPr>
          <w:r>
            <w:rPr>
              <w:rFonts w:asciiTheme="majorHAnsi" w:eastAsiaTheme="majorEastAsia" w:hAnsiTheme="majorHAnsi" w:cstheme="majorBidi"/>
              <w:color w:val="365F91" w:themeColor="accent1" w:themeShade="BF"/>
              <w:sz w:val="20"/>
              <w:szCs w:val="32"/>
              <w:lang w:eastAsia="en-US"/>
            </w:rPr>
            <w:fldChar w:fldCharType="begin"/>
          </w:r>
          <w:r>
            <w:instrText xml:space="preserve"> TOC \o "1-3" \h \z \u </w:instrText>
          </w:r>
          <w:r>
            <w:rPr>
              <w:rFonts w:asciiTheme="majorHAnsi" w:eastAsiaTheme="majorEastAsia" w:hAnsiTheme="majorHAnsi" w:cstheme="majorBidi"/>
              <w:color w:val="365F91" w:themeColor="accent1" w:themeShade="BF"/>
              <w:sz w:val="20"/>
              <w:szCs w:val="32"/>
              <w:lang w:eastAsia="en-US"/>
            </w:rPr>
            <w:fldChar w:fldCharType="separate"/>
          </w:r>
          <w:hyperlink w:anchor="_Toc116391009" w:history="1">
            <w:r w:rsidR="00C8066C" w:rsidRPr="006A7740">
              <w:rPr>
                <w:rStyle w:val="Hyperlink"/>
                <w:rFonts w:ascii="Arial" w:eastAsia="Helvetica Neue" w:hAnsi="Arial" w:cs="Arial"/>
                <w:b/>
                <w:noProof/>
                <w:lang w:val="es-419"/>
              </w:rPr>
              <w:t>Resumen del Protocolo de Acción Temprana</w:t>
            </w:r>
            <w:r w:rsidR="00C8066C">
              <w:rPr>
                <w:noProof/>
                <w:webHidden/>
              </w:rPr>
              <w:tab/>
            </w:r>
            <w:r w:rsidR="00C8066C">
              <w:rPr>
                <w:noProof/>
                <w:webHidden/>
              </w:rPr>
              <w:fldChar w:fldCharType="begin"/>
            </w:r>
            <w:r w:rsidR="00C8066C">
              <w:rPr>
                <w:noProof/>
                <w:webHidden/>
              </w:rPr>
              <w:instrText xml:space="preserve"> PAGEREF _Toc116391009 \h </w:instrText>
            </w:r>
            <w:r w:rsidR="00C8066C">
              <w:rPr>
                <w:noProof/>
                <w:webHidden/>
              </w:rPr>
            </w:r>
            <w:r w:rsidR="00C8066C">
              <w:rPr>
                <w:noProof/>
                <w:webHidden/>
              </w:rPr>
              <w:fldChar w:fldCharType="separate"/>
            </w:r>
            <w:r w:rsidR="00C8066C">
              <w:rPr>
                <w:noProof/>
                <w:webHidden/>
              </w:rPr>
              <w:t>2</w:t>
            </w:r>
            <w:r w:rsidR="00C8066C">
              <w:rPr>
                <w:noProof/>
                <w:webHidden/>
              </w:rPr>
              <w:fldChar w:fldCharType="end"/>
            </w:r>
          </w:hyperlink>
        </w:p>
        <w:p w14:paraId="28BB9CF7" w14:textId="2A21F77A" w:rsidR="00C8066C" w:rsidRDefault="00C8066C">
          <w:pPr>
            <w:pStyle w:val="TOC1"/>
            <w:tabs>
              <w:tab w:val="left" w:pos="440"/>
            </w:tabs>
            <w:rPr>
              <w:rFonts w:asciiTheme="minorHAnsi" w:eastAsiaTheme="minorEastAsia" w:hAnsiTheme="minorHAnsi" w:cstheme="minorBidi"/>
              <w:noProof/>
              <w:sz w:val="22"/>
              <w:szCs w:val="22"/>
              <w:lang w:val="en-GB" w:eastAsia="en-GB"/>
            </w:rPr>
          </w:pPr>
          <w:hyperlink w:anchor="_Toc116391010" w:history="1">
            <w:r w:rsidRPr="006A7740">
              <w:rPr>
                <w:rStyle w:val="Hyperlink"/>
                <w:rFonts w:ascii="Arial" w:hAnsi="Arial" w:cs="Arial"/>
                <w:b/>
                <w:bCs/>
                <w:noProof/>
                <w:lang w:val="es-419"/>
              </w:rPr>
              <w:t>1.</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Introducción</w:t>
            </w:r>
            <w:r>
              <w:rPr>
                <w:noProof/>
                <w:webHidden/>
              </w:rPr>
              <w:tab/>
            </w:r>
            <w:r>
              <w:rPr>
                <w:noProof/>
                <w:webHidden/>
              </w:rPr>
              <w:fldChar w:fldCharType="begin"/>
            </w:r>
            <w:r>
              <w:rPr>
                <w:noProof/>
                <w:webHidden/>
              </w:rPr>
              <w:instrText xml:space="preserve"> PAGEREF _Toc116391010 \h </w:instrText>
            </w:r>
            <w:r>
              <w:rPr>
                <w:noProof/>
                <w:webHidden/>
              </w:rPr>
            </w:r>
            <w:r>
              <w:rPr>
                <w:noProof/>
                <w:webHidden/>
              </w:rPr>
              <w:fldChar w:fldCharType="separate"/>
            </w:r>
            <w:r>
              <w:rPr>
                <w:noProof/>
                <w:webHidden/>
              </w:rPr>
              <w:t>6</w:t>
            </w:r>
            <w:r>
              <w:rPr>
                <w:noProof/>
                <w:webHidden/>
              </w:rPr>
              <w:fldChar w:fldCharType="end"/>
            </w:r>
          </w:hyperlink>
        </w:p>
        <w:p w14:paraId="408183F4" w14:textId="049233BE" w:rsidR="00C8066C" w:rsidRDefault="00C8066C">
          <w:pPr>
            <w:pStyle w:val="TOC1"/>
            <w:tabs>
              <w:tab w:val="left" w:pos="440"/>
            </w:tabs>
            <w:rPr>
              <w:rFonts w:asciiTheme="minorHAnsi" w:eastAsiaTheme="minorEastAsia" w:hAnsiTheme="minorHAnsi" w:cstheme="minorBidi"/>
              <w:noProof/>
              <w:sz w:val="22"/>
              <w:szCs w:val="22"/>
              <w:lang w:val="en-GB" w:eastAsia="en-GB"/>
            </w:rPr>
          </w:pPr>
          <w:hyperlink w:anchor="_Toc116391011" w:history="1">
            <w:r w:rsidRPr="006A7740">
              <w:rPr>
                <w:rStyle w:val="Hyperlink"/>
                <w:rFonts w:ascii="Arial" w:eastAsia="Helvetica Neue" w:hAnsi="Arial" w:cs="Arial"/>
                <w:b/>
                <w:bCs/>
                <w:noProof/>
                <w:lang w:val="es-419"/>
              </w:rPr>
              <w:t>2.</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Actores Clave (máx. 1 página)</w:t>
            </w:r>
            <w:r>
              <w:rPr>
                <w:noProof/>
                <w:webHidden/>
              </w:rPr>
              <w:tab/>
            </w:r>
            <w:r>
              <w:rPr>
                <w:noProof/>
                <w:webHidden/>
              </w:rPr>
              <w:fldChar w:fldCharType="begin"/>
            </w:r>
            <w:r>
              <w:rPr>
                <w:noProof/>
                <w:webHidden/>
              </w:rPr>
              <w:instrText xml:space="preserve"> PAGEREF _Toc116391011 \h </w:instrText>
            </w:r>
            <w:r>
              <w:rPr>
                <w:noProof/>
                <w:webHidden/>
              </w:rPr>
            </w:r>
            <w:r>
              <w:rPr>
                <w:noProof/>
                <w:webHidden/>
              </w:rPr>
              <w:fldChar w:fldCharType="separate"/>
            </w:r>
            <w:r>
              <w:rPr>
                <w:noProof/>
                <w:webHidden/>
              </w:rPr>
              <w:t>6</w:t>
            </w:r>
            <w:r>
              <w:rPr>
                <w:noProof/>
                <w:webHidden/>
              </w:rPr>
              <w:fldChar w:fldCharType="end"/>
            </w:r>
          </w:hyperlink>
        </w:p>
        <w:p w14:paraId="43AFECE9" w14:textId="441C903B" w:rsidR="00C8066C" w:rsidRDefault="00C8066C">
          <w:pPr>
            <w:pStyle w:val="TOC1"/>
            <w:tabs>
              <w:tab w:val="left" w:pos="440"/>
            </w:tabs>
            <w:rPr>
              <w:rFonts w:asciiTheme="minorHAnsi" w:eastAsiaTheme="minorEastAsia" w:hAnsiTheme="minorHAnsi" w:cstheme="minorBidi"/>
              <w:noProof/>
              <w:sz w:val="22"/>
              <w:szCs w:val="22"/>
              <w:lang w:val="en-GB" w:eastAsia="en-GB"/>
            </w:rPr>
          </w:pPr>
          <w:hyperlink w:anchor="_Toc116391012" w:history="1">
            <w:r w:rsidRPr="006A7740">
              <w:rPr>
                <w:rStyle w:val="Hyperlink"/>
                <w:rFonts w:ascii="Arial" w:eastAsia="Helvetica Neue" w:hAnsi="Arial" w:cs="Arial"/>
                <w:b/>
                <w:bCs/>
                <w:noProof/>
                <w:lang w:val="es-419"/>
              </w:rPr>
              <w:t>3.</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Análisis de Riesgos</w:t>
            </w:r>
            <w:r>
              <w:rPr>
                <w:noProof/>
                <w:webHidden/>
              </w:rPr>
              <w:tab/>
            </w:r>
            <w:r>
              <w:rPr>
                <w:noProof/>
                <w:webHidden/>
              </w:rPr>
              <w:fldChar w:fldCharType="begin"/>
            </w:r>
            <w:r>
              <w:rPr>
                <w:noProof/>
                <w:webHidden/>
              </w:rPr>
              <w:instrText xml:space="preserve"> PAGEREF _Toc116391012 \h </w:instrText>
            </w:r>
            <w:r>
              <w:rPr>
                <w:noProof/>
                <w:webHidden/>
              </w:rPr>
            </w:r>
            <w:r>
              <w:rPr>
                <w:noProof/>
                <w:webHidden/>
              </w:rPr>
              <w:fldChar w:fldCharType="separate"/>
            </w:r>
            <w:r>
              <w:rPr>
                <w:noProof/>
                <w:webHidden/>
              </w:rPr>
              <w:t>7</w:t>
            </w:r>
            <w:r>
              <w:rPr>
                <w:noProof/>
                <w:webHidden/>
              </w:rPr>
              <w:fldChar w:fldCharType="end"/>
            </w:r>
          </w:hyperlink>
        </w:p>
        <w:p w14:paraId="4F2090E4" w14:textId="7848775F"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13" w:history="1">
            <w:r w:rsidRPr="006A7740">
              <w:rPr>
                <w:rStyle w:val="Hyperlink"/>
                <w:rFonts w:ascii="Arial" w:eastAsia="Arial" w:hAnsi="Arial" w:cs="Arial"/>
                <w:b/>
                <w:noProof/>
                <w:lang w:val="es-419"/>
              </w:rPr>
              <w:t>3.1</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Selección de Amenazas (máx. 1.5 páginas)</w:t>
            </w:r>
            <w:r>
              <w:rPr>
                <w:noProof/>
                <w:webHidden/>
              </w:rPr>
              <w:tab/>
            </w:r>
            <w:r>
              <w:rPr>
                <w:noProof/>
                <w:webHidden/>
              </w:rPr>
              <w:fldChar w:fldCharType="begin"/>
            </w:r>
            <w:r>
              <w:rPr>
                <w:noProof/>
                <w:webHidden/>
              </w:rPr>
              <w:instrText xml:space="preserve"> PAGEREF _Toc116391013 \h </w:instrText>
            </w:r>
            <w:r>
              <w:rPr>
                <w:noProof/>
                <w:webHidden/>
              </w:rPr>
            </w:r>
            <w:r>
              <w:rPr>
                <w:noProof/>
                <w:webHidden/>
              </w:rPr>
              <w:fldChar w:fldCharType="separate"/>
            </w:r>
            <w:r>
              <w:rPr>
                <w:noProof/>
                <w:webHidden/>
              </w:rPr>
              <w:t>7</w:t>
            </w:r>
            <w:r>
              <w:rPr>
                <w:noProof/>
                <w:webHidden/>
              </w:rPr>
              <w:fldChar w:fldCharType="end"/>
            </w:r>
          </w:hyperlink>
        </w:p>
        <w:p w14:paraId="2F636A66" w14:textId="234BFF0F"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14" w:history="1">
            <w:r w:rsidRPr="006A7740">
              <w:rPr>
                <w:rStyle w:val="Hyperlink"/>
                <w:rFonts w:ascii="Arial" w:eastAsia="Arial" w:hAnsi="Arial" w:cs="Arial"/>
                <w:b/>
                <w:noProof/>
                <w:lang w:val="es-419"/>
              </w:rPr>
              <w:t>3.2</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Elementos Expuestos y sus Factores de Vulnerabilidad (máx. 2 páginas)</w:t>
            </w:r>
            <w:r>
              <w:rPr>
                <w:noProof/>
                <w:webHidden/>
              </w:rPr>
              <w:tab/>
            </w:r>
            <w:r>
              <w:rPr>
                <w:noProof/>
                <w:webHidden/>
              </w:rPr>
              <w:fldChar w:fldCharType="begin"/>
            </w:r>
            <w:r>
              <w:rPr>
                <w:noProof/>
                <w:webHidden/>
              </w:rPr>
              <w:instrText xml:space="preserve"> PAGEREF _Toc116391014 \h </w:instrText>
            </w:r>
            <w:r>
              <w:rPr>
                <w:noProof/>
                <w:webHidden/>
              </w:rPr>
            </w:r>
            <w:r>
              <w:rPr>
                <w:noProof/>
                <w:webHidden/>
              </w:rPr>
              <w:fldChar w:fldCharType="separate"/>
            </w:r>
            <w:r>
              <w:rPr>
                <w:noProof/>
                <w:webHidden/>
              </w:rPr>
              <w:t>7</w:t>
            </w:r>
            <w:r>
              <w:rPr>
                <w:noProof/>
                <w:webHidden/>
              </w:rPr>
              <w:fldChar w:fldCharType="end"/>
            </w:r>
          </w:hyperlink>
        </w:p>
        <w:p w14:paraId="13F5904B" w14:textId="10DA900C"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15" w:history="1">
            <w:r w:rsidRPr="006A7740">
              <w:rPr>
                <w:rStyle w:val="Hyperlink"/>
                <w:rFonts w:ascii="Arial" w:eastAsia="Arial" w:hAnsi="Arial" w:cs="Arial"/>
                <w:b/>
                <w:noProof/>
                <w:lang w:val="es-419"/>
              </w:rPr>
              <w:t>3.3</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Impacto Priorizado (máx. 0.5 página)</w:t>
            </w:r>
            <w:r>
              <w:rPr>
                <w:noProof/>
                <w:webHidden/>
              </w:rPr>
              <w:tab/>
            </w:r>
            <w:r>
              <w:rPr>
                <w:noProof/>
                <w:webHidden/>
              </w:rPr>
              <w:fldChar w:fldCharType="begin"/>
            </w:r>
            <w:r>
              <w:rPr>
                <w:noProof/>
                <w:webHidden/>
              </w:rPr>
              <w:instrText xml:space="preserve"> PAGEREF _Toc116391015 \h </w:instrText>
            </w:r>
            <w:r>
              <w:rPr>
                <w:noProof/>
                <w:webHidden/>
              </w:rPr>
            </w:r>
            <w:r>
              <w:rPr>
                <w:noProof/>
                <w:webHidden/>
              </w:rPr>
              <w:fldChar w:fldCharType="separate"/>
            </w:r>
            <w:r>
              <w:rPr>
                <w:noProof/>
                <w:webHidden/>
              </w:rPr>
              <w:t>8</w:t>
            </w:r>
            <w:r>
              <w:rPr>
                <w:noProof/>
                <w:webHidden/>
              </w:rPr>
              <w:fldChar w:fldCharType="end"/>
            </w:r>
          </w:hyperlink>
        </w:p>
        <w:p w14:paraId="4EAD3A6D" w14:textId="34A63E8C"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16" w:history="1">
            <w:r w:rsidRPr="006A7740">
              <w:rPr>
                <w:rStyle w:val="Hyperlink"/>
                <w:rFonts w:ascii="Arial" w:eastAsia="Helvetica Neue" w:hAnsi="Arial" w:cs="Arial"/>
                <w:b/>
                <w:bCs/>
                <w:noProof/>
                <w:lang w:val="es-419"/>
              </w:rPr>
              <w:t>4.</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Modelo del Activador</w:t>
            </w:r>
            <w:r>
              <w:rPr>
                <w:noProof/>
                <w:webHidden/>
              </w:rPr>
              <w:tab/>
            </w:r>
            <w:r>
              <w:rPr>
                <w:noProof/>
                <w:webHidden/>
              </w:rPr>
              <w:fldChar w:fldCharType="begin"/>
            </w:r>
            <w:r>
              <w:rPr>
                <w:noProof/>
                <w:webHidden/>
              </w:rPr>
              <w:instrText xml:space="preserve"> PAGEREF _Toc116391016 \h </w:instrText>
            </w:r>
            <w:r>
              <w:rPr>
                <w:noProof/>
                <w:webHidden/>
              </w:rPr>
            </w:r>
            <w:r>
              <w:rPr>
                <w:noProof/>
                <w:webHidden/>
              </w:rPr>
              <w:fldChar w:fldCharType="separate"/>
            </w:r>
            <w:r>
              <w:rPr>
                <w:noProof/>
                <w:webHidden/>
              </w:rPr>
              <w:t>8</w:t>
            </w:r>
            <w:r>
              <w:rPr>
                <w:noProof/>
                <w:webHidden/>
              </w:rPr>
              <w:fldChar w:fldCharType="end"/>
            </w:r>
          </w:hyperlink>
        </w:p>
        <w:p w14:paraId="66A755BD" w14:textId="1B166FCB"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17" w:history="1">
            <w:r w:rsidRPr="006A7740">
              <w:rPr>
                <w:rStyle w:val="Hyperlink"/>
                <w:rFonts w:ascii="Arial" w:eastAsia="Arial" w:hAnsi="Arial" w:cs="Arial"/>
                <w:b/>
                <w:noProof/>
                <w:lang w:val="es-419"/>
              </w:rPr>
              <w:t>4.2</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Selección de Pronóstico (Tabla, más 2 oraciones)</w:t>
            </w:r>
            <w:r>
              <w:rPr>
                <w:noProof/>
                <w:webHidden/>
              </w:rPr>
              <w:tab/>
            </w:r>
            <w:r>
              <w:rPr>
                <w:noProof/>
                <w:webHidden/>
              </w:rPr>
              <w:fldChar w:fldCharType="begin"/>
            </w:r>
            <w:r>
              <w:rPr>
                <w:noProof/>
                <w:webHidden/>
              </w:rPr>
              <w:instrText xml:space="preserve"> PAGEREF _Toc116391017 \h </w:instrText>
            </w:r>
            <w:r>
              <w:rPr>
                <w:noProof/>
                <w:webHidden/>
              </w:rPr>
            </w:r>
            <w:r>
              <w:rPr>
                <w:noProof/>
                <w:webHidden/>
              </w:rPr>
              <w:fldChar w:fldCharType="separate"/>
            </w:r>
            <w:r>
              <w:rPr>
                <w:noProof/>
                <w:webHidden/>
              </w:rPr>
              <w:t>8</w:t>
            </w:r>
            <w:r>
              <w:rPr>
                <w:noProof/>
                <w:webHidden/>
              </w:rPr>
              <w:fldChar w:fldCharType="end"/>
            </w:r>
          </w:hyperlink>
        </w:p>
        <w:p w14:paraId="3C913450" w14:textId="18A731F3"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18" w:history="1">
            <w:r w:rsidRPr="006A7740">
              <w:rPr>
                <w:rStyle w:val="Hyperlink"/>
                <w:rFonts w:ascii="Arial" w:eastAsia="Arial" w:hAnsi="Arial" w:cs="Arial"/>
                <w:b/>
                <w:noProof/>
                <w:lang w:val="es-419"/>
              </w:rPr>
              <w:t>4.3</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Definición y Justificación del Nivel de Impacto (1 página)</w:t>
            </w:r>
            <w:r>
              <w:rPr>
                <w:noProof/>
                <w:webHidden/>
              </w:rPr>
              <w:tab/>
            </w:r>
            <w:r>
              <w:rPr>
                <w:noProof/>
                <w:webHidden/>
              </w:rPr>
              <w:fldChar w:fldCharType="begin"/>
            </w:r>
            <w:r>
              <w:rPr>
                <w:noProof/>
                <w:webHidden/>
              </w:rPr>
              <w:instrText xml:space="preserve"> PAGEREF _Toc116391018 \h </w:instrText>
            </w:r>
            <w:r>
              <w:rPr>
                <w:noProof/>
                <w:webHidden/>
              </w:rPr>
            </w:r>
            <w:r>
              <w:rPr>
                <w:noProof/>
                <w:webHidden/>
              </w:rPr>
              <w:fldChar w:fldCharType="separate"/>
            </w:r>
            <w:r>
              <w:rPr>
                <w:noProof/>
                <w:webHidden/>
              </w:rPr>
              <w:t>9</w:t>
            </w:r>
            <w:r>
              <w:rPr>
                <w:noProof/>
                <w:webHidden/>
              </w:rPr>
              <w:fldChar w:fldCharType="end"/>
            </w:r>
          </w:hyperlink>
        </w:p>
        <w:p w14:paraId="2990B62F" w14:textId="3D5D8869"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19" w:history="1">
            <w:r w:rsidRPr="006A7740">
              <w:rPr>
                <w:rStyle w:val="Hyperlink"/>
                <w:rFonts w:ascii="Arial" w:eastAsia="Arial" w:hAnsi="Arial" w:cs="Arial"/>
                <w:b/>
                <w:noProof/>
                <w:lang w:val="es-419"/>
              </w:rPr>
              <w:t>4.4</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Identificación de la Zona de Intervención (máx. 0.5 página, más un mapa de ser posible)</w:t>
            </w:r>
            <w:r>
              <w:rPr>
                <w:noProof/>
                <w:webHidden/>
              </w:rPr>
              <w:tab/>
            </w:r>
            <w:r>
              <w:rPr>
                <w:noProof/>
                <w:webHidden/>
              </w:rPr>
              <w:fldChar w:fldCharType="begin"/>
            </w:r>
            <w:r>
              <w:rPr>
                <w:noProof/>
                <w:webHidden/>
              </w:rPr>
              <w:instrText xml:space="preserve"> PAGEREF _Toc116391019 \h </w:instrText>
            </w:r>
            <w:r>
              <w:rPr>
                <w:noProof/>
                <w:webHidden/>
              </w:rPr>
            </w:r>
            <w:r>
              <w:rPr>
                <w:noProof/>
                <w:webHidden/>
              </w:rPr>
              <w:fldChar w:fldCharType="separate"/>
            </w:r>
            <w:r>
              <w:rPr>
                <w:noProof/>
                <w:webHidden/>
              </w:rPr>
              <w:t>9</w:t>
            </w:r>
            <w:r>
              <w:rPr>
                <w:noProof/>
                <w:webHidden/>
              </w:rPr>
              <w:fldChar w:fldCharType="end"/>
            </w:r>
          </w:hyperlink>
        </w:p>
        <w:p w14:paraId="2FA9E9BD" w14:textId="47CE6E28" w:rsidR="00C8066C" w:rsidRDefault="00C8066C">
          <w:pPr>
            <w:pStyle w:val="TOC1"/>
            <w:tabs>
              <w:tab w:val="left" w:pos="440"/>
            </w:tabs>
            <w:rPr>
              <w:rFonts w:asciiTheme="minorHAnsi" w:eastAsiaTheme="minorEastAsia" w:hAnsiTheme="minorHAnsi" w:cstheme="minorBidi"/>
              <w:noProof/>
              <w:sz w:val="22"/>
              <w:szCs w:val="22"/>
              <w:lang w:val="en-GB" w:eastAsia="en-GB"/>
            </w:rPr>
          </w:pPr>
          <w:hyperlink w:anchor="_Toc116391020" w:history="1">
            <w:r w:rsidRPr="006A7740">
              <w:rPr>
                <w:rStyle w:val="Hyperlink"/>
                <w:rFonts w:ascii="Arial" w:eastAsia="Helvetica Neue" w:hAnsi="Arial" w:cs="Arial"/>
                <w:b/>
                <w:bCs/>
                <w:noProof/>
                <w:lang w:val="es-419"/>
              </w:rPr>
              <w:t>5.</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Selección de las Acciones</w:t>
            </w:r>
            <w:r>
              <w:rPr>
                <w:noProof/>
                <w:webHidden/>
              </w:rPr>
              <w:tab/>
            </w:r>
            <w:r>
              <w:rPr>
                <w:noProof/>
                <w:webHidden/>
              </w:rPr>
              <w:fldChar w:fldCharType="begin"/>
            </w:r>
            <w:r>
              <w:rPr>
                <w:noProof/>
                <w:webHidden/>
              </w:rPr>
              <w:instrText xml:space="preserve"> PAGEREF _Toc116391020 \h </w:instrText>
            </w:r>
            <w:r>
              <w:rPr>
                <w:noProof/>
                <w:webHidden/>
              </w:rPr>
            </w:r>
            <w:r>
              <w:rPr>
                <w:noProof/>
                <w:webHidden/>
              </w:rPr>
              <w:fldChar w:fldCharType="separate"/>
            </w:r>
            <w:r>
              <w:rPr>
                <w:noProof/>
                <w:webHidden/>
              </w:rPr>
              <w:t>10</w:t>
            </w:r>
            <w:r>
              <w:rPr>
                <w:noProof/>
                <w:webHidden/>
              </w:rPr>
              <w:fldChar w:fldCharType="end"/>
            </w:r>
          </w:hyperlink>
        </w:p>
        <w:p w14:paraId="2478C823" w14:textId="0F4307BE"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21" w:history="1">
            <w:r w:rsidRPr="006A7740">
              <w:rPr>
                <w:rStyle w:val="Hyperlink"/>
                <w:rFonts w:ascii="Arial" w:eastAsia="Arial" w:hAnsi="Arial" w:cs="Arial"/>
                <w:b/>
                <w:noProof/>
                <w:lang w:val="es-419"/>
              </w:rPr>
              <w:t>5.1</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Proceso de Selección de Acción Temprana (máx.2.5 páginas)</w:t>
            </w:r>
            <w:r>
              <w:rPr>
                <w:noProof/>
                <w:webHidden/>
              </w:rPr>
              <w:tab/>
            </w:r>
            <w:r>
              <w:rPr>
                <w:noProof/>
                <w:webHidden/>
              </w:rPr>
              <w:fldChar w:fldCharType="begin"/>
            </w:r>
            <w:r>
              <w:rPr>
                <w:noProof/>
                <w:webHidden/>
              </w:rPr>
              <w:instrText xml:space="preserve"> PAGEREF _Toc116391021 \h </w:instrText>
            </w:r>
            <w:r>
              <w:rPr>
                <w:noProof/>
                <w:webHidden/>
              </w:rPr>
            </w:r>
            <w:r>
              <w:rPr>
                <w:noProof/>
                <w:webHidden/>
              </w:rPr>
              <w:fldChar w:fldCharType="separate"/>
            </w:r>
            <w:r>
              <w:rPr>
                <w:noProof/>
                <w:webHidden/>
              </w:rPr>
              <w:t>10</w:t>
            </w:r>
            <w:r>
              <w:rPr>
                <w:noProof/>
                <w:webHidden/>
              </w:rPr>
              <w:fldChar w:fldCharType="end"/>
            </w:r>
          </w:hyperlink>
        </w:p>
        <w:p w14:paraId="48A29D56" w14:textId="0412F7EF"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22" w:history="1">
            <w:r w:rsidRPr="006A7740">
              <w:rPr>
                <w:rStyle w:val="Hyperlink"/>
                <w:rFonts w:ascii="Arial" w:eastAsia="Arial" w:hAnsi="Arial" w:cs="Arial"/>
                <w:b/>
                <w:noProof/>
                <w:lang w:val="es-419"/>
              </w:rPr>
              <w:t>5.3</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Utilidad de las acciones en el caso de un evento que no se materializa (máx. 0.5 página)</w:t>
            </w:r>
            <w:r>
              <w:rPr>
                <w:noProof/>
                <w:webHidden/>
              </w:rPr>
              <w:tab/>
            </w:r>
            <w:r>
              <w:rPr>
                <w:noProof/>
                <w:webHidden/>
              </w:rPr>
              <w:fldChar w:fldCharType="begin"/>
            </w:r>
            <w:r>
              <w:rPr>
                <w:noProof/>
                <w:webHidden/>
              </w:rPr>
              <w:instrText xml:space="preserve"> PAGEREF _Toc116391022 \h </w:instrText>
            </w:r>
            <w:r>
              <w:rPr>
                <w:noProof/>
                <w:webHidden/>
              </w:rPr>
            </w:r>
            <w:r>
              <w:rPr>
                <w:noProof/>
                <w:webHidden/>
              </w:rPr>
              <w:fldChar w:fldCharType="separate"/>
            </w:r>
            <w:r>
              <w:rPr>
                <w:noProof/>
                <w:webHidden/>
              </w:rPr>
              <w:t>30</w:t>
            </w:r>
            <w:r>
              <w:rPr>
                <w:noProof/>
                <w:webHidden/>
              </w:rPr>
              <w:fldChar w:fldCharType="end"/>
            </w:r>
          </w:hyperlink>
        </w:p>
        <w:p w14:paraId="217AD60B" w14:textId="431E9F10"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23" w:history="1">
            <w:r w:rsidRPr="006A7740">
              <w:rPr>
                <w:rStyle w:val="Hyperlink"/>
                <w:rFonts w:ascii="Arial" w:eastAsia="Arial" w:hAnsi="Arial" w:cs="Arial"/>
                <w:b/>
                <w:noProof/>
                <w:lang w:val="es-419"/>
              </w:rPr>
              <w:t>5.4</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Factibilidad (máx. 1 página)</w:t>
            </w:r>
            <w:r>
              <w:rPr>
                <w:noProof/>
                <w:webHidden/>
              </w:rPr>
              <w:tab/>
            </w:r>
            <w:r>
              <w:rPr>
                <w:noProof/>
                <w:webHidden/>
              </w:rPr>
              <w:fldChar w:fldCharType="begin"/>
            </w:r>
            <w:r>
              <w:rPr>
                <w:noProof/>
                <w:webHidden/>
              </w:rPr>
              <w:instrText xml:space="preserve"> PAGEREF _Toc116391023 \h </w:instrText>
            </w:r>
            <w:r>
              <w:rPr>
                <w:noProof/>
                <w:webHidden/>
              </w:rPr>
            </w:r>
            <w:r>
              <w:rPr>
                <w:noProof/>
                <w:webHidden/>
              </w:rPr>
              <w:fldChar w:fldCharType="separate"/>
            </w:r>
            <w:r>
              <w:rPr>
                <w:noProof/>
                <w:webHidden/>
              </w:rPr>
              <w:t>30</w:t>
            </w:r>
            <w:r>
              <w:rPr>
                <w:noProof/>
                <w:webHidden/>
              </w:rPr>
              <w:fldChar w:fldCharType="end"/>
            </w:r>
          </w:hyperlink>
        </w:p>
        <w:p w14:paraId="007229C2" w14:textId="3945DE25" w:rsidR="00C8066C" w:rsidRDefault="00C8066C">
          <w:pPr>
            <w:pStyle w:val="TOC1"/>
            <w:tabs>
              <w:tab w:val="left" w:pos="440"/>
            </w:tabs>
            <w:rPr>
              <w:rFonts w:asciiTheme="minorHAnsi" w:eastAsiaTheme="minorEastAsia" w:hAnsiTheme="minorHAnsi" w:cstheme="minorBidi"/>
              <w:noProof/>
              <w:sz w:val="22"/>
              <w:szCs w:val="22"/>
              <w:lang w:val="en-GB" w:eastAsia="en-GB"/>
            </w:rPr>
          </w:pPr>
          <w:hyperlink w:anchor="_Toc116391024" w:history="1">
            <w:r w:rsidRPr="006A7740">
              <w:rPr>
                <w:rStyle w:val="Hyperlink"/>
                <w:rFonts w:ascii="Arial" w:eastAsia="Helvetica Neue" w:hAnsi="Arial" w:cs="Arial"/>
                <w:b/>
                <w:bCs/>
                <w:noProof/>
                <w:lang w:val="es-419"/>
              </w:rPr>
              <w:t>6.</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Proceso de Activación del PAT</w:t>
            </w:r>
            <w:r>
              <w:rPr>
                <w:noProof/>
                <w:webHidden/>
              </w:rPr>
              <w:tab/>
            </w:r>
            <w:r>
              <w:rPr>
                <w:noProof/>
                <w:webHidden/>
              </w:rPr>
              <w:fldChar w:fldCharType="begin"/>
            </w:r>
            <w:r>
              <w:rPr>
                <w:noProof/>
                <w:webHidden/>
              </w:rPr>
              <w:instrText xml:space="preserve"> PAGEREF _Toc116391024 \h </w:instrText>
            </w:r>
            <w:r>
              <w:rPr>
                <w:noProof/>
                <w:webHidden/>
              </w:rPr>
            </w:r>
            <w:r>
              <w:rPr>
                <w:noProof/>
                <w:webHidden/>
              </w:rPr>
              <w:fldChar w:fldCharType="separate"/>
            </w:r>
            <w:r>
              <w:rPr>
                <w:noProof/>
                <w:webHidden/>
              </w:rPr>
              <w:t>30</w:t>
            </w:r>
            <w:r>
              <w:rPr>
                <w:noProof/>
                <w:webHidden/>
              </w:rPr>
              <w:fldChar w:fldCharType="end"/>
            </w:r>
          </w:hyperlink>
        </w:p>
        <w:p w14:paraId="36B8AF13" w14:textId="5549D0BE"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25" w:history="1">
            <w:r w:rsidRPr="006A7740">
              <w:rPr>
                <w:rStyle w:val="Hyperlink"/>
                <w:rFonts w:ascii="Arial" w:eastAsia="Arial" w:hAnsi="Arial" w:cs="Arial"/>
                <w:b/>
                <w:noProof/>
                <w:lang w:val="es-419"/>
              </w:rPr>
              <w:t>6.1</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Proceso de Implementación de la Acción Temprana (máx.1 página)</w:t>
            </w:r>
            <w:r>
              <w:rPr>
                <w:noProof/>
                <w:webHidden/>
              </w:rPr>
              <w:tab/>
            </w:r>
            <w:r>
              <w:rPr>
                <w:noProof/>
                <w:webHidden/>
              </w:rPr>
              <w:fldChar w:fldCharType="begin"/>
            </w:r>
            <w:r>
              <w:rPr>
                <w:noProof/>
                <w:webHidden/>
              </w:rPr>
              <w:instrText xml:space="preserve"> PAGEREF _Toc116391025 \h </w:instrText>
            </w:r>
            <w:r>
              <w:rPr>
                <w:noProof/>
                <w:webHidden/>
              </w:rPr>
            </w:r>
            <w:r>
              <w:rPr>
                <w:noProof/>
                <w:webHidden/>
              </w:rPr>
              <w:fldChar w:fldCharType="separate"/>
            </w:r>
            <w:r>
              <w:rPr>
                <w:noProof/>
                <w:webHidden/>
              </w:rPr>
              <w:t>30</w:t>
            </w:r>
            <w:r>
              <w:rPr>
                <w:noProof/>
                <w:webHidden/>
              </w:rPr>
              <w:fldChar w:fldCharType="end"/>
            </w:r>
          </w:hyperlink>
        </w:p>
        <w:p w14:paraId="66213D33" w14:textId="0C51890C"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26" w:history="1">
            <w:r w:rsidRPr="006A7740">
              <w:rPr>
                <w:rStyle w:val="Hyperlink"/>
                <w:rFonts w:ascii="Arial" w:eastAsia="Arial" w:hAnsi="Arial" w:cs="Arial"/>
                <w:b/>
                <w:noProof/>
                <w:lang w:val="es-419"/>
              </w:rPr>
              <w:t>6.2</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Sistema de Activación de Activador (máx. 0.5 página)</w:t>
            </w:r>
            <w:r>
              <w:rPr>
                <w:noProof/>
                <w:webHidden/>
              </w:rPr>
              <w:tab/>
            </w:r>
            <w:r>
              <w:rPr>
                <w:noProof/>
                <w:webHidden/>
              </w:rPr>
              <w:fldChar w:fldCharType="begin"/>
            </w:r>
            <w:r>
              <w:rPr>
                <w:noProof/>
                <w:webHidden/>
              </w:rPr>
              <w:instrText xml:space="preserve"> PAGEREF _Toc116391026 \h </w:instrText>
            </w:r>
            <w:r>
              <w:rPr>
                <w:noProof/>
                <w:webHidden/>
              </w:rPr>
            </w:r>
            <w:r>
              <w:rPr>
                <w:noProof/>
                <w:webHidden/>
              </w:rPr>
              <w:fldChar w:fldCharType="separate"/>
            </w:r>
            <w:r>
              <w:rPr>
                <w:noProof/>
                <w:webHidden/>
              </w:rPr>
              <w:t>31</w:t>
            </w:r>
            <w:r>
              <w:rPr>
                <w:noProof/>
                <w:webHidden/>
              </w:rPr>
              <w:fldChar w:fldCharType="end"/>
            </w:r>
          </w:hyperlink>
        </w:p>
        <w:p w14:paraId="2435B5E8" w14:textId="44F08C31"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27" w:history="1">
            <w:r w:rsidRPr="006A7740">
              <w:rPr>
                <w:rStyle w:val="Hyperlink"/>
                <w:rFonts w:ascii="Arial" w:eastAsia="Arial" w:hAnsi="Arial" w:cs="Arial"/>
                <w:b/>
                <w:noProof/>
                <w:lang w:val="es-419"/>
              </w:rPr>
              <w:t>6.3</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Selección de la Población Objetivo (máx. 0.5 páginas)</w:t>
            </w:r>
            <w:r>
              <w:rPr>
                <w:noProof/>
                <w:webHidden/>
              </w:rPr>
              <w:tab/>
            </w:r>
            <w:r>
              <w:rPr>
                <w:noProof/>
                <w:webHidden/>
              </w:rPr>
              <w:fldChar w:fldCharType="begin"/>
            </w:r>
            <w:r>
              <w:rPr>
                <w:noProof/>
                <w:webHidden/>
              </w:rPr>
              <w:instrText xml:space="preserve"> PAGEREF _Toc116391027 \h </w:instrText>
            </w:r>
            <w:r>
              <w:rPr>
                <w:noProof/>
                <w:webHidden/>
              </w:rPr>
            </w:r>
            <w:r>
              <w:rPr>
                <w:noProof/>
                <w:webHidden/>
              </w:rPr>
              <w:fldChar w:fldCharType="separate"/>
            </w:r>
            <w:r>
              <w:rPr>
                <w:noProof/>
                <w:webHidden/>
              </w:rPr>
              <w:t>31</w:t>
            </w:r>
            <w:r>
              <w:rPr>
                <w:noProof/>
                <w:webHidden/>
              </w:rPr>
              <w:fldChar w:fldCharType="end"/>
            </w:r>
          </w:hyperlink>
        </w:p>
        <w:p w14:paraId="3B9039BB" w14:textId="6DCEAB26"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28" w:history="1">
            <w:r w:rsidRPr="006A7740">
              <w:rPr>
                <w:rStyle w:val="Hyperlink"/>
                <w:rFonts w:ascii="Arial" w:eastAsia="Arial" w:hAnsi="Arial" w:cs="Arial"/>
                <w:b/>
                <w:noProof/>
                <w:lang w:val="es-419"/>
              </w:rPr>
              <w:t>6.4</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Mecanismo de Interrupción (máx. 0.5 página)</w:t>
            </w:r>
            <w:r>
              <w:rPr>
                <w:noProof/>
                <w:webHidden/>
              </w:rPr>
              <w:tab/>
            </w:r>
            <w:r>
              <w:rPr>
                <w:noProof/>
                <w:webHidden/>
              </w:rPr>
              <w:fldChar w:fldCharType="begin"/>
            </w:r>
            <w:r>
              <w:rPr>
                <w:noProof/>
                <w:webHidden/>
              </w:rPr>
              <w:instrText xml:space="preserve"> PAGEREF _Toc116391028 \h </w:instrText>
            </w:r>
            <w:r>
              <w:rPr>
                <w:noProof/>
                <w:webHidden/>
              </w:rPr>
            </w:r>
            <w:r>
              <w:rPr>
                <w:noProof/>
                <w:webHidden/>
              </w:rPr>
              <w:fldChar w:fldCharType="separate"/>
            </w:r>
            <w:r>
              <w:rPr>
                <w:noProof/>
                <w:webHidden/>
              </w:rPr>
              <w:t>31</w:t>
            </w:r>
            <w:r>
              <w:rPr>
                <w:noProof/>
                <w:webHidden/>
              </w:rPr>
              <w:fldChar w:fldCharType="end"/>
            </w:r>
          </w:hyperlink>
        </w:p>
        <w:p w14:paraId="27039A78" w14:textId="61969852" w:rsidR="00C8066C" w:rsidRDefault="00C8066C">
          <w:pPr>
            <w:pStyle w:val="TOC1"/>
            <w:tabs>
              <w:tab w:val="left" w:pos="440"/>
            </w:tabs>
            <w:rPr>
              <w:rFonts w:asciiTheme="minorHAnsi" w:eastAsiaTheme="minorEastAsia" w:hAnsiTheme="minorHAnsi" w:cstheme="minorBidi"/>
              <w:noProof/>
              <w:sz w:val="22"/>
              <w:szCs w:val="22"/>
              <w:lang w:val="en-GB" w:eastAsia="en-GB"/>
            </w:rPr>
          </w:pPr>
          <w:hyperlink w:anchor="_Toc116391029" w:history="1">
            <w:r w:rsidRPr="006A7740">
              <w:rPr>
                <w:rStyle w:val="Hyperlink"/>
                <w:rFonts w:ascii="Arial" w:eastAsia="Helvetica Neue" w:hAnsi="Arial" w:cs="Arial"/>
                <w:b/>
                <w:bCs/>
                <w:noProof/>
                <w:lang w:val="es-419"/>
              </w:rPr>
              <w:t>7.</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Monitoreo, Evaluación, Rendición de Cuentas y Aprendizaje (MEAL) (máx. 1.5 páginas)</w:t>
            </w:r>
            <w:r>
              <w:rPr>
                <w:noProof/>
                <w:webHidden/>
              </w:rPr>
              <w:tab/>
            </w:r>
            <w:r>
              <w:rPr>
                <w:noProof/>
                <w:webHidden/>
              </w:rPr>
              <w:fldChar w:fldCharType="begin"/>
            </w:r>
            <w:r>
              <w:rPr>
                <w:noProof/>
                <w:webHidden/>
              </w:rPr>
              <w:instrText xml:space="preserve"> PAGEREF _Toc116391029 \h </w:instrText>
            </w:r>
            <w:r>
              <w:rPr>
                <w:noProof/>
                <w:webHidden/>
              </w:rPr>
            </w:r>
            <w:r>
              <w:rPr>
                <w:noProof/>
                <w:webHidden/>
              </w:rPr>
              <w:fldChar w:fldCharType="separate"/>
            </w:r>
            <w:r>
              <w:rPr>
                <w:noProof/>
                <w:webHidden/>
              </w:rPr>
              <w:t>32</w:t>
            </w:r>
            <w:r>
              <w:rPr>
                <w:noProof/>
                <w:webHidden/>
              </w:rPr>
              <w:fldChar w:fldCharType="end"/>
            </w:r>
          </w:hyperlink>
        </w:p>
        <w:p w14:paraId="5049B7C6" w14:textId="3F38DDA4" w:rsidR="00C8066C" w:rsidRDefault="00C8066C">
          <w:pPr>
            <w:pStyle w:val="TOC1"/>
            <w:tabs>
              <w:tab w:val="left" w:pos="440"/>
            </w:tabs>
            <w:rPr>
              <w:rFonts w:asciiTheme="minorHAnsi" w:eastAsiaTheme="minorEastAsia" w:hAnsiTheme="minorHAnsi" w:cstheme="minorBidi"/>
              <w:noProof/>
              <w:sz w:val="22"/>
              <w:szCs w:val="22"/>
              <w:lang w:val="en-GB" w:eastAsia="en-GB"/>
            </w:rPr>
          </w:pPr>
          <w:hyperlink w:anchor="_Toc116391030" w:history="1">
            <w:r w:rsidRPr="006A7740">
              <w:rPr>
                <w:rStyle w:val="Hyperlink"/>
                <w:rFonts w:ascii="Arial" w:eastAsia="Helvetica Neue" w:hAnsi="Arial" w:cs="Arial"/>
                <w:b/>
                <w:bCs/>
                <w:noProof/>
                <w:lang w:val="es-419"/>
              </w:rPr>
              <w:t>8.</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Capacidad de la Sociedad Nacional</w:t>
            </w:r>
            <w:r>
              <w:rPr>
                <w:noProof/>
                <w:webHidden/>
              </w:rPr>
              <w:tab/>
            </w:r>
            <w:r>
              <w:rPr>
                <w:noProof/>
                <w:webHidden/>
              </w:rPr>
              <w:fldChar w:fldCharType="begin"/>
            </w:r>
            <w:r>
              <w:rPr>
                <w:noProof/>
                <w:webHidden/>
              </w:rPr>
              <w:instrText xml:space="preserve"> PAGEREF _Toc116391030 \h </w:instrText>
            </w:r>
            <w:r>
              <w:rPr>
                <w:noProof/>
                <w:webHidden/>
              </w:rPr>
            </w:r>
            <w:r>
              <w:rPr>
                <w:noProof/>
                <w:webHidden/>
              </w:rPr>
              <w:fldChar w:fldCharType="separate"/>
            </w:r>
            <w:r>
              <w:rPr>
                <w:noProof/>
                <w:webHidden/>
              </w:rPr>
              <w:t>32</w:t>
            </w:r>
            <w:r>
              <w:rPr>
                <w:noProof/>
                <w:webHidden/>
              </w:rPr>
              <w:fldChar w:fldCharType="end"/>
            </w:r>
          </w:hyperlink>
        </w:p>
        <w:p w14:paraId="371BFA07" w14:textId="6E6FF00F"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31" w:history="1">
            <w:r w:rsidRPr="006A7740">
              <w:rPr>
                <w:rStyle w:val="Hyperlink"/>
                <w:rFonts w:ascii="Arial" w:eastAsia="Arial" w:hAnsi="Arial" w:cs="Arial"/>
                <w:b/>
                <w:noProof/>
                <w:lang w:val="es-419"/>
              </w:rPr>
              <w:t>8.2</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Estrategias y Planes (máx.0.5 página)</w:t>
            </w:r>
            <w:r>
              <w:rPr>
                <w:noProof/>
                <w:webHidden/>
              </w:rPr>
              <w:tab/>
            </w:r>
            <w:r>
              <w:rPr>
                <w:noProof/>
                <w:webHidden/>
              </w:rPr>
              <w:fldChar w:fldCharType="begin"/>
            </w:r>
            <w:r>
              <w:rPr>
                <w:noProof/>
                <w:webHidden/>
              </w:rPr>
              <w:instrText xml:space="preserve"> PAGEREF _Toc116391031 \h </w:instrText>
            </w:r>
            <w:r>
              <w:rPr>
                <w:noProof/>
                <w:webHidden/>
              </w:rPr>
            </w:r>
            <w:r>
              <w:rPr>
                <w:noProof/>
                <w:webHidden/>
              </w:rPr>
              <w:fldChar w:fldCharType="separate"/>
            </w:r>
            <w:r>
              <w:rPr>
                <w:noProof/>
                <w:webHidden/>
              </w:rPr>
              <w:t>33</w:t>
            </w:r>
            <w:r>
              <w:rPr>
                <w:noProof/>
                <w:webHidden/>
              </w:rPr>
              <w:fldChar w:fldCharType="end"/>
            </w:r>
          </w:hyperlink>
        </w:p>
        <w:p w14:paraId="4753A2E1" w14:textId="500A8417"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32" w:history="1">
            <w:r w:rsidRPr="006A7740">
              <w:rPr>
                <w:rStyle w:val="Hyperlink"/>
                <w:rFonts w:ascii="Arial" w:eastAsia="Arial" w:hAnsi="Arial" w:cs="Arial"/>
                <w:b/>
                <w:noProof/>
                <w:lang w:val="es-419"/>
              </w:rPr>
              <w:t>8.3</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ES"/>
              </w:rPr>
              <w:t>Capacidad financiera para adelantar fondos</w:t>
            </w:r>
            <w:r w:rsidRPr="006A7740">
              <w:rPr>
                <w:rStyle w:val="Hyperlink"/>
                <w:rFonts w:ascii="Arial" w:eastAsia="Helvetica Neue" w:hAnsi="Arial" w:cs="Arial"/>
                <w:b/>
                <w:noProof/>
                <w:lang w:val="es-419"/>
              </w:rPr>
              <w:t xml:space="preserve"> (máx. 1 párrafo)</w:t>
            </w:r>
            <w:r>
              <w:rPr>
                <w:noProof/>
                <w:webHidden/>
              </w:rPr>
              <w:tab/>
            </w:r>
            <w:r>
              <w:rPr>
                <w:noProof/>
                <w:webHidden/>
              </w:rPr>
              <w:fldChar w:fldCharType="begin"/>
            </w:r>
            <w:r>
              <w:rPr>
                <w:noProof/>
                <w:webHidden/>
              </w:rPr>
              <w:instrText xml:space="preserve"> PAGEREF _Toc116391032 \h </w:instrText>
            </w:r>
            <w:r>
              <w:rPr>
                <w:noProof/>
                <w:webHidden/>
              </w:rPr>
            </w:r>
            <w:r>
              <w:rPr>
                <w:noProof/>
                <w:webHidden/>
              </w:rPr>
              <w:fldChar w:fldCharType="separate"/>
            </w:r>
            <w:r>
              <w:rPr>
                <w:noProof/>
                <w:webHidden/>
              </w:rPr>
              <w:t>33</w:t>
            </w:r>
            <w:r>
              <w:rPr>
                <w:noProof/>
                <w:webHidden/>
              </w:rPr>
              <w:fldChar w:fldCharType="end"/>
            </w:r>
          </w:hyperlink>
        </w:p>
        <w:p w14:paraId="6E9C5E63" w14:textId="3960387F" w:rsidR="00C8066C" w:rsidRDefault="00C8066C">
          <w:pPr>
            <w:pStyle w:val="TOC1"/>
            <w:tabs>
              <w:tab w:val="left" w:pos="440"/>
            </w:tabs>
            <w:rPr>
              <w:rFonts w:asciiTheme="minorHAnsi" w:eastAsiaTheme="minorEastAsia" w:hAnsiTheme="minorHAnsi" w:cstheme="minorBidi"/>
              <w:noProof/>
              <w:sz w:val="22"/>
              <w:szCs w:val="22"/>
              <w:lang w:val="en-GB" w:eastAsia="en-GB"/>
            </w:rPr>
          </w:pPr>
          <w:hyperlink w:anchor="_Toc116391033" w:history="1">
            <w:r w:rsidRPr="006A7740">
              <w:rPr>
                <w:rStyle w:val="Hyperlink"/>
                <w:rFonts w:ascii="Arial" w:eastAsia="Helvetica Neue" w:hAnsi="Arial" w:cs="Arial"/>
                <w:b/>
                <w:bCs/>
                <w:noProof/>
                <w:lang w:val="es-419"/>
              </w:rPr>
              <w:t>9.</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Finanzas y Logística</w:t>
            </w:r>
            <w:r>
              <w:rPr>
                <w:noProof/>
                <w:webHidden/>
              </w:rPr>
              <w:tab/>
            </w:r>
            <w:r>
              <w:rPr>
                <w:noProof/>
                <w:webHidden/>
              </w:rPr>
              <w:fldChar w:fldCharType="begin"/>
            </w:r>
            <w:r>
              <w:rPr>
                <w:noProof/>
                <w:webHidden/>
              </w:rPr>
              <w:instrText xml:space="preserve"> PAGEREF _Toc116391033 \h </w:instrText>
            </w:r>
            <w:r>
              <w:rPr>
                <w:noProof/>
                <w:webHidden/>
              </w:rPr>
            </w:r>
            <w:r>
              <w:rPr>
                <w:noProof/>
                <w:webHidden/>
              </w:rPr>
              <w:fldChar w:fldCharType="separate"/>
            </w:r>
            <w:r>
              <w:rPr>
                <w:noProof/>
                <w:webHidden/>
              </w:rPr>
              <w:t>33</w:t>
            </w:r>
            <w:r>
              <w:rPr>
                <w:noProof/>
                <w:webHidden/>
              </w:rPr>
              <w:fldChar w:fldCharType="end"/>
            </w:r>
          </w:hyperlink>
        </w:p>
        <w:p w14:paraId="7FDDF532" w14:textId="2BE8F782"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34" w:history="1">
            <w:r w:rsidRPr="006A7740">
              <w:rPr>
                <w:rStyle w:val="Hyperlink"/>
                <w:rFonts w:ascii="Arial" w:eastAsia="Arial" w:hAnsi="Arial" w:cs="Arial"/>
                <w:b/>
                <w:noProof/>
                <w:lang w:val="es-419"/>
              </w:rPr>
              <w:t>9.1</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Presupuesto</w:t>
            </w:r>
            <w:r>
              <w:rPr>
                <w:noProof/>
                <w:webHidden/>
              </w:rPr>
              <w:tab/>
            </w:r>
            <w:r>
              <w:rPr>
                <w:noProof/>
                <w:webHidden/>
              </w:rPr>
              <w:fldChar w:fldCharType="begin"/>
            </w:r>
            <w:r>
              <w:rPr>
                <w:noProof/>
                <w:webHidden/>
              </w:rPr>
              <w:instrText xml:space="preserve"> PAGEREF _Toc116391034 \h </w:instrText>
            </w:r>
            <w:r>
              <w:rPr>
                <w:noProof/>
                <w:webHidden/>
              </w:rPr>
            </w:r>
            <w:r>
              <w:rPr>
                <w:noProof/>
                <w:webHidden/>
              </w:rPr>
              <w:fldChar w:fldCharType="separate"/>
            </w:r>
            <w:r>
              <w:rPr>
                <w:noProof/>
                <w:webHidden/>
              </w:rPr>
              <w:t>34</w:t>
            </w:r>
            <w:r>
              <w:rPr>
                <w:noProof/>
                <w:webHidden/>
              </w:rPr>
              <w:fldChar w:fldCharType="end"/>
            </w:r>
          </w:hyperlink>
        </w:p>
        <w:p w14:paraId="01147B79" w14:textId="29D2C7C4"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35" w:history="1">
            <w:r w:rsidRPr="006A7740">
              <w:rPr>
                <w:rStyle w:val="Hyperlink"/>
                <w:rFonts w:ascii="Arial" w:eastAsia="Arial" w:hAnsi="Arial" w:cs="Arial"/>
                <w:b/>
                <w:noProof/>
                <w:lang w:val="es-419"/>
              </w:rPr>
              <w:t>9.2</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Costo de alistamiento (máx. 0.5 página)</w:t>
            </w:r>
            <w:r>
              <w:rPr>
                <w:noProof/>
                <w:webHidden/>
              </w:rPr>
              <w:tab/>
            </w:r>
            <w:r>
              <w:rPr>
                <w:noProof/>
                <w:webHidden/>
              </w:rPr>
              <w:fldChar w:fldCharType="begin"/>
            </w:r>
            <w:r>
              <w:rPr>
                <w:noProof/>
                <w:webHidden/>
              </w:rPr>
              <w:instrText xml:space="preserve"> PAGEREF _Toc116391035 \h </w:instrText>
            </w:r>
            <w:r>
              <w:rPr>
                <w:noProof/>
                <w:webHidden/>
              </w:rPr>
            </w:r>
            <w:r>
              <w:rPr>
                <w:noProof/>
                <w:webHidden/>
              </w:rPr>
              <w:fldChar w:fldCharType="separate"/>
            </w:r>
            <w:r>
              <w:rPr>
                <w:noProof/>
                <w:webHidden/>
              </w:rPr>
              <w:t>34</w:t>
            </w:r>
            <w:r>
              <w:rPr>
                <w:noProof/>
                <w:webHidden/>
              </w:rPr>
              <w:fldChar w:fldCharType="end"/>
            </w:r>
          </w:hyperlink>
        </w:p>
        <w:p w14:paraId="09D191A0" w14:textId="13A0AD14"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36" w:history="1">
            <w:r w:rsidRPr="006A7740">
              <w:rPr>
                <w:rStyle w:val="Hyperlink"/>
                <w:rFonts w:ascii="Arial" w:eastAsia="Arial" w:hAnsi="Arial" w:cs="Arial"/>
                <w:b/>
                <w:noProof/>
                <w:lang w:val="es-419"/>
              </w:rPr>
              <w:t>9.3</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Preposicionamiento: (máx. 0.5 página)</w:t>
            </w:r>
            <w:r>
              <w:rPr>
                <w:noProof/>
                <w:webHidden/>
              </w:rPr>
              <w:tab/>
            </w:r>
            <w:r>
              <w:rPr>
                <w:noProof/>
                <w:webHidden/>
              </w:rPr>
              <w:fldChar w:fldCharType="begin"/>
            </w:r>
            <w:r>
              <w:rPr>
                <w:noProof/>
                <w:webHidden/>
              </w:rPr>
              <w:instrText xml:space="preserve"> PAGEREF _Toc116391036 \h </w:instrText>
            </w:r>
            <w:r>
              <w:rPr>
                <w:noProof/>
                <w:webHidden/>
              </w:rPr>
            </w:r>
            <w:r>
              <w:rPr>
                <w:noProof/>
                <w:webHidden/>
              </w:rPr>
              <w:fldChar w:fldCharType="separate"/>
            </w:r>
            <w:r>
              <w:rPr>
                <w:noProof/>
                <w:webHidden/>
              </w:rPr>
              <w:t>34</w:t>
            </w:r>
            <w:r>
              <w:rPr>
                <w:noProof/>
                <w:webHidden/>
              </w:rPr>
              <w:fldChar w:fldCharType="end"/>
            </w:r>
          </w:hyperlink>
        </w:p>
        <w:p w14:paraId="47CC513C" w14:textId="470964A7" w:rsidR="00C8066C" w:rsidRDefault="00C8066C">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116391037" w:history="1">
            <w:r w:rsidRPr="006A7740">
              <w:rPr>
                <w:rStyle w:val="Hyperlink"/>
                <w:rFonts w:ascii="Arial" w:eastAsia="Arial" w:hAnsi="Arial" w:cs="Arial"/>
                <w:b/>
                <w:noProof/>
                <w:lang w:val="es-419"/>
              </w:rPr>
              <w:t>9.4</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Costos de Acción Temprana (máx. 0.5 página)</w:t>
            </w:r>
            <w:r>
              <w:rPr>
                <w:noProof/>
                <w:webHidden/>
              </w:rPr>
              <w:tab/>
            </w:r>
            <w:r>
              <w:rPr>
                <w:noProof/>
                <w:webHidden/>
              </w:rPr>
              <w:fldChar w:fldCharType="begin"/>
            </w:r>
            <w:r>
              <w:rPr>
                <w:noProof/>
                <w:webHidden/>
              </w:rPr>
              <w:instrText xml:space="preserve"> PAGEREF _Toc116391037 \h </w:instrText>
            </w:r>
            <w:r>
              <w:rPr>
                <w:noProof/>
                <w:webHidden/>
              </w:rPr>
            </w:r>
            <w:r>
              <w:rPr>
                <w:noProof/>
                <w:webHidden/>
              </w:rPr>
              <w:fldChar w:fldCharType="separate"/>
            </w:r>
            <w:r>
              <w:rPr>
                <w:noProof/>
                <w:webHidden/>
              </w:rPr>
              <w:t>35</w:t>
            </w:r>
            <w:r>
              <w:rPr>
                <w:noProof/>
                <w:webHidden/>
              </w:rPr>
              <w:fldChar w:fldCharType="end"/>
            </w:r>
          </w:hyperlink>
        </w:p>
        <w:p w14:paraId="0455534A" w14:textId="508D19DC" w:rsidR="00C8066C" w:rsidRDefault="00C8066C">
          <w:pPr>
            <w:pStyle w:val="TOC1"/>
            <w:tabs>
              <w:tab w:val="left" w:pos="660"/>
            </w:tabs>
            <w:rPr>
              <w:rFonts w:asciiTheme="minorHAnsi" w:eastAsiaTheme="minorEastAsia" w:hAnsiTheme="minorHAnsi" w:cstheme="minorBidi"/>
              <w:noProof/>
              <w:sz w:val="22"/>
              <w:szCs w:val="22"/>
              <w:lang w:val="en-GB" w:eastAsia="en-GB"/>
            </w:rPr>
          </w:pPr>
          <w:hyperlink w:anchor="_Toc116391038" w:history="1">
            <w:r w:rsidRPr="006A7740">
              <w:rPr>
                <w:rStyle w:val="Hyperlink"/>
                <w:rFonts w:ascii="Arial" w:eastAsia="Helvetica Neue" w:hAnsi="Arial" w:cs="Arial"/>
                <w:b/>
                <w:bCs/>
                <w:noProof/>
                <w:lang w:val="es-419"/>
              </w:rPr>
              <w:t>10.</w:t>
            </w:r>
            <w:r>
              <w:rPr>
                <w:rFonts w:asciiTheme="minorHAnsi" w:eastAsiaTheme="minorEastAsia" w:hAnsiTheme="minorHAnsi" w:cstheme="minorBidi"/>
                <w:noProof/>
                <w:sz w:val="22"/>
                <w:szCs w:val="22"/>
                <w:lang w:val="en-GB" w:eastAsia="en-GB"/>
              </w:rPr>
              <w:tab/>
            </w:r>
            <w:r w:rsidRPr="006A7740">
              <w:rPr>
                <w:rStyle w:val="Hyperlink"/>
                <w:rFonts w:ascii="Arial" w:eastAsia="Helvetica Neue" w:hAnsi="Arial" w:cs="Arial"/>
                <w:b/>
                <w:noProof/>
                <w:lang w:val="es-419"/>
              </w:rPr>
              <w:t>Respaldo/Aprobación del PAT (máx. 1 párrafo)</w:t>
            </w:r>
            <w:r>
              <w:rPr>
                <w:noProof/>
                <w:webHidden/>
              </w:rPr>
              <w:tab/>
            </w:r>
            <w:r>
              <w:rPr>
                <w:noProof/>
                <w:webHidden/>
              </w:rPr>
              <w:fldChar w:fldCharType="begin"/>
            </w:r>
            <w:r>
              <w:rPr>
                <w:noProof/>
                <w:webHidden/>
              </w:rPr>
              <w:instrText xml:space="preserve"> PAGEREF _Toc116391038 \h </w:instrText>
            </w:r>
            <w:r>
              <w:rPr>
                <w:noProof/>
                <w:webHidden/>
              </w:rPr>
            </w:r>
            <w:r>
              <w:rPr>
                <w:noProof/>
                <w:webHidden/>
              </w:rPr>
              <w:fldChar w:fldCharType="separate"/>
            </w:r>
            <w:r>
              <w:rPr>
                <w:noProof/>
                <w:webHidden/>
              </w:rPr>
              <w:t>35</w:t>
            </w:r>
            <w:r>
              <w:rPr>
                <w:noProof/>
                <w:webHidden/>
              </w:rPr>
              <w:fldChar w:fldCharType="end"/>
            </w:r>
          </w:hyperlink>
        </w:p>
        <w:p w14:paraId="5868E9A4" w14:textId="12D5C730" w:rsidR="00C8066C" w:rsidRDefault="00C8066C">
          <w:pPr>
            <w:pStyle w:val="TOC1"/>
            <w:rPr>
              <w:rFonts w:asciiTheme="minorHAnsi" w:eastAsiaTheme="minorEastAsia" w:hAnsiTheme="minorHAnsi" w:cstheme="minorBidi"/>
              <w:noProof/>
              <w:sz w:val="22"/>
              <w:szCs w:val="22"/>
              <w:lang w:val="en-GB" w:eastAsia="en-GB"/>
            </w:rPr>
          </w:pPr>
          <w:hyperlink w:anchor="_Toc116391039" w:history="1">
            <w:r w:rsidRPr="006A7740">
              <w:rPr>
                <w:rStyle w:val="Hyperlink"/>
                <w:rFonts w:ascii="Arial" w:eastAsia="Helvetica Neue" w:hAnsi="Arial" w:cs="Arial"/>
                <w:b/>
                <w:noProof/>
                <w:lang w:val="es-419"/>
              </w:rPr>
              <w:t>Annex 1: Normas de calidad para los protocolos de acción temprana</w:t>
            </w:r>
            <w:r>
              <w:rPr>
                <w:noProof/>
                <w:webHidden/>
              </w:rPr>
              <w:tab/>
            </w:r>
            <w:r>
              <w:rPr>
                <w:noProof/>
                <w:webHidden/>
              </w:rPr>
              <w:fldChar w:fldCharType="begin"/>
            </w:r>
            <w:r>
              <w:rPr>
                <w:noProof/>
                <w:webHidden/>
              </w:rPr>
              <w:instrText xml:space="preserve"> PAGEREF _Toc116391039 \h </w:instrText>
            </w:r>
            <w:r>
              <w:rPr>
                <w:noProof/>
                <w:webHidden/>
              </w:rPr>
            </w:r>
            <w:r>
              <w:rPr>
                <w:noProof/>
                <w:webHidden/>
              </w:rPr>
              <w:fldChar w:fldCharType="separate"/>
            </w:r>
            <w:r>
              <w:rPr>
                <w:noProof/>
                <w:webHidden/>
              </w:rPr>
              <w:t>36</w:t>
            </w:r>
            <w:r>
              <w:rPr>
                <w:noProof/>
                <w:webHidden/>
              </w:rPr>
              <w:fldChar w:fldCharType="end"/>
            </w:r>
          </w:hyperlink>
        </w:p>
        <w:p w14:paraId="7F37E53B" w14:textId="4BD8156A" w:rsidR="00D52C89" w:rsidRDefault="00D52C89">
          <w:r>
            <w:rPr>
              <w:b/>
              <w:bCs/>
              <w:noProof/>
            </w:rPr>
            <w:fldChar w:fldCharType="end"/>
          </w:r>
        </w:p>
      </w:sdtContent>
    </w:sdt>
    <w:p w14:paraId="312DA44B" w14:textId="77777777" w:rsidR="00222DEA" w:rsidRPr="005E5E93" w:rsidRDefault="00222DEA">
      <w:pPr>
        <w:jc w:val="both"/>
        <w:rPr>
          <w:rFonts w:ascii="Arial" w:eastAsia="Helvetica Neue" w:hAnsi="Arial" w:cs="Arial"/>
          <w:sz w:val="20"/>
          <w:szCs w:val="20"/>
          <w:lang w:val="es-419"/>
        </w:rPr>
      </w:pPr>
    </w:p>
    <w:p w14:paraId="3F049DE6" w14:textId="77777777" w:rsidR="00222DEA" w:rsidRPr="005E5E93" w:rsidRDefault="00222DEA">
      <w:pPr>
        <w:jc w:val="both"/>
        <w:rPr>
          <w:rFonts w:ascii="Arial" w:eastAsia="Helvetica Neue" w:hAnsi="Arial" w:cs="Arial"/>
          <w:sz w:val="20"/>
          <w:szCs w:val="20"/>
          <w:lang w:val="es-419"/>
        </w:rPr>
      </w:pPr>
    </w:p>
    <w:p w14:paraId="2F2A536D" w14:textId="77777777" w:rsidR="00222DEA" w:rsidRPr="005E5E93" w:rsidRDefault="001A7928">
      <w:pPr>
        <w:widowControl w:val="0"/>
        <w:pBdr>
          <w:top w:val="nil"/>
          <w:left w:val="nil"/>
          <w:bottom w:val="nil"/>
          <w:right w:val="nil"/>
          <w:between w:val="nil"/>
        </w:pBdr>
        <w:spacing w:line="276" w:lineRule="auto"/>
        <w:rPr>
          <w:rFonts w:ascii="Arial" w:eastAsia="Helvetica Neue" w:hAnsi="Arial" w:cs="Arial"/>
          <w:sz w:val="20"/>
          <w:szCs w:val="20"/>
          <w:lang w:val="es-419"/>
        </w:rPr>
        <w:sectPr w:rsidR="00222DEA" w:rsidRPr="005E5E93">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0" w:footer="720" w:gutter="0"/>
          <w:pgNumType w:start="1"/>
          <w:cols w:space="720"/>
        </w:sectPr>
      </w:pPr>
      <w:r w:rsidRPr="005E5E93">
        <w:rPr>
          <w:rFonts w:ascii="Arial" w:hAnsi="Arial" w:cs="Arial"/>
          <w:sz w:val="20"/>
          <w:szCs w:val="20"/>
          <w:lang w:val="es-419"/>
        </w:rPr>
        <w:br w:type="page"/>
      </w:r>
    </w:p>
    <w:p w14:paraId="05CF5265" w14:textId="25BF7EAE" w:rsidR="00222DEA" w:rsidRPr="005E5E93" w:rsidRDefault="00513FA8">
      <w:pPr>
        <w:pStyle w:val="Heading1"/>
        <w:numPr>
          <w:ilvl w:val="0"/>
          <w:numId w:val="2"/>
        </w:numPr>
        <w:jc w:val="both"/>
        <w:rPr>
          <w:rFonts w:ascii="Arial" w:hAnsi="Arial" w:cs="Arial"/>
          <w:color w:val="000000"/>
          <w:sz w:val="20"/>
          <w:szCs w:val="20"/>
          <w:lang w:val="es-419"/>
        </w:rPr>
      </w:pPr>
      <w:bookmarkStart w:id="10" w:name="_Toc116391010"/>
      <w:r w:rsidRPr="005E5E93">
        <w:rPr>
          <w:rFonts w:ascii="Arial" w:eastAsia="Helvetica Neue" w:hAnsi="Arial" w:cs="Arial"/>
          <w:b/>
          <w:color w:val="000000"/>
          <w:sz w:val="20"/>
          <w:szCs w:val="20"/>
          <w:lang w:val="es-419"/>
        </w:rPr>
        <w:lastRenderedPageBreak/>
        <w:t>Introducción</w:t>
      </w:r>
      <w:bookmarkEnd w:id="10"/>
    </w:p>
    <w:p w14:paraId="7D989F57" w14:textId="77777777" w:rsidR="00222DEA" w:rsidRPr="005E5E93" w:rsidRDefault="00222DEA">
      <w:pPr>
        <w:spacing w:line="276" w:lineRule="auto"/>
        <w:jc w:val="both"/>
        <w:rPr>
          <w:rFonts w:ascii="Arial" w:eastAsia="Helvetica Neue" w:hAnsi="Arial" w:cs="Arial"/>
          <w:b/>
          <w:sz w:val="20"/>
          <w:szCs w:val="20"/>
          <w:lang w:val="es-419"/>
        </w:rPr>
      </w:pPr>
    </w:p>
    <w:p w14:paraId="6325C4B7" w14:textId="22AC83C1" w:rsidR="00222DEA" w:rsidRPr="005E5E93" w:rsidRDefault="00424F17" w:rsidP="00B562F8">
      <w:pPr>
        <w:jc w:val="both"/>
        <w:rPr>
          <w:rFonts w:ascii="Arial" w:eastAsia="Helvetica Neue" w:hAnsi="Arial" w:cs="Arial"/>
          <w:sz w:val="20"/>
          <w:szCs w:val="20"/>
          <w:lang w:val="es-419"/>
        </w:rPr>
      </w:pPr>
      <w:r w:rsidRPr="005E5E93">
        <w:rPr>
          <w:rFonts w:ascii="Arial" w:eastAsia="Helvetica Neue" w:hAnsi="Arial" w:cs="Arial"/>
          <w:sz w:val="20"/>
          <w:szCs w:val="20"/>
          <w:lang w:val="es-419"/>
        </w:rPr>
        <w:t>El Protocolo de Acción Temprana (PAT) para la Sociedad Nacional de la Cruz Roja/Media Luna Roja de XXXX es una herramienta para orientar la implementación oportuna y eficaz de acciones tempranas en base a pronósticos meteorológicos o climáticos específicos que predicen eventos que, si en efecto se materializan y no se encuentran establecidas las acciones adecuadas, tienen una alta probabilidad de generar una crisis humanitaria</w:t>
      </w:r>
      <w:r w:rsidR="001A7928" w:rsidRPr="005E5E93">
        <w:rPr>
          <w:rFonts w:ascii="Arial" w:eastAsia="Helvetica Neue" w:hAnsi="Arial" w:cs="Arial"/>
          <w:sz w:val="20"/>
          <w:szCs w:val="20"/>
          <w:lang w:val="es-419"/>
        </w:rPr>
        <w:t xml:space="preserve">. </w:t>
      </w:r>
      <w:r w:rsidRPr="005E5E93">
        <w:rPr>
          <w:rFonts w:ascii="Arial" w:eastAsia="Helvetica Neue" w:hAnsi="Arial" w:cs="Arial"/>
          <w:sz w:val="20"/>
          <w:szCs w:val="20"/>
          <w:lang w:val="es-419"/>
        </w:rPr>
        <w:t>Estas crisis podrían evitarse o minimizarse mediante la acción conjunta y oportuna del Gobierno de XX, las comunidades en riesgo, las partes interesadas y la Sociedad Nacional de XX</w:t>
      </w:r>
      <w:r w:rsidR="001A7928" w:rsidRPr="005E5E93">
        <w:rPr>
          <w:rFonts w:ascii="Arial" w:eastAsia="Helvetica Neue" w:hAnsi="Arial" w:cs="Arial"/>
          <w:sz w:val="20"/>
          <w:szCs w:val="20"/>
          <w:lang w:val="es-419"/>
        </w:rPr>
        <w:t xml:space="preserve">.  </w:t>
      </w:r>
    </w:p>
    <w:p w14:paraId="3AF880EA" w14:textId="77777777" w:rsidR="00222DEA" w:rsidRPr="005E5E93" w:rsidRDefault="00222DEA" w:rsidP="00B562F8">
      <w:pPr>
        <w:jc w:val="both"/>
        <w:rPr>
          <w:rFonts w:ascii="Arial" w:eastAsia="Helvetica Neue" w:hAnsi="Arial" w:cs="Arial"/>
          <w:sz w:val="20"/>
          <w:szCs w:val="20"/>
          <w:lang w:val="es-419"/>
        </w:rPr>
      </w:pPr>
    </w:p>
    <w:p w14:paraId="6A766214" w14:textId="51EB7021" w:rsidR="00222DEA" w:rsidRPr="005E5E93" w:rsidRDefault="00D06816" w:rsidP="00B562F8">
      <w:pPr>
        <w:jc w:val="both"/>
        <w:rPr>
          <w:rFonts w:ascii="Arial" w:eastAsia="Helvetica Neue" w:hAnsi="Arial" w:cs="Arial"/>
          <w:sz w:val="20"/>
          <w:szCs w:val="20"/>
          <w:lang w:val="es-419"/>
        </w:rPr>
      </w:pPr>
      <w:r w:rsidRPr="005E5E93">
        <w:rPr>
          <w:rFonts w:ascii="Arial" w:eastAsia="Helvetica Neue" w:hAnsi="Arial" w:cs="Arial"/>
          <w:sz w:val="20"/>
          <w:szCs w:val="20"/>
          <w:lang w:val="es-419"/>
        </w:rPr>
        <w:t>Este PAT ha sido diseñado y será implementado por varias organizaciones (nombre de las organizaciones XXXXX). Todos los involucrados en este plan tienen un papel clave durante la preparación y la activación del mecanismo de Financiación basada en Pronósticos</w:t>
      </w:r>
      <w:r w:rsidR="001A7928" w:rsidRPr="005E5E93">
        <w:rPr>
          <w:rFonts w:ascii="Arial" w:eastAsia="Helvetica Neue" w:hAnsi="Arial" w:cs="Arial"/>
          <w:sz w:val="20"/>
          <w:szCs w:val="20"/>
          <w:lang w:val="es-419"/>
        </w:rPr>
        <w:t xml:space="preserve">. </w:t>
      </w:r>
    </w:p>
    <w:p w14:paraId="5A9D87A2" w14:textId="77777777" w:rsidR="00222DEA" w:rsidRPr="005E5E93" w:rsidRDefault="00222DEA" w:rsidP="00B562F8">
      <w:pPr>
        <w:jc w:val="both"/>
        <w:rPr>
          <w:rFonts w:ascii="Arial" w:eastAsia="Helvetica Neue" w:hAnsi="Arial" w:cs="Arial"/>
          <w:sz w:val="20"/>
          <w:szCs w:val="20"/>
          <w:lang w:val="es-419"/>
        </w:rPr>
      </w:pPr>
    </w:p>
    <w:p w14:paraId="57A5FDC1" w14:textId="31ADAF24" w:rsidR="00F46B32" w:rsidRPr="00F46B32" w:rsidRDefault="00F46B32" w:rsidP="00F46B32">
      <w:pPr>
        <w:jc w:val="both"/>
        <w:rPr>
          <w:rFonts w:ascii="Arial" w:eastAsia="Helvetica Neue" w:hAnsi="Arial" w:cs="Arial"/>
          <w:sz w:val="20"/>
          <w:szCs w:val="20"/>
          <w:lang w:val="es-419"/>
        </w:rPr>
      </w:pPr>
      <w:r w:rsidRPr="00F46B32">
        <w:rPr>
          <w:rFonts w:ascii="Arial" w:eastAsia="Helvetica Neue" w:hAnsi="Arial" w:cs="Arial"/>
          <w:sz w:val="20"/>
          <w:szCs w:val="20"/>
          <w:lang w:val="es-419"/>
        </w:rPr>
        <w:t xml:space="preserve">Dependiendo del contexto, este documento debe ser un componente esencial de los planes de contingencia a nivel nacional y local del Gobierno de XX y la respectiva Sociedad Nacional de la Cruz Roja y Media Luna Roja. Para que el PAT sea financiado por el DREF, es necesario seguir la estructura del </w:t>
      </w:r>
      <w:hyperlink r:id="rId17" w:history="1">
        <w:r w:rsidRPr="00F46B32">
          <w:rPr>
            <w:rStyle w:val="Hyperlink"/>
            <w:rFonts w:ascii="Arial" w:eastAsia="Helvetica Neue" w:hAnsi="Arial" w:cs="Arial"/>
            <w:sz w:val="20"/>
            <w:szCs w:val="20"/>
            <w:lang w:val="es-419"/>
          </w:rPr>
          <w:t>Plan y Presupuesto</w:t>
        </w:r>
      </w:hyperlink>
      <w:r w:rsidRPr="00F46B32">
        <w:rPr>
          <w:rFonts w:ascii="Arial" w:eastAsia="Helvetica Neue" w:hAnsi="Arial" w:cs="Arial"/>
          <w:sz w:val="20"/>
          <w:szCs w:val="20"/>
          <w:lang w:val="es-419"/>
        </w:rPr>
        <w:t xml:space="preserve"> de la FICR. Esto implica la identificación de la Operación Planificada y las Acciones Habilitantes que serán implementadas como parte del PAT.</w:t>
      </w:r>
    </w:p>
    <w:p w14:paraId="28F1321E" w14:textId="77777777" w:rsidR="00222DEA" w:rsidRPr="00F46B32" w:rsidRDefault="00222DEA" w:rsidP="00B562F8">
      <w:pPr>
        <w:jc w:val="both"/>
        <w:rPr>
          <w:rFonts w:ascii="Arial" w:eastAsia="Helvetica Neue" w:hAnsi="Arial" w:cs="Arial"/>
          <w:sz w:val="20"/>
          <w:szCs w:val="20"/>
          <w:lang w:val="es-ES"/>
        </w:rPr>
      </w:pPr>
    </w:p>
    <w:p w14:paraId="481C6AAF" w14:textId="7199A887" w:rsidR="00222DEA" w:rsidRPr="005E5E93" w:rsidRDefault="006F4240" w:rsidP="006F4240">
      <w:pPr>
        <w:jc w:val="both"/>
        <w:rPr>
          <w:rFonts w:ascii="Arial" w:eastAsia="Helvetica Neue" w:hAnsi="Arial" w:cs="Arial"/>
          <w:sz w:val="20"/>
          <w:szCs w:val="20"/>
          <w:lang w:val="es-419"/>
        </w:rPr>
      </w:pPr>
      <w:r w:rsidRPr="005E5E93">
        <w:rPr>
          <w:rFonts w:ascii="Arial" w:eastAsia="Helvetica Neue" w:hAnsi="Arial" w:cs="Arial"/>
          <w:sz w:val="20"/>
          <w:szCs w:val="20"/>
          <w:lang w:val="es-419"/>
        </w:rPr>
        <w:t>El Protocolo de Acción Temprana que se presenta en este plan focaliza XXX (la Amenaza, p.ej. inundaciones) y se activa mediante un pronóstico proporcionado por (XX fuente del pronóstico) con un plazo para ejecución (</w:t>
      </w:r>
      <w:r w:rsidRPr="00DE6BFF">
        <w:rPr>
          <w:rFonts w:ascii="Arial" w:eastAsia="Helvetica Neue" w:hAnsi="Arial" w:cs="Arial"/>
          <w:i/>
          <w:iCs/>
          <w:sz w:val="20"/>
          <w:szCs w:val="20"/>
          <w:lang w:val="es-419"/>
        </w:rPr>
        <w:t>lead time</w:t>
      </w:r>
      <w:r w:rsidRPr="005E5E93">
        <w:rPr>
          <w:rFonts w:ascii="Arial" w:eastAsia="Helvetica Neue" w:hAnsi="Arial" w:cs="Arial"/>
          <w:sz w:val="20"/>
          <w:szCs w:val="20"/>
          <w:lang w:val="es-419"/>
        </w:rPr>
        <w:t xml:space="preserve">) de XXX días. Este PAT explica </w:t>
      </w:r>
      <w:r w:rsidR="00C354EA" w:rsidRPr="005E5E93">
        <w:rPr>
          <w:rFonts w:ascii="Arial" w:eastAsia="Helvetica Neue" w:hAnsi="Arial" w:cs="Arial"/>
          <w:sz w:val="20"/>
          <w:szCs w:val="20"/>
          <w:lang w:val="es-419"/>
        </w:rPr>
        <w:t>la lógica tras l</w:t>
      </w:r>
      <w:r w:rsidRPr="005E5E93">
        <w:rPr>
          <w:rFonts w:ascii="Arial" w:eastAsia="Helvetica Neue" w:hAnsi="Arial" w:cs="Arial"/>
          <w:sz w:val="20"/>
          <w:szCs w:val="20"/>
          <w:lang w:val="es-419"/>
        </w:rPr>
        <w:t>a priorización de las acciones tempranas y proporciona instrucciones paso a paso para que las acciones seleccionadas se implementen de una manera y en un orden particulares al activarse</w:t>
      </w:r>
      <w:r w:rsidR="001A7928" w:rsidRPr="005E5E93">
        <w:rPr>
          <w:rFonts w:ascii="Arial" w:eastAsia="Helvetica Neue" w:hAnsi="Arial" w:cs="Arial"/>
          <w:sz w:val="20"/>
          <w:szCs w:val="20"/>
          <w:lang w:val="es-419"/>
        </w:rPr>
        <w:t xml:space="preserve">.  </w:t>
      </w:r>
      <w:r w:rsidRPr="005E5E93">
        <w:rPr>
          <w:rFonts w:ascii="Arial" w:eastAsia="Helvetica Neue" w:hAnsi="Arial" w:cs="Arial"/>
          <w:sz w:val="20"/>
          <w:szCs w:val="20"/>
          <w:lang w:val="es-419"/>
        </w:rPr>
        <w:t>El PAT define claramente: quién toma qué acción, cuándo, dónde y con qué fondos</w:t>
      </w:r>
      <w:r w:rsidR="001A7928" w:rsidRPr="005E5E93">
        <w:rPr>
          <w:rFonts w:ascii="Arial" w:eastAsia="Helvetica Neue" w:hAnsi="Arial" w:cs="Arial"/>
          <w:sz w:val="20"/>
          <w:szCs w:val="20"/>
          <w:lang w:val="es-419"/>
        </w:rPr>
        <w:t xml:space="preserve">. </w:t>
      </w:r>
    </w:p>
    <w:p w14:paraId="0535A7D9" w14:textId="77777777" w:rsidR="00222DEA" w:rsidRPr="005E5E93" w:rsidRDefault="00222DEA" w:rsidP="00B562F8">
      <w:pPr>
        <w:jc w:val="both"/>
        <w:rPr>
          <w:rFonts w:ascii="Arial" w:eastAsia="Helvetica Neue" w:hAnsi="Arial" w:cs="Arial"/>
          <w:sz w:val="20"/>
          <w:szCs w:val="20"/>
          <w:lang w:val="es-419"/>
        </w:rPr>
      </w:pPr>
    </w:p>
    <w:p w14:paraId="7674F55D" w14:textId="086763FC" w:rsidR="00222DEA" w:rsidRPr="005E5E93" w:rsidRDefault="006F4240" w:rsidP="00B562F8">
      <w:pPr>
        <w:jc w:val="both"/>
        <w:rPr>
          <w:rFonts w:ascii="Arial" w:eastAsia="Helvetica Neue" w:hAnsi="Arial" w:cs="Arial"/>
          <w:sz w:val="20"/>
          <w:szCs w:val="20"/>
          <w:lang w:val="es-419"/>
        </w:rPr>
      </w:pPr>
      <w:r w:rsidRPr="005E5E93">
        <w:rPr>
          <w:rFonts w:ascii="Arial" w:eastAsia="Helvetica Neue" w:hAnsi="Arial" w:cs="Arial"/>
          <w:sz w:val="20"/>
          <w:szCs w:val="20"/>
          <w:lang w:val="es-419"/>
        </w:rPr>
        <w:t xml:space="preserve">El PAT no funciona de forma aislada. Debe estar vinculado a los Planes de Gestión y Reducción de Riesgo de Desastres y de Contingencia ya existentes. </w:t>
      </w:r>
      <w:proofErr w:type="spellStart"/>
      <w:r w:rsidR="00256BA0" w:rsidRPr="005E5E93">
        <w:rPr>
          <w:rFonts w:ascii="Arial" w:eastAsia="Helvetica Neue" w:hAnsi="Arial" w:cs="Arial"/>
          <w:sz w:val="20"/>
          <w:szCs w:val="20"/>
          <w:lang w:val="es-419"/>
        </w:rPr>
        <w:t>Est</w:t>
      </w:r>
      <w:proofErr w:type="spellEnd"/>
      <w:r w:rsidR="00256BA0" w:rsidRPr="00256BA0">
        <w:rPr>
          <w:rFonts w:ascii="Arial" w:eastAsia="Helvetica Neue" w:hAnsi="Arial" w:cs="Arial"/>
          <w:sz w:val="20"/>
          <w:szCs w:val="20"/>
          <w:lang w:val="es-ES"/>
        </w:rPr>
        <w:t>o</w:t>
      </w:r>
      <w:r w:rsidR="00256BA0" w:rsidRPr="005E5E93">
        <w:rPr>
          <w:rFonts w:ascii="Arial" w:eastAsia="Helvetica Neue" w:hAnsi="Arial" w:cs="Arial"/>
          <w:sz w:val="20"/>
          <w:szCs w:val="20"/>
          <w:lang w:val="es-419"/>
        </w:rPr>
        <w:t xml:space="preserve"> asegura</w:t>
      </w:r>
      <w:r w:rsidRPr="005E5E93">
        <w:rPr>
          <w:rFonts w:ascii="Arial" w:eastAsia="Helvetica Neue" w:hAnsi="Arial" w:cs="Arial"/>
          <w:sz w:val="20"/>
          <w:szCs w:val="20"/>
          <w:lang w:val="es-419"/>
        </w:rPr>
        <w:t xml:space="preserve"> de que las acciones tempranas que se piensan implementar en la ventana de tiempo entre el momento en que se </w:t>
      </w:r>
      <w:r w:rsidR="009514AF" w:rsidRPr="005E5E93">
        <w:rPr>
          <w:rFonts w:ascii="Arial" w:eastAsia="Helvetica Neue" w:hAnsi="Arial" w:cs="Arial"/>
          <w:sz w:val="20"/>
          <w:szCs w:val="20"/>
          <w:lang w:val="es-419"/>
        </w:rPr>
        <w:t>emite</w:t>
      </w:r>
      <w:r w:rsidRPr="005E5E93">
        <w:rPr>
          <w:rFonts w:ascii="Arial" w:eastAsia="Helvetica Neue" w:hAnsi="Arial" w:cs="Arial"/>
          <w:sz w:val="20"/>
          <w:szCs w:val="20"/>
          <w:lang w:val="es-419"/>
        </w:rPr>
        <w:t xml:space="preserve"> el pronóstico y el posible evento de desastre se lleven a cabo de manera oportuna y exitosa</w:t>
      </w:r>
      <w:r w:rsidR="001A7928" w:rsidRPr="005E5E93">
        <w:rPr>
          <w:rFonts w:ascii="Arial" w:eastAsia="Helvetica Neue" w:hAnsi="Arial" w:cs="Arial"/>
          <w:sz w:val="20"/>
          <w:szCs w:val="20"/>
          <w:lang w:val="es-419"/>
        </w:rPr>
        <w:t xml:space="preserve">. </w:t>
      </w:r>
    </w:p>
    <w:p w14:paraId="7FF5E033" w14:textId="77777777" w:rsidR="00222DEA" w:rsidRPr="005E5E93" w:rsidRDefault="00222DEA">
      <w:pPr>
        <w:spacing w:line="276" w:lineRule="auto"/>
        <w:jc w:val="both"/>
        <w:rPr>
          <w:rFonts w:ascii="Arial" w:eastAsia="Helvetica Neue" w:hAnsi="Arial" w:cs="Arial"/>
          <w:sz w:val="20"/>
          <w:szCs w:val="20"/>
          <w:lang w:val="es-419"/>
        </w:rPr>
      </w:pPr>
    </w:p>
    <w:p w14:paraId="2102C4F5" w14:textId="2EE9BB67" w:rsidR="00222DEA" w:rsidRPr="005E5E93" w:rsidRDefault="005C389F">
      <w:pPr>
        <w:pStyle w:val="Heading1"/>
        <w:numPr>
          <w:ilvl w:val="0"/>
          <w:numId w:val="2"/>
        </w:numPr>
        <w:jc w:val="both"/>
        <w:rPr>
          <w:rFonts w:ascii="Arial" w:eastAsia="Helvetica Neue" w:hAnsi="Arial" w:cs="Arial"/>
          <w:b/>
          <w:color w:val="000000"/>
          <w:sz w:val="20"/>
          <w:szCs w:val="20"/>
          <w:lang w:val="es-419"/>
        </w:rPr>
      </w:pPr>
      <w:bookmarkStart w:id="11" w:name="_Toc116391011"/>
      <w:r w:rsidRPr="005E5E93">
        <w:rPr>
          <w:rFonts w:ascii="Arial" w:eastAsia="Helvetica Neue" w:hAnsi="Arial" w:cs="Arial"/>
          <w:b/>
          <w:color w:val="000000"/>
          <w:sz w:val="20"/>
          <w:szCs w:val="20"/>
          <w:lang w:val="es-419"/>
        </w:rPr>
        <w:t>Actores Clave</w:t>
      </w:r>
      <w:r w:rsidR="009B7C57" w:rsidRPr="005E5E93">
        <w:rPr>
          <w:rFonts w:ascii="Arial" w:eastAsia="Helvetica Neue" w:hAnsi="Arial" w:cs="Arial"/>
          <w:b/>
          <w:color w:val="000000"/>
          <w:sz w:val="20"/>
          <w:szCs w:val="20"/>
          <w:lang w:val="es-419"/>
        </w:rPr>
        <w:t xml:space="preserve"> (</w:t>
      </w:r>
      <w:r w:rsidR="000540C3" w:rsidRPr="005E5E93">
        <w:rPr>
          <w:rFonts w:ascii="Arial" w:eastAsia="Helvetica Neue" w:hAnsi="Arial" w:cs="Arial"/>
          <w:b/>
          <w:color w:val="000000"/>
          <w:sz w:val="20"/>
          <w:szCs w:val="20"/>
          <w:lang w:val="es-419"/>
        </w:rPr>
        <w:t>máx.</w:t>
      </w:r>
      <w:r w:rsidR="009B7C57" w:rsidRPr="005E5E93">
        <w:rPr>
          <w:rFonts w:ascii="Arial" w:eastAsia="Helvetica Neue" w:hAnsi="Arial" w:cs="Arial"/>
          <w:b/>
          <w:color w:val="000000"/>
          <w:sz w:val="20"/>
          <w:szCs w:val="20"/>
          <w:lang w:val="es-419"/>
        </w:rPr>
        <w:t xml:space="preserve"> 1 </w:t>
      </w:r>
      <w:r w:rsidR="009514AF" w:rsidRPr="005E5E93">
        <w:rPr>
          <w:rFonts w:ascii="Arial" w:eastAsia="Helvetica Neue" w:hAnsi="Arial" w:cs="Arial"/>
          <w:b/>
          <w:color w:val="000000"/>
          <w:sz w:val="20"/>
          <w:szCs w:val="20"/>
          <w:lang w:val="es-419"/>
        </w:rPr>
        <w:t>página</w:t>
      </w:r>
      <w:r w:rsidR="009B7C57" w:rsidRPr="005E5E93">
        <w:rPr>
          <w:rFonts w:ascii="Arial" w:eastAsia="Helvetica Neue" w:hAnsi="Arial" w:cs="Arial"/>
          <w:b/>
          <w:color w:val="000000"/>
          <w:sz w:val="20"/>
          <w:szCs w:val="20"/>
          <w:lang w:val="es-419"/>
        </w:rPr>
        <w:t>)</w:t>
      </w:r>
      <w:bookmarkEnd w:id="11"/>
    </w:p>
    <w:p w14:paraId="024AB4E3" w14:textId="77777777" w:rsidR="00222DEA" w:rsidRPr="005E5E93" w:rsidRDefault="00222DEA">
      <w:pPr>
        <w:jc w:val="both"/>
        <w:rPr>
          <w:rFonts w:ascii="Arial" w:eastAsia="Helvetica Neue" w:hAnsi="Arial" w:cs="Arial"/>
          <w:sz w:val="20"/>
          <w:szCs w:val="20"/>
          <w:lang w:val="es-419"/>
        </w:rPr>
      </w:pPr>
    </w:p>
    <w:p w14:paraId="070A1FB1" w14:textId="29CDAFE4" w:rsidR="00222DEA" w:rsidRPr="005E5E93" w:rsidRDefault="009514AF" w:rsidP="007D417B">
      <w:pPr>
        <w:jc w:val="both"/>
        <w:rPr>
          <w:rFonts w:ascii="Arial" w:eastAsia="Helvetica Neue" w:hAnsi="Arial" w:cs="Arial"/>
          <w:color w:val="FF0000"/>
          <w:sz w:val="20"/>
          <w:szCs w:val="20"/>
          <w:lang w:val="es-419"/>
        </w:rPr>
      </w:pPr>
      <w:r w:rsidRPr="005E5E93">
        <w:rPr>
          <w:rFonts w:ascii="Arial" w:eastAsia="Helvetica Neue" w:hAnsi="Arial" w:cs="Arial"/>
          <w:b/>
          <w:sz w:val="20"/>
          <w:szCs w:val="20"/>
          <w:lang w:val="es-419"/>
        </w:rPr>
        <w:t>Nota explicativa:</w:t>
      </w:r>
      <w:r w:rsidR="001A7928" w:rsidRPr="005E5E93">
        <w:rPr>
          <w:rFonts w:ascii="Arial" w:eastAsia="Helvetica Neue" w:hAnsi="Arial" w:cs="Arial"/>
          <w:sz w:val="20"/>
          <w:szCs w:val="20"/>
          <w:lang w:val="es-419"/>
        </w:rPr>
        <w:t xml:space="preserve"> </w:t>
      </w:r>
      <w:r w:rsidR="006F390D" w:rsidRPr="005E5E93">
        <w:rPr>
          <w:rFonts w:ascii="Arial" w:eastAsia="Helvetica Neue" w:hAnsi="Arial" w:cs="Arial"/>
          <w:sz w:val="20"/>
          <w:szCs w:val="20"/>
          <w:lang w:val="es-419"/>
        </w:rPr>
        <w:t>Para evitar la creación de sistemas paralelos y minimizar discusiones adicionales sobre permisos, etc. al alcanzarse un activador, todos los actores clave pertinentes en el país deben participar en el desarrollo y, cuando sea necesario, en la aprobación del PAT</w:t>
      </w:r>
      <w:r w:rsidR="001A7928" w:rsidRPr="005E5E93">
        <w:rPr>
          <w:rFonts w:ascii="Arial" w:eastAsia="Helvetica Neue" w:hAnsi="Arial" w:cs="Arial"/>
          <w:sz w:val="20"/>
          <w:szCs w:val="20"/>
          <w:lang w:val="es-419"/>
        </w:rPr>
        <w:t xml:space="preserve">. </w:t>
      </w:r>
      <w:r w:rsidRPr="005E5E93">
        <w:rPr>
          <w:rFonts w:ascii="Arial" w:eastAsia="Helvetica Neue" w:hAnsi="Arial" w:cs="Arial"/>
          <w:sz w:val="20"/>
          <w:szCs w:val="20"/>
          <w:lang w:val="es-419"/>
        </w:rPr>
        <w:t>Si aparte de la Sociedad Nacional hay otros actores involucrados en la implementación del PAT, las funciones y las responsabilidades deben determinarse en</w:t>
      </w:r>
      <w:r w:rsidR="00DE6BFF">
        <w:rPr>
          <w:rFonts w:ascii="Arial" w:eastAsia="Helvetica Neue" w:hAnsi="Arial" w:cs="Arial"/>
          <w:sz w:val="20"/>
          <w:szCs w:val="20"/>
          <w:lang w:val="es-419"/>
        </w:rPr>
        <w:t xml:space="preserve"> un</w:t>
      </w:r>
      <w:r w:rsidRPr="005E5E93">
        <w:rPr>
          <w:rFonts w:ascii="Arial" w:eastAsia="Helvetica Neue" w:hAnsi="Arial" w:cs="Arial"/>
          <w:sz w:val="20"/>
          <w:szCs w:val="20"/>
          <w:lang w:val="es-419"/>
        </w:rPr>
        <w:t xml:space="preserve"> </w:t>
      </w:r>
      <w:r w:rsidR="00C52251" w:rsidRPr="00256BA0">
        <w:rPr>
          <w:rFonts w:ascii="Arial" w:eastAsia="Helvetica Neue" w:hAnsi="Arial" w:cs="Arial"/>
          <w:sz w:val="20"/>
          <w:szCs w:val="20"/>
          <w:lang w:val="es-ES"/>
        </w:rPr>
        <w:t>Memorandum de Entendimiento</w:t>
      </w:r>
      <w:r w:rsidR="00C52251" w:rsidRPr="005E5E93">
        <w:rPr>
          <w:rFonts w:ascii="Arial" w:eastAsia="Helvetica Neue" w:hAnsi="Arial" w:cs="Arial"/>
          <w:sz w:val="20"/>
          <w:szCs w:val="20"/>
          <w:lang w:val="es-419"/>
        </w:rPr>
        <w:t xml:space="preserve"> </w:t>
      </w:r>
      <w:r w:rsidRPr="005E5E93">
        <w:rPr>
          <w:rFonts w:ascii="Arial" w:eastAsia="Helvetica Neue" w:hAnsi="Arial" w:cs="Arial"/>
          <w:sz w:val="20"/>
          <w:szCs w:val="20"/>
          <w:lang w:val="es-419"/>
        </w:rPr>
        <w:t>o en otros documentos apropiados. Es esencial resaltar la importancia de involucrar a la FICR a nivel nacional, de clúster y/o regional desde las primeras etapas del proceso de desarrollo del PAT, ya que estas oficinas pueden brindar apoyo técnico</w:t>
      </w:r>
      <w:r w:rsidR="003C4017" w:rsidRPr="005E5E93">
        <w:rPr>
          <w:rFonts w:ascii="Arial" w:eastAsia="Helvetica Neue" w:hAnsi="Arial" w:cs="Arial"/>
          <w:sz w:val="20"/>
          <w:szCs w:val="20"/>
          <w:lang w:val="es-419"/>
        </w:rPr>
        <w:t xml:space="preserve">. </w:t>
      </w:r>
    </w:p>
    <w:p w14:paraId="2A6E77C3" w14:textId="77777777" w:rsidR="00222DEA" w:rsidRPr="005E5E93" w:rsidRDefault="00222DEA" w:rsidP="007D417B">
      <w:pPr>
        <w:jc w:val="both"/>
        <w:rPr>
          <w:rFonts w:ascii="Arial" w:eastAsia="Helvetica Neue" w:hAnsi="Arial" w:cs="Arial"/>
          <w:sz w:val="20"/>
          <w:szCs w:val="20"/>
          <w:lang w:val="es-419"/>
        </w:rPr>
      </w:pPr>
    </w:p>
    <w:p w14:paraId="6AF52F9F" w14:textId="56FD5CA6" w:rsidR="00222DEA" w:rsidRPr="005E5E93" w:rsidRDefault="009514AF" w:rsidP="007D417B">
      <w:pPr>
        <w:jc w:val="both"/>
        <w:rPr>
          <w:rFonts w:ascii="Arial" w:eastAsia="Helvetica Neue" w:hAnsi="Arial" w:cs="Arial"/>
          <w:b/>
          <w:sz w:val="20"/>
          <w:szCs w:val="20"/>
          <w:lang w:val="es-419"/>
        </w:rPr>
      </w:pPr>
      <w:r w:rsidRPr="005E5E93">
        <w:rPr>
          <w:rFonts w:ascii="Arial" w:eastAsia="Helvetica Neue" w:hAnsi="Arial" w:cs="Arial"/>
          <w:b/>
          <w:sz w:val="20"/>
          <w:szCs w:val="20"/>
          <w:lang w:val="es-419"/>
        </w:rPr>
        <w:t>Puntos requeridos:</w:t>
      </w:r>
    </w:p>
    <w:p w14:paraId="42F9FB6F" w14:textId="77777777" w:rsidR="009514AF" w:rsidRPr="005E5E93" w:rsidRDefault="009514AF" w:rsidP="00082187">
      <w:pPr>
        <w:numPr>
          <w:ilvl w:val="0"/>
          <w:numId w:val="1"/>
        </w:numPr>
        <w:pBdr>
          <w:top w:val="nil"/>
          <w:left w:val="nil"/>
          <w:bottom w:val="nil"/>
          <w:right w:val="nil"/>
          <w:between w:val="nil"/>
        </w:pBdr>
        <w:contextualSpacing/>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Mencione los actores externos y los componentes del Movimiento que han estado involucrados en el desarrollo de este PAT. Incluya los actores internacionales, nacionales, regionales y locales, si corresponde.</w:t>
      </w:r>
    </w:p>
    <w:p w14:paraId="7B85B11E" w14:textId="0B2FA147" w:rsidR="00222DEA" w:rsidRPr="005E5E93" w:rsidRDefault="009514AF" w:rsidP="00082187">
      <w:pPr>
        <w:numPr>
          <w:ilvl w:val="0"/>
          <w:numId w:val="1"/>
        </w:numPr>
        <w:pBdr>
          <w:top w:val="nil"/>
          <w:left w:val="nil"/>
          <w:bottom w:val="nil"/>
          <w:right w:val="nil"/>
          <w:between w:val="nil"/>
        </w:pBdr>
        <w:contextualSpacing/>
        <w:rPr>
          <w:rFonts w:ascii="Arial" w:hAnsi="Arial" w:cs="Arial"/>
          <w:i/>
          <w:color w:val="000000"/>
          <w:sz w:val="20"/>
          <w:szCs w:val="20"/>
          <w:lang w:val="es-419"/>
        </w:rPr>
      </w:pPr>
      <w:r w:rsidRPr="005E5E93">
        <w:rPr>
          <w:rFonts w:ascii="Arial" w:eastAsia="Helvetica Neue" w:hAnsi="Arial" w:cs="Arial"/>
          <w:i/>
          <w:color w:val="000000"/>
          <w:sz w:val="20"/>
          <w:szCs w:val="20"/>
          <w:lang w:val="es-419"/>
        </w:rPr>
        <w:t>Si existen grupos técnicos de trabajo para el desarrollo del sistema de FbF en el país, indique qué organizaciones participan en estos grupos</w:t>
      </w:r>
      <w:r w:rsidR="001A7928" w:rsidRPr="005E5E93">
        <w:rPr>
          <w:rFonts w:ascii="Arial" w:eastAsia="Helvetica Neue" w:hAnsi="Arial" w:cs="Arial"/>
          <w:i/>
          <w:color w:val="000000"/>
          <w:sz w:val="20"/>
          <w:szCs w:val="20"/>
          <w:lang w:val="es-419"/>
        </w:rPr>
        <w:t xml:space="preserve">. </w:t>
      </w:r>
    </w:p>
    <w:p w14:paraId="13091403" w14:textId="54ECFCF3" w:rsidR="00222DEA" w:rsidRPr="005E5E93" w:rsidRDefault="006D5415" w:rsidP="00082187">
      <w:pPr>
        <w:numPr>
          <w:ilvl w:val="0"/>
          <w:numId w:val="1"/>
        </w:numPr>
        <w:pBdr>
          <w:top w:val="nil"/>
          <w:left w:val="nil"/>
          <w:bottom w:val="nil"/>
          <w:right w:val="nil"/>
          <w:between w:val="nil"/>
        </w:pBdr>
        <w:contextualSpacing/>
        <w:rPr>
          <w:rFonts w:ascii="Arial" w:hAnsi="Arial" w:cs="Arial"/>
          <w:i/>
          <w:color w:val="000000"/>
          <w:sz w:val="20"/>
          <w:szCs w:val="20"/>
          <w:lang w:val="es-419"/>
        </w:rPr>
      </w:pPr>
      <w:r w:rsidRPr="005E5E93">
        <w:rPr>
          <w:rFonts w:ascii="Arial" w:eastAsia="Helvetica Neue" w:hAnsi="Arial" w:cs="Arial"/>
          <w:i/>
          <w:color w:val="000000"/>
          <w:sz w:val="20"/>
          <w:szCs w:val="20"/>
          <w:lang w:val="es-419"/>
        </w:rPr>
        <w:t>Si aparte de CR hay otros actores involucrados en la implementación/activación del PAT</w:t>
      </w:r>
      <w:r w:rsidR="009B7C57" w:rsidRPr="005E5E93">
        <w:rPr>
          <w:rFonts w:ascii="Arial" w:eastAsia="Helvetica Neue" w:hAnsi="Arial" w:cs="Arial"/>
          <w:i/>
          <w:color w:val="000000"/>
          <w:sz w:val="20"/>
          <w:szCs w:val="20"/>
          <w:lang w:val="es-419"/>
        </w:rPr>
        <w:t>,</w:t>
      </w:r>
      <w:r w:rsidR="005D1CAD" w:rsidRPr="005E5E93">
        <w:rPr>
          <w:rFonts w:ascii="Arial" w:eastAsia="Helvetica Neue" w:hAnsi="Arial" w:cs="Arial"/>
          <w:i/>
          <w:color w:val="000000"/>
          <w:sz w:val="20"/>
          <w:szCs w:val="20"/>
          <w:lang w:val="es-419"/>
        </w:rPr>
        <w:t xml:space="preserve"> </w:t>
      </w:r>
      <w:r w:rsidRPr="005E5E93">
        <w:rPr>
          <w:rFonts w:ascii="Arial" w:eastAsia="Helvetica Neue" w:hAnsi="Arial" w:cs="Arial"/>
          <w:i/>
          <w:color w:val="000000"/>
          <w:sz w:val="20"/>
          <w:szCs w:val="20"/>
          <w:lang w:val="es-419"/>
        </w:rPr>
        <w:t xml:space="preserve">indique, en una viñeta por organización, </w:t>
      </w:r>
      <w:r w:rsidR="009650BC" w:rsidRPr="009650BC">
        <w:rPr>
          <w:rFonts w:ascii="Arial" w:eastAsia="Helvetica Neue" w:hAnsi="Arial" w:cs="Arial"/>
          <w:i/>
          <w:color w:val="000000"/>
          <w:sz w:val="20"/>
          <w:szCs w:val="20"/>
          <w:lang w:val="es-419"/>
        </w:rPr>
        <w:t xml:space="preserve">su </w:t>
      </w:r>
      <w:r w:rsidR="009650BC">
        <w:rPr>
          <w:rFonts w:ascii="Arial" w:eastAsia="Helvetica Neue" w:hAnsi="Arial" w:cs="Arial"/>
          <w:i/>
          <w:color w:val="000000"/>
          <w:sz w:val="20"/>
          <w:szCs w:val="20"/>
          <w:lang w:val="es-419"/>
        </w:rPr>
        <w:t>papel</w:t>
      </w:r>
      <w:r w:rsidR="009650BC" w:rsidRPr="009650BC">
        <w:rPr>
          <w:rFonts w:ascii="Arial" w:eastAsia="Helvetica Neue" w:hAnsi="Arial" w:cs="Arial"/>
          <w:i/>
          <w:color w:val="000000"/>
          <w:sz w:val="20"/>
          <w:szCs w:val="20"/>
          <w:lang w:val="es-419"/>
        </w:rPr>
        <w:t xml:space="preserve"> </w:t>
      </w:r>
      <w:r w:rsidRPr="005E5E93">
        <w:rPr>
          <w:rFonts w:ascii="Arial" w:eastAsia="Helvetica Neue" w:hAnsi="Arial" w:cs="Arial"/>
          <w:i/>
          <w:color w:val="000000"/>
          <w:sz w:val="20"/>
          <w:szCs w:val="20"/>
          <w:lang w:val="es-419"/>
        </w:rPr>
        <w:t>y detalle el documento de acuerdo formal</w:t>
      </w:r>
      <w:r w:rsidR="00795632" w:rsidRPr="005E5E93">
        <w:rPr>
          <w:rFonts w:ascii="Arial" w:eastAsia="Helvetica Neue" w:hAnsi="Arial" w:cs="Arial"/>
          <w:i/>
          <w:color w:val="000000"/>
          <w:sz w:val="20"/>
          <w:szCs w:val="20"/>
          <w:lang w:val="es-419"/>
        </w:rPr>
        <w:t>.</w:t>
      </w:r>
    </w:p>
    <w:p w14:paraId="142CBC67" w14:textId="7788A1AB" w:rsidR="00DE16F6" w:rsidRPr="005E5E93" w:rsidRDefault="006D5415" w:rsidP="007D417B">
      <w:pPr>
        <w:pStyle w:val="Heading1"/>
        <w:numPr>
          <w:ilvl w:val="0"/>
          <w:numId w:val="2"/>
        </w:numPr>
        <w:jc w:val="both"/>
        <w:rPr>
          <w:rFonts w:ascii="Arial" w:eastAsia="Helvetica Neue" w:hAnsi="Arial" w:cs="Arial"/>
          <w:b/>
          <w:color w:val="000000"/>
          <w:sz w:val="20"/>
          <w:szCs w:val="20"/>
          <w:lang w:val="es-419"/>
        </w:rPr>
      </w:pPr>
      <w:bookmarkStart w:id="12" w:name="_Toc116391012"/>
      <w:r w:rsidRPr="005E5E93">
        <w:rPr>
          <w:rFonts w:ascii="Arial" w:eastAsia="Helvetica Neue" w:hAnsi="Arial" w:cs="Arial"/>
          <w:b/>
          <w:color w:val="000000"/>
          <w:sz w:val="20"/>
          <w:szCs w:val="20"/>
          <w:lang w:val="es-419"/>
        </w:rPr>
        <w:lastRenderedPageBreak/>
        <w:t>Análisis de Riesgos</w:t>
      </w:r>
      <w:bookmarkEnd w:id="12"/>
    </w:p>
    <w:p w14:paraId="712C5DD9" w14:textId="77777777" w:rsidR="00222DEA" w:rsidRPr="005E5E93" w:rsidRDefault="00222DEA" w:rsidP="007D417B">
      <w:pPr>
        <w:jc w:val="both"/>
        <w:rPr>
          <w:rFonts w:ascii="Arial" w:eastAsia="Helvetica Neue" w:hAnsi="Arial" w:cs="Arial"/>
          <w:sz w:val="20"/>
          <w:szCs w:val="20"/>
          <w:lang w:val="es-419"/>
        </w:rPr>
      </w:pPr>
    </w:p>
    <w:p w14:paraId="1FB0CCC0" w14:textId="11168A08" w:rsidR="00A04C3C" w:rsidRPr="005E5E93" w:rsidRDefault="005C389F" w:rsidP="007D417B">
      <w:pPr>
        <w:pStyle w:val="Heading2"/>
        <w:numPr>
          <w:ilvl w:val="1"/>
          <w:numId w:val="2"/>
        </w:numPr>
        <w:jc w:val="both"/>
        <w:rPr>
          <w:rFonts w:ascii="Arial" w:hAnsi="Arial" w:cs="Arial"/>
          <w:color w:val="000000"/>
          <w:sz w:val="20"/>
          <w:szCs w:val="20"/>
          <w:lang w:val="es-419"/>
        </w:rPr>
      </w:pPr>
      <w:bookmarkStart w:id="13" w:name="_Toc116391013"/>
      <w:r w:rsidRPr="005E5E93">
        <w:rPr>
          <w:rFonts w:ascii="Arial" w:eastAsia="Helvetica Neue" w:hAnsi="Arial" w:cs="Arial"/>
          <w:b/>
          <w:color w:val="000000"/>
          <w:sz w:val="20"/>
          <w:szCs w:val="20"/>
          <w:lang w:val="es-419"/>
        </w:rPr>
        <w:t>Selección de Amenazas</w:t>
      </w:r>
      <w:r w:rsidR="001A7928" w:rsidRPr="005E5E93">
        <w:rPr>
          <w:rFonts w:ascii="Arial" w:eastAsia="Helvetica Neue" w:hAnsi="Arial" w:cs="Arial"/>
          <w:b/>
          <w:color w:val="000000"/>
          <w:sz w:val="20"/>
          <w:szCs w:val="20"/>
          <w:lang w:val="es-419"/>
        </w:rPr>
        <w:t xml:space="preserve"> </w:t>
      </w:r>
      <w:r w:rsidR="009B7C57" w:rsidRPr="005E5E93">
        <w:rPr>
          <w:rFonts w:ascii="Arial" w:eastAsia="Helvetica Neue" w:hAnsi="Arial" w:cs="Arial"/>
          <w:b/>
          <w:color w:val="000000"/>
          <w:sz w:val="20"/>
          <w:szCs w:val="20"/>
          <w:lang w:val="es-419"/>
        </w:rPr>
        <w:t>(</w:t>
      </w:r>
      <w:r w:rsidR="000540C3" w:rsidRPr="005E5E93">
        <w:rPr>
          <w:rFonts w:ascii="Arial" w:eastAsia="Helvetica Neue" w:hAnsi="Arial" w:cs="Arial"/>
          <w:b/>
          <w:color w:val="000000"/>
          <w:sz w:val="20"/>
          <w:szCs w:val="20"/>
          <w:lang w:val="es-419"/>
        </w:rPr>
        <w:t>máx.</w:t>
      </w:r>
      <w:r w:rsidR="006D5415" w:rsidRPr="005E5E93">
        <w:rPr>
          <w:rFonts w:ascii="Arial" w:eastAsia="Helvetica Neue" w:hAnsi="Arial" w:cs="Arial"/>
          <w:b/>
          <w:color w:val="000000"/>
          <w:sz w:val="20"/>
          <w:szCs w:val="20"/>
          <w:lang w:val="es-419"/>
        </w:rPr>
        <w:t xml:space="preserve"> </w:t>
      </w:r>
      <w:r w:rsidR="008B21C1" w:rsidRPr="005E5E93">
        <w:rPr>
          <w:rFonts w:ascii="Arial" w:eastAsia="Helvetica Neue" w:hAnsi="Arial" w:cs="Arial"/>
          <w:b/>
          <w:color w:val="000000"/>
          <w:sz w:val="20"/>
          <w:szCs w:val="20"/>
          <w:lang w:val="es-419"/>
        </w:rPr>
        <w:t>1</w:t>
      </w:r>
      <w:r w:rsidR="0040571C" w:rsidRPr="005E5E93">
        <w:rPr>
          <w:rFonts w:ascii="Arial" w:eastAsia="Helvetica Neue" w:hAnsi="Arial" w:cs="Arial"/>
          <w:b/>
          <w:color w:val="000000"/>
          <w:sz w:val="20"/>
          <w:szCs w:val="20"/>
          <w:lang w:val="es-419"/>
        </w:rPr>
        <w:t>.5</w:t>
      </w:r>
      <w:r w:rsidR="009B7C57" w:rsidRPr="005E5E93">
        <w:rPr>
          <w:rFonts w:ascii="Arial" w:eastAsia="Helvetica Neue" w:hAnsi="Arial" w:cs="Arial"/>
          <w:b/>
          <w:color w:val="000000"/>
          <w:sz w:val="20"/>
          <w:szCs w:val="20"/>
          <w:lang w:val="es-419"/>
        </w:rPr>
        <w:t xml:space="preserve"> </w:t>
      </w:r>
      <w:r w:rsidR="009514AF" w:rsidRPr="005E5E93">
        <w:rPr>
          <w:rFonts w:ascii="Arial" w:eastAsia="Helvetica Neue" w:hAnsi="Arial" w:cs="Arial"/>
          <w:b/>
          <w:color w:val="000000"/>
          <w:sz w:val="20"/>
          <w:szCs w:val="20"/>
          <w:lang w:val="es-419"/>
        </w:rPr>
        <w:t>página</w:t>
      </w:r>
      <w:r w:rsidR="006D5415" w:rsidRPr="005E5E93">
        <w:rPr>
          <w:rFonts w:ascii="Arial" w:eastAsia="Helvetica Neue" w:hAnsi="Arial" w:cs="Arial"/>
          <w:b/>
          <w:color w:val="000000"/>
          <w:sz w:val="20"/>
          <w:szCs w:val="20"/>
          <w:lang w:val="es-419"/>
        </w:rPr>
        <w:t>s</w:t>
      </w:r>
      <w:r w:rsidR="009B7C57" w:rsidRPr="005E5E93">
        <w:rPr>
          <w:rFonts w:ascii="Arial" w:eastAsia="Helvetica Neue" w:hAnsi="Arial" w:cs="Arial"/>
          <w:b/>
          <w:color w:val="000000"/>
          <w:sz w:val="20"/>
          <w:szCs w:val="20"/>
          <w:lang w:val="es-419"/>
        </w:rPr>
        <w:t>)</w:t>
      </w:r>
      <w:bookmarkEnd w:id="13"/>
    </w:p>
    <w:p w14:paraId="29AEC2DC" w14:textId="77777777" w:rsidR="00F24D2E" w:rsidRPr="005E5E93" w:rsidRDefault="00F24D2E" w:rsidP="007D417B">
      <w:pPr>
        <w:jc w:val="both"/>
        <w:rPr>
          <w:rFonts w:ascii="Arial" w:eastAsia="Helvetica Neue" w:hAnsi="Arial" w:cs="Arial"/>
          <w:b/>
          <w:sz w:val="20"/>
          <w:szCs w:val="20"/>
          <w:lang w:val="es-419"/>
        </w:rPr>
      </w:pPr>
    </w:p>
    <w:p w14:paraId="67D2C1ED" w14:textId="29B723E9" w:rsidR="00222DEA" w:rsidRPr="005E5E93" w:rsidRDefault="009514AF" w:rsidP="007D417B">
      <w:pPr>
        <w:jc w:val="both"/>
        <w:rPr>
          <w:rFonts w:ascii="Arial" w:eastAsia="Helvetica Neue" w:hAnsi="Arial" w:cs="Arial"/>
          <w:sz w:val="20"/>
          <w:szCs w:val="20"/>
          <w:lang w:val="es-419"/>
        </w:rPr>
      </w:pPr>
      <w:r w:rsidRPr="005E5E93">
        <w:rPr>
          <w:rFonts w:ascii="Arial" w:eastAsia="Helvetica Neue" w:hAnsi="Arial" w:cs="Arial"/>
          <w:b/>
          <w:sz w:val="20"/>
          <w:szCs w:val="20"/>
          <w:lang w:val="es-419"/>
        </w:rPr>
        <w:t>Nota explicativa:</w:t>
      </w:r>
      <w:r w:rsidR="001A7928" w:rsidRPr="005E5E93">
        <w:rPr>
          <w:rFonts w:ascii="Arial" w:eastAsia="Helvetica Neue" w:hAnsi="Arial" w:cs="Arial"/>
          <w:sz w:val="20"/>
          <w:szCs w:val="20"/>
          <w:lang w:val="es-419"/>
        </w:rPr>
        <w:t xml:space="preserve"> </w:t>
      </w:r>
      <w:r w:rsidR="006D5415" w:rsidRPr="005E5E93">
        <w:rPr>
          <w:rFonts w:ascii="Arial" w:eastAsia="Helvetica Neue" w:hAnsi="Arial" w:cs="Arial"/>
          <w:sz w:val="20"/>
          <w:szCs w:val="20"/>
          <w:lang w:val="es-419"/>
        </w:rPr>
        <w:t>¿Qué amenaza debe abordar como prioridad la FbF en el país? Proporcione una explicación sobre las razones por las que se eligió la amenaza seleccionada para este PAT y por qué es un problema importante en el país</w:t>
      </w:r>
      <w:r w:rsidR="001A7928" w:rsidRPr="005E5E93">
        <w:rPr>
          <w:rFonts w:ascii="Arial" w:eastAsia="Helvetica Neue" w:hAnsi="Arial" w:cs="Arial"/>
          <w:sz w:val="20"/>
          <w:szCs w:val="20"/>
          <w:lang w:val="es-419"/>
        </w:rPr>
        <w:t>.</w:t>
      </w:r>
    </w:p>
    <w:p w14:paraId="0BE021C3" w14:textId="77777777" w:rsidR="005D1CAD" w:rsidRPr="005E5E93" w:rsidRDefault="005D1CAD" w:rsidP="007D417B">
      <w:pPr>
        <w:jc w:val="both"/>
        <w:rPr>
          <w:rFonts w:ascii="Arial" w:eastAsia="Helvetica Neue" w:hAnsi="Arial" w:cs="Arial"/>
          <w:sz w:val="20"/>
          <w:szCs w:val="20"/>
          <w:lang w:val="es-419"/>
        </w:rPr>
      </w:pPr>
    </w:p>
    <w:p w14:paraId="0BE29133" w14:textId="30ECB72D" w:rsidR="0084332C" w:rsidRPr="005E5E93" w:rsidRDefault="00761253" w:rsidP="007D417B">
      <w:pPr>
        <w:jc w:val="both"/>
        <w:rPr>
          <w:rFonts w:ascii="Arial" w:eastAsia="Helvetica Neue" w:hAnsi="Arial" w:cs="Arial"/>
          <w:sz w:val="20"/>
          <w:szCs w:val="20"/>
          <w:lang w:val="es-419"/>
        </w:rPr>
      </w:pPr>
      <w:r w:rsidRPr="00256BA0">
        <w:rPr>
          <w:rFonts w:ascii="Arial" w:eastAsia="Helvetica Neue" w:hAnsi="Arial" w:cs="Arial"/>
          <w:sz w:val="20"/>
          <w:szCs w:val="20"/>
          <w:lang w:val="es-ES"/>
        </w:rPr>
        <w:t>El pilar anticipatorio del</w:t>
      </w:r>
      <w:r w:rsidR="006F390D" w:rsidRPr="005E5E93">
        <w:rPr>
          <w:rFonts w:ascii="Arial" w:eastAsia="Helvetica Neue" w:hAnsi="Arial" w:cs="Arial"/>
          <w:sz w:val="20"/>
          <w:szCs w:val="20"/>
          <w:lang w:val="es-419"/>
        </w:rPr>
        <w:t xml:space="preserve"> DREF asigna fondos a los PAT para reducir los impactos de eventos extremos de una fuerza o magnitud que en el pasado han requerido asistencia humanitaria. Para demostrar que la amenaza seleccionada ha causado impactos humanitarios extremos en el pasado, debe proporcionarse información sobre los impactos anteriores que la amenaza seleccionada ha causado en el país</w:t>
      </w:r>
      <w:r w:rsidR="0084332C" w:rsidRPr="005E5E93">
        <w:rPr>
          <w:rFonts w:ascii="Arial" w:eastAsia="Helvetica Neue" w:hAnsi="Arial" w:cs="Arial"/>
          <w:sz w:val="20"/>
          <w:szCs w:val="20"/>
          <w:lang w:val="es-419"/>
        </w:rPr>
        <w:t xml:space="preserve">. </w:t>
      </w:r>
      <w:r w:rsidR="00C354EA" w:rsidRPr="005E5E93">
        <w:rPr>
          <w:rFonts w:ascii="Arial" w:eastAsia="Helvetica Neue" w:hAnsi="Arial" w:cs="Arial"/>
          <w:sz w:val="20"/>
          <w:szCs w:val="20"/>
          <w:lang w:val="es-419"/>
        </w:rPr>
        <w:t xml:space="preserve">Esta puede extraerse de entrevistas con autoridades de la CR o de GRD, de archivos, de registros, etc. Otras posibles fuentes de información podrían ser los registros nacionales de desastres, las bases de datos de evaluación de necesidades </w:t>
      </w:r>
      <w:proofErr w:type="spellStart"/>
      <w:r w:rsidR="00C354EA" w:rsidRPr="005E5E93">
        <w:rPr>
          <w:rFonts w:ascii="Arial" w:eastAsia="Helvetica Neue" w:hAnsi="Arial" w:cs="Arial"/>
          <w:sz w:val="20"/>
          <w:szCs w:val="20"/>
          <w:lang w:val="es-419"/>
        </w:rPr>
        <w:t>post-desastre</w:t>
      </w:r>
      <w:proofErr w:type="spellEnd"/>
      <w:r w:rsidR="00C354EA" w:rsidRPr="005E5E93">
        <w:rPr>
          <w:rFonts w:ascii="Arial" w:eastAsia="Helvetica Neue" w:hAnsi="Arial" w:cs="Arial"/>
          <w:sz w:val="20"/>
          <w:szCs w:val="20"/>
          <w:lang w:val="es-419"/>
        </w:rPr>
        <w:t xml:space="preserve">, </w:t>
      </w:r>
      <w:proofErr w:type="spellStart"/>
      <w:r w:rsidR="00C354EA" w:rsidRPr="005E5E93">
        <w:rPr>
          <w:rFonts w:ascii="Arial" w:eastAsia="Helvetica Neue" w:hAnsi="Arial" w:cs="Arial"/>
          <w:sz w:val="20"/>
          <w:szCs w:val="20"/>
          <w:lang w:val="es-419"/>
        </w:rPr>
        <w:t>Desinventar</w:t>
      </w:r>
      <w:proofErr w:type="spellEnd"/>
      <w:r w:rsidR="00C354EA" w:rsidRPr="005E5E93">
        <w:rPr>
          <w:rFonts w:ascii="Arial" w:eastAsia="Helvetica Neue" w:hAnsi="Arial" w:cs="Arial"/>
          <w:sz w:val="20"/>
          <w:szCs w:val="20"/>
          <w:lang w:val="es-419"/>
        </w:rPr>
        <w:t xml:space="preserve">, </w:t>
      </w:r>
      <w:proofErr w:type="spellStart"/>
      <w:r w:rsidR="00C354EA" w:rsidRPr="005E5E93">
        <w:rPr>
          <w:rFonts w:ascii="Arial" w:eastAsia="Helvetica Neue" w:hAnsi="Arial" w:cs="Arial"/>
          <w:sz w:val="20"/>
          <w:szCs w:val="20"/>
          <w:lang w:val="es-419"/>
        </w:rPr>
        <w:t>EMDat</w:t>
      </w:r>
      <w:proofErr w:type="spellEnd"/>
      <w:r w:rsidR="00C354EA" w:rsidRPr="005E5E93">
        <w:rPr>
          <w:rFonts w:ascii="Arial" w:eastAsia="Helvetica Neue" w:hAnsi="Arial" w:cs="Arial"/>
          <w:sz w:val="20"/>
          <w:szCs w:val="20"/>
          <w:lang w:val="es-419"/>
        </w:rPr>
        <w:t xml:space="preserve">, </w:t>
      </w:r>
      <w:proofErr w:type="spellStart"/>
      <w:r w:rsidR="00C354EA" w:rsidRPr="005E5E93">
        <w:rPr>
          <w:rFonts w:ascii="Arial" w:eastAsia="Helvetica Neue" w:hAnsi="Arial" w:cs="Arial"/>
          <w:sz w:val="20"/>
          <w:szCs w:val="20"/>
          <w:lang w:val="es-419"/>
        </w:rPr>
        <w:t>PreventionWeb</w:t>
      </w:r>
      <w:proofErr w:type="spellEnd"/>
      <w:r w:rsidR="00C354EA" w:rsidRPr="005E5E93">
        <w:rPr>
          <w:rFonts w:ascii="Arial" w:eastAsia="Helvetica Neue" w:hAnsi="Arial" w:cs="Arial"/>
          <w:sz w:val="20"/>
          <w:szCs w:val="20"/>
          <w:lang w:val="es-419"/>
        </w:rPr>
        <w:t>, etc. Consulte el Manual de FbF para obtener más orientación</w:t>
      </w:r>
      <w:r w:rsidR="003827C7" w:rsidRPr="005E5E93">
        <w:rPr>
          <w:rFonts w:ascii="Arial" w:eastAsia="Helvetica Neue" w:hAnsi="Arial" w:cs="Arial"/>
          <w:sz w:val="20"/>
          <w:szCs w:val="20"/>
          <w:lang w:val="es-419"/>
        </w:rPr>
        <w:t xml:space="preserve"> (</w:t>
      </w:r>
      <w:r w:rsidR="006D5415" w:rsidRPr="005E5E93">
        <w:rPr>
          <w:rFonts w:ascii="Arial" w:eastAsia="Helvetica Neue" w:hAnsi="Arial" w:cs="Arial"/>
          <w:sz w:val="20"/>
          <w:szCs w:val="20"/>
          <w:lang w:val="es-419"/>
        </w:rPr>
        <w:t>Capítulo</w:t>
      </w:r>
      <w:r w:rsidR="003827C7" w:rsidRPr="005E5E93">
        <w:rPr>
          <w:rFonts w:ascii="Arial" w:eastAsia="Helvetica Neue" w:hAnsi="Arial" w:cs="Arial"/>
          <w:sz w:val="20"/>
          <w:szCs w:val="20"/>
          <w:lang w:val="es-419"/>
        </w:rPr>
        <w:t xml:space="preserve"> 4.1 </w:t>
      </w:r>
      <w:r w:rsidR="006D5415" w:rsidRPr="005E5E93">
        <w:rPr>
          <w:rFonts w:ascii="Arial" w:eastAsia="Helvetica Neue" w:hAnsi="Arial" w:cs="Arial"/>
          <w:sz w:val="20"/>
          <w:szCs w:val="20"/>
          <w:lang w:val="es-419"/>
        </w:rPr>
        <w:t>Establecimiento del Activador</w:t>
      </w:r>
      <w:r w:rsidR="003827C7" w:rsidRPr="005E5E93">
        <w:rPr>
          <w:rFonts w:ascii="Arial" w:eastAsia="Helvetica Neue" w:hAnsi="Arial" w:cs="Arial"/>
          <w:sz w:val="20"/>
          <w:szCs w:val="20"/>
          <w:lang w:val="es-419"/>
        </w:rPr>
        <w:t>)</w:t>
      </w:r>
    </w:p>
    <w:p w14:paraId="42CEA025" w14:textId="77777777" w:rsidR="0084332C" w:rsidRPr="005E5E93" w:rsidRDefault="0084332C" w:rsidP="007D417B">
      <w:pPr>
        <w:jc w:val="both"/>
        <w:rPr>
          <w:rFonts w:ascii="Arial" w:eastAsia="Helvetica Neue" w:hAnsi="Arial" w:cs="Arial"/>
          <w:sz w:val="20"/>
          <w:szCs w:val="20"/>
          <w:lang w:val="es-419"/>
        </w:rPr>
      </w:pPr>
    </w:p>
    <w:p w14:paraId="467E4FBD" w14:textId="12444833" w:rsidR="00222DEA" w:rsidRPr="005E5E93" w:rsidRDefault="009514AF" w:rsidP="007D417B">
      <w:pPr>
        <w:jc w:val="both"/>
        <w:rPr>
          <w:rFonts w:ascii="Arial" w:eastAsia="Helvetica Neue" w:hAnsi="Arial" w:cs="Arial"/>
          <w:b/>
          <w:sz w:val="20"/>
          <w:szCs w:val="20"/>
          <w:lang w:val="es-419"/>
        </w:rPr>
      </w:pPr>
      <w:r w:rsidRPr="005E5E93">
        <w:rPr>
          <w:rFonts w:ascii="Arial" w:eastAsia="Helvetica Neue" w:hAnsi="Arial" w:cs="Arial"/>
          <w:b/>
          <w:sz w:val="20"/>
          <w:szCs w:val="20"/>
          <w:lang w:val="es-419"/>
        </w:rPr>
        <w:t>Puntos requeridos:</w:t>
      </w:r>
    </w:p>
    <w:p w14:paraId="23DF7DBD" w14:textId="77777777" w:rsidR="00C354EA" w:rsidRPr="005E5E93" w:rsidRDefault="00C354EA" w:rsidP="00082187">
      <w:pPr>
        <w:numPr>
          <w:ilvl w:val="0"/>
          <w:numId w:val="1"/>
        </w:numPr>
        <w:pBdr>
          <w:top w:val="nil"/>
          <w:left w:val="nil"/>
          <w:bottom w:val="nil"/>
          <w:right w:val="nil"/>
          <w:between w:val="nil"/>
        </w:pBdr>
        <w:contextualSpacing/>
        <w:rPr>
          <w:rFonts w:ascii="Arial" w:eastAsia="Helvetica Neue" w:hAnsi="Arial" w:cs="Arial"/>
          <w:i/>
          <w:color w:val="000000"/>
          <w:sz w:val="20"/>
          <w:szCs w:val="20"/>
          <w:lang w:val="es-419"/>
        </w:rPr>
      </w:pPr>
      <w:bookmarkStart w:id="14" w:name="_Hlk36546307"/>
      <w:r w:rsidRPr="005E5E93">
        <w:rPr>
          <w:rFonts w:ascii="Arial" w:eastAsia="Helvetica Neue" w:hAnsi="Arial" w:cs="Arial"/>
          <w:i/>
          <w:color w:val="000000"/>
          <w:sz w:val="20"/>
          <w:szCs w:val="20"/>
          <w:lang w:val="es-419"/>
        </w:rPr>
        <w:t>Proporcione una breve justificación de la selección de la amenaza para el sistema de FbF.</w:t>
      </w:r>
    </w:p>
    <w:p w14:paraId="1DCC5228" w14:textId="4FE76E76" w:rsidR="0084332C" w:rsidRPr="005E5E93" w:rsidRDefault="00C354EA" w:rsidP="00082187">
      <w:pPr>
        <w:numPr>
          <w:ilvl w:val="0"/>
          <w:numId w:val="1"/>
        </w:numPr>
        <w:pBdr>
          <w:top w:val="nil"/>
          <w:left w:val="nil"/>
          <w:bottom w:val="nil"/>
          <w:right w:val="nil"/>
          <w:between w:val="nil"/>
        </w:pBdr>
        <w:contextualSpacing/>
        <w:rPr>
          <w:rFonts w:ascii="Arial" w:hAnsi="Arial" w:cs="Arial"/>
          <w:i/>
          <w:color w:val="000000"/>
          <w:sz w:val="20"/>
          <w:szCs w:val="20"/>
          <w:lang w:val="es-419"/>
        </w:rPr>
      </w:pPr>
      <w:r w:rsidRPr="005E5E93">
        <w:rPr>
          <w:rFonts w:ascii="Arial" w:eastAsia="Helvetica Neue" w:hAnsi="Arial" w:cs="Arial"/>
          <w:i/>
          <w:color w:val="000000"/>
          <w:sz w:val="20"/>
          <w:szCs w:val="20"/>
          <w:lang w:val="es-419"/>
        </w:rPr>
        <w:t>Explique la selección de la amenaza en base a un análisis de los impactos históricos de desastres (utilizando los eventos registrados en la tabla que se menciona a continuación)</w:t>
      </w:r>
      <w:r w:rsidR="0084332C" w:rsidRPr="005E5E93">
        <w:rPr>
          <w:rFonts w:ascii="Arial" w:eastAsia="Helvetica Neue" w:hAnsi="Arial" w:cs="Arial"/>
          <w:i/>
          <w:color w:val="000000"/>
          <w:sz w:val="20"/>
          <w:szCs w:val="20"/>
          <w:lang w:val="es-419"/>
        </w:rPr>
        <w:t xml:space="preserve">. </w:t>
      </w:r>
    </w:p>
    <w:p w14:paraId="684DFAEE" w14:textId="7F2D7375" w:rsidR="0084332C" w:rsidRPr="005E5E93" w:rsidRDefault="00C354EA" w:rsidP="00082187">
      <w:pPr>
        <w:numPr>
          <w:ilvl w:val="0"/>
          <w:numId w:val="1"/>
        </w:numPr>
        <w:pBdr>
          <w:top w:val="nil"/>
          <w:left w:val="nil"/>
          <w:bottom w:val="nil"/>
          <w:right w:val="nil"/>
          <w:between w:val="nil"/>
        </w:pBdr>
        <w:contextualSpacing/>
        <w:rPr>
          <w:rFonts w:ascii="Arial" w:hAnsi="Arial" w:cs="Arial"/>
          <w:i/>
          <w:color w:val="000000"/>
          <w:sz w:val="20"/>
          <w:szCs w:val="20"/>
          <w:lang w:val="es-419"/>
        </w:rPr>
      </w:pPr>
      <w:r w:rsidRPr="005E5E93">
        <w:rPr>
          <w:rFonts w:ascii="Arial" w:eastAsia="Helvetica Neue" w:hAnsi="Arial" w:cs="Arial"/>
          <w:i/>
          <w:color w:val="000000"/>
          <w:sz w:val="20"/>
          <w:szCs w:val="20"/>
          <w:lang w:val="es-419"/>
        </w:rPr>
        <w:t>Incluya una tabla que contenga los desastres más graves causados por la amenaza seleccionada durante los últimos 50 años</w:t>
      </w:r>
      <w:r w:rsidR="0084332C" w:rsidRPr="005E5E93">
        <w:rPr>
          <w:rFonts w:ascii="Arial" w:eastAsia="Helvetica Neue" w:hAnsi="Arial" w:cs="Arial"/>
          <w:i/>
          <w:color w:val="000000"/>
          <w:sz w:val="20"/>
          <w:szCs w:val="20"/>
          <w:lang w:val="es-419"/>
        </w:rPr>
        <w:t xml:space="preserve"> </w:t>
      </w:r>
    </w:p>
    <w:p w14:paraId="70C2FE7F" w14:textId="76CBF692" w:rsidR="0084332C" w:rsidRPr="005E5E93" w:rsidRDefault="008F6E81" w:rsidP="00082187">
      <w:pPr>
        <w:numPr>
          <w:ilvl w:val="1"/>
          <w:numId w:val="1"/>
        </w:numPr>
        <w:pBdr>
          <w:top w:val="nil"/>
          <w:left w:val="nil"/>
          <w:bottom w:val="nil"/>
          <w:right w:val="nil"/>
          <w:between w:val="nil"/>
        </w:pBdr>
        <w:ind w:left="1080"/>
        <w:contextualSpacing/>
        <w:rPr>
          <w:rFonts w:ascii="Arial" w:hAnsi="Arial" w:cs="Arial"/>
          <w:i/>
          <w:color w:val="000000"/>
          <w:sz w:val="20"/>
          <w:szCs w:val="20"/>
          <w:lang w:val="es-419"/>
        </w:rPr>
      </w:pPr>
      <w:r w:rsidRPr="005E5E93">
        <w:rPr>
          <w:rFonts w:ascii="Arial" w:eastAsia="Helvetica Neue" w:hAnsi="Arial" w:cs="Arial"/>
          <w:i/>
          <w:color w:val="000000"/>
          <w:sz w:val="20"/>
          <w:szCs w:val="20"/>
          <w:lang w:val="es-419"/>
        </w:rPr>
        <w:t>Columnas: a) Año y fecha; b) tipo de desastre, con nombre (si corresponde); c) fuerza del evento, si está disponible (p.ej. velocidad del viento al tocar tierra); d) posibles amenazas en cascada (p.ej. inundaciones inducidas por huracanes, deslizamientos de tierra inducidos por lluvias extremas); e) regiones afectadas; f) cantidad de personas afectadas; g) sectores más afectados; h) impactos más severos, en palabras clave (p.ej. 10,000 casas destruidas, epidemia de cólera con 2,000 casos confirmados, etc.)</w:t>
      </w:r>
    </w:p>
    <w:bookmarkEnd w:id="14"/>
    <w:p w14:paraId="4A7D9685" w14:textId="493916D6" w:rsidR="00222DEA" w:rsidRPr="005E5E93" w:rsidRDefault="005A5EE1" w:rsidP="00082187">
      <w:pPr>
        <w:numPr>
          <w:ilvl w:val="0"/>
          <w:numId w:val="1"/>
        </w:numPr>
        <w:pBdr>
          <w:top w:val="nil"/>
          <w:left w:val="nil"/>
          <w:bottom w:val="nil"/>
          <w:right w:val="nil"/>
          <w:between w:val="nil"/>
        </w:pBdr>
        <w:contextualSpacing/>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Describa la medida en que esta amenaza ha producido y producirá impactos negativos en las vidas, en los medios de vida, en el bienestar y en otros aspectos del desarrollo. Asegúrese de abordar estas preguntas clave: ¿Cuáles son los impactos de esta amenaza? ¿De qué manera son más afectadas las personas?</w:t>
      </w:r>
      <w:r w:rsidR="0084332C" w:rsidRPr="005E5E93">
        <w:rPr>
          <w:rFonts w:ascii="Arial" w:eastAsia="Helvetica Neue" w:hAnsi="Arial" w:cs="Arial"/>
          <w:i/>
          <w:color w:val="000000"/>
          <w:sz w:val="20"/>
          <w:szCs w:val="20"/>
          <w:lang w:val="es-419"/>
        </w:rPr>
        <w:t xml:space="preserve"> </w:t>
      </w:r>
      <w:r w:rsidR="00A07F58" w:rsidRPr="005E5E93">
        <w:rPr>
          <w:rFonts w:ascii="Arial" w:eastAsia="Helvetica Neue" w:hAnsi="Arial" w:cs="Arial"/>
          <w:i/>
          <w:color w:val="000000"/>
          <w:sz w:val="20"/>
          <w:szCs w:val="20"/>
          <w:lang w:val="es-419"/>
        </w:rPr>
        <w:t>¿Cuáles son los mayores desafíos diarios relacionados con este desastre que pondrán en peligro su bienestar y desarrollo? ¿Cuáles son los sectores más afectados?</w:t>
      </w:r>
    </w:p>
    <w:p w14:paraId="39A26B3C" w14:textId="37B010A3" w:rsidR="00724FF0" w:rsidRPr="005E5E93" w:rsidRDefault="00724FF0" w:rsidP="007D417B">
      <w:pPr>
        <w:pBdr>
          <w:top w:val="nil"/>
          <w:left w:val="nil"/>
          <w:bottom w:val="nil"/>
          <w:right w:val="nil"/>
          <w:between w:val="nil"/>
        </w:pBdr>
        <w:ind w:left="360"/>
        <w:contextualSpacing/>
        <w:jc w:val="both"/>
        <w:rPr>
          <w:rFonts w:ascii="Arial" w:hAnsi="Arial" w:cs="Arial"/>
          <w:i/>
          <w:color w:val="000000"/>
          <w:sz w:val="20"/>
          <w:szCs w:val="20"/>
          <w:lang w:val="es-419"/>
        </w:rPr>
      </w:pPr>
    </w:p>
    <w:p w14:paraId="1B6344BA" w14:textId="77777777" w:rsidR="0040571C" w:rsidRPr="005E5E93" w:rsidRDefault="0040571C" w:rsidP="007D417B">
      <w:pPr>
        <w:pBdr>
          <w:top w:val="nil"/>
          <w:left w:val="nil"/>
          <w:bottom w:val="nil"/>
          <w:right w:val="nil"/>
          <w:between w:val="nil"/>
        </w:pBdr>
        <w:ind w:left="360" w:hanging="720"/>
        <w:jc w:val="both"/>
        <w:rPr>
          <w:rFonts w:ascii="Arial" w:eastAsia="Helvetica Neue" w:hAnsi="Arial" w:cs="Arial"/>
          <w:i/>
          <w:color w:val="000000"/>
          <w:sz w:val="20"/>
          <w:szCs w:val="20"/>
          <w:lang w:val="es-419"/>
        </w:rPr>
      </w:pPr>
    </w:p>
    <w:p w14:paraId="43982C4C" w14:textId="03C3AA92" w:rsidR="00222DEA" w:rsidRPr="005E5E93" w:rsidRDefault="0084332C" w:rsidP="007D417B">
      <w:pPr>
        <w:pStyle w:val="Heading2"/>
        <w:numPr>
          <w:ilvl w:val="1"/>
          <w:numId w:val="2"/>
        </w:numPr>
        <w:jc w:val="both"/>
        <w:rPr>
          <w:rFonts w:ascii="Arial" w:eastAsia="Helvetica Neue" w:hAnsi="Arial" w:cs="Arial"/>
          <w:b/>
          <w:color w:val="000000"/>
          <w:sz w:val="20"/>
          <w:szCs w:val="20"/>
          <w:lang w:val="es-419"/>
        </w:rPr>
      </w:pPr>
      <w:bookmarkStart w:id="15" w:name="_3rdcrjn" w:colFirst="0" w:colLast="0"/>
      <w:bookmarkEnd w:id="15"/>
      <w:r w:rsidRPr="005E5E93">
        <w:rPr>
          <w:rFonts w:ascii="Arial" w:eastAsia="Helvetica Neue" w:hAnsi="Arial" w:cs="Arial"/>
          <w:b/>
          <w:color w:val="000000"/>
          <w:sz w:val="20"/>
          <w:szCs w:val="20"/>
          <w:lang w:val="es-419"/>
        </w:rPr>
        <w:t xml:space="preserve"> </w:t>
      </w:r>
      <w:bookmarkStart w:id="16" w:name="_Toc116391014"/>
      <w:r w:rsidR="005C389F" w:rsidRPr="005E5E93">
        <w:rPr>
          <w:rFonts w:ascii="Arial" w:eastAsia="Helvetica Neue" w:hAnsi="Arial" w:cs="Arial"/>
          <w:b/>
          <w:color w:val="000000"/>
          <w:sz w:val="20"/>
          <w:szCs w:val="20"/>
          <w:lang w:val="es-419"/>
        </w:rPr>
        <w:t>Elementos Expuestos y sus Factores de Vulnerabilidad</w:t>
      </w:r>
      <w:r w:rsidR="009D7040" w:rsidRPr="005E5E93">
        <w:rPr>
          <w:rFonts w:ascii="Arial" w:eastAsia="Helvetica Neue" w:hAnsi="Arial" w:cs="Arial"/>
          <w:b/>
          <w:color w:val="000000"/>
          <w:sz w:val="20"/>
          <w:szCs w:val="20"/>
          <w:lang w:val="es-419"/>
        </w:rPr>
        <w:t xml:space="preserve"> (</w:t>
      </w:r>
      <w:r w:rsidR="000540C3" w:rsidRPr="005E5E93">
        <w:rPr>
          <w:rFonts w:ascii="Arial" w:eastAsia="Helvetica Neue" w:hAnsi="Arial" w:cs="Arial"/>
          <w:b/>
          <w:color w:val="000000"/>
          <w:sz w:val="20"/>
          <w:szCs w:val="20"/>
          <w:lang w:val="es-419"/>
        </w:rPr>
        <w:t>máx.</w:t>
      </w:r>
      <w:r w:rsidR="00FB4D83" w:rsidRPr="005E5E93">
        <w:rPr>
          <w:rFonts w:ascii="Arial" w:eastAsia="Helvetica Neue" w:hAnsi="Arial" w:cs="Arial"/>
          <w:b/>
          <w:color w:val="000000"/>
          <w:sz w:val="20"/>
          <w:szCs w:val="20"/>
          <w:lang w:val="es-419"/>
        </w:rPr>
        <w:t xml:space="preserve"> </w:t>
      </w:r>
      <w:r w:rsidR="009D7040" w:rsidRPr="005E5E93">
        <w:rPr>
          <w:rFonts w:ascii="Arial" w:eastAsia="Helvetica Neue" w:hAnsi="Arial" w:cs="Arial"/>
          <w:b/>
          <w:color w:val="000000"/>
          <w:sz w:val="20"/>
          <w:szCs w:val="20"/>
          <w:lang w:val="es-419"/>
        </w:rPr>
        <w:t xml:space="preserve">2 </w:t>
      </w:r>
      <w:r w:rsidR="009514AF" w:rsidRPr="005E5E93">
        <w:rPr>
          <w:rFonts w:ascii="Arial" w:eastAsia="Helvetica Neue" w:hAnsi="Arial" w:cs="Arial"/>
          <w:b/>
          <w:color w:val="000000"/>
          <w:sz w:val="20"/>
          <w:szCs w:val="20"/>
          <w:lang w:val="es-419"/>
        </w:rPr>
        <w:t>página</w:t>
      </w:r>
      <w:r w:rsidR="00FB4D83" w:rsidRPr="005E5E93">
        <w:rPr>
          <w:rFonts w:ascii="Arial" w:eastAsia="Helvetica Neue" w:hAnsi="Arial" w:cs="Arial"/>
          <w:b/>
          <w:color w:val="000000"/>
          <w:sz w:val="20"/>
          <w:szCs w:val="20"/>
          <w:lang w:val="es-419"/>
        </w:rPr>
        <w:t>s)</w:t>
      </w:r>
      <w:bookmarkEnd w:id="16"/>
    </w:p>
    <w:p w14:paraId="3FE82704" w14:textId="77777777" w:rsidR="00222DEA" w:rsidRPr="005E5E93" w:rsidRDefault="001A7928" w:rsidP="007D417B">
      <w:pPr>
        <w:tabs>
          <w:tab w:val="left" w:pos="3844"/>
        </w:tabs>
        <w:jc w:val="both"/>
        <w:rPr>
          <w:rFonts w:ascii="Arial" w:eastAsia="Helvetica Neue" w:hAnsi="Arial" w:cs="Arial"/>
          <w:sz w:val="20"/>
          <w:szCs w:val="20"/>
          <w:lang w:val="es-419"/>
        </w:rPr>
      </w:pPr>
      <w:r w:rsidRPr="005E5E93">
        <w:rPr>
          <w:rFonts w:ascii="Arial" w:eastAsia="Helvetica Neue" w:hAnsi="Arial" w:cs="Arial"/>
          <w:sz w:val="20"/>
          <w:szCs w:val="20"/>
          <w:lang w:val="es-419"/>
        </w:rPr>
        <w:tab/>
      </w:r>
    </w:p>
    <w:p w14:paraId="482DA243" w14:textId="53D48C9A" w:rsidR="00222DEA" w:rsidRPr="005E5E93" w:rsidRDefault="009514AF" w:rsidP="007D417B">
      <w:pPr>
        <w:widowControl w:val="0"/>
        <w:spacing w:after="240"/>
        <w:jc w:val="both"/>
        <w:rPr>
          <w:rFonts w:ascii="Arial" w:eastAsia="Helvetica Neue" w:hAnsi="Arial" w:cs="Arial"/>
          <w:sz w:val="20"/>
          <w:szCs w:val="20"/>
          <w:lang w:val="es-419"/>
        </w:rPr>
      </w:pPr>
      <w:r w:rsidRPr="005E5E93">
        <w:rPr>
          <w:rFonts w:ascii="Arial" w:eastAsia="Helvetica Neue" w:hAnsi="Arial" w:cs="Arial"/>
          <w:b/>
          <w:sz w:val="20"/>
          <w:szCs w:val="20"/>
          <w:lang w:val="es-419"/>
        </w:rPr>
        <w:t>Nota explicativa:</w:t>
      </w:r>
      <w:r w:rsidR="001A7928" w:rsidRPr="005E5E93">
        <w:rPr>
          <w:rFonts w:ascii="Arial" w:eastAsia="Helvetica Neue" w:hAnsi="Arial" w:cs="Arial"/>
          <w:sz w:val="20"/>
          <w:szCs w:val="20"/>
          <w:lang w:val="es-419"/>
        </w:rPr>
        <w:t xml:space="preserve"> </w:t>
      </w:r>
      <w:r w:rsidR="00270F71" w:rsidRPr="005E5E93">
        <w:rPr>
          <w:rFonts w:ascii="Arial" w:eastAsia="Helvetica Neue" w:hAnsi="Arial" w:cs="Arial"/>
          <w:sz w:val="20"/>
          <w:szCs w:val="20"/>
          <w:lang w:val="es-419"/>
        </w:rPr>
        <w:t>Se requiere un análisis de exposición para determinar quién y qué se encuentra en la zona donde podría ocurrir la amenaza. Esto ayudará a determinar quién y qué probablemente se verá afectado</w:t>
      </w:r>
      <w:r w:rsidR="0025674C" w:rsidRPr="005E5E93">
        <w:rPr>
          <w:rFonts w:ascii="Arial" w:eastAsia="Helvetica Neue" w:hAnsi="Arial" w:cs="Arial"/>
          <w:sz w:val="20"/>
          <w:szCs w:val="20"/>
          <w:lang w:val="es-419"/>
        </w:rPr>
        <w:t xml:space="preserve">. </w:t>
      </w:r>
    </w:p>
    <w:p w14:paraId="5FCAD4EE" w14:textId="254863A6" w:rsidR="00DE16F6" w:rsidRPr="005E5E93" w:rsidRDefault="004714C3" w:rsidP="007D417B">
      <w:pPr>
        <w:jc w:val="both"/>
        <w:rPr>
          <w:rFonts w:ascii="Arial" w:eastAsia="Helvetica Neue" w:hAnsi="Arial" w:cs="Arial"/>
          <w:sz w:val="20"/>
          <w:szCs w:val="20"/>
          <w:lang w:val="es-419"/>
        </w:rPr>
      </w:pPr>
      <w:r w:rsidRPr="005E5E93">
        <w:rPr>
          <w:rFonts w:ascii="Arial" w:eastAsia="Helvetica Neue" w:hAnsi="Arial" w:cs="Arial"/>
          <w:sz w:val="20"/>
          <w:szCs w:val="20"/>
          <w:lang w:val="es-419"/>
        </w:rPr>
        <w:t xml:space="preserve">De acuerdo con la lógica del pronóstico basado en impacto, es importante identificar los principales elementos expuestos en los que se centrará la intervención de FbF. Por ejemplo, si el impacto priorizado de las inundaciones es la </w:t>
      </w:r>
      <w:r w:rsidRPr="005E5E93">
        <w:rPr>
          <w:rFonts w:ascii="Arial" w:eastAsia="Helvetica Neue" w:hAnsi="Arial" w:cs="Arial"/>
          <w:i/>
          <w:iCs/>
          <w:sz w:val="20"/>
          <w:szCs w:val="20"/>
          <w:lang w:val="es-419"/>
        </w:rPr>
        <w:t>mortalidad</w:t>
      </w:r>
      <w:r w:rsidRPr="005E5E93">
        <w:rPr>
          <w:rFonts w:ascii="Arial" w:eastAsia="Helvetica Neue" w:hAnsi="Arial" w:cs="Arial"/>
          <w:sz w:val="20"/>
          <w:szCs w:val="20"/>
          <w:lang w:val="es-419"/>
        </w:rPr>
        <w:t xml:space="preserve"> de niños menores de 5 años debido a enfermedades transmitidas por el agua, entonces el elemento expuesto será la </w:t>
      </w:r>
      <w:r w:rsidRPr="005E5E93">
        <w:rPr>
          <w:rFonts w:ascii="Arial" w:eastAsia="Helvetica Neue" w:hAnsi="Arial" w:cs="Arial"/>
          <w:i/>
          <w:iCs/>
          <w:sz w:val="20"/>
          <w:szCs w:val="20"/>
          <w:lang w:val="es-419"/>
        </w:rPr>
        <w:t>población de niños menores de 5 años</w:t>
      </w:r>
      <w:r w:rsidR="00F15805" w:rsidRPr="005E5E93">
        <w:rPr>
          <w:rFonts w:ascii="Arial" w:eastAsia="Helvetica Neue" w:hAnsi="Arial" w:cs="Arial"/>
          <w:i/>
          <w:iCs/>
          <w:sz w:val="20"/>
          <w:szCs w:val="20"/>
          <w:lang w:val="es-419"/>
        </w:rPr>
        <w:t>;</w:t>
      </w:r>
      <w:r w:rsidR="00DE16F6" w:rsidRPr="005E5E93">
        <w:rPr>
          <w:rFonts w:ascii="Arial" w:eastAsia="Helvetica Neue" w:hAnsi="Arial" w:cs="Arial"/>
          <w:sz w:val="20"/>
          <w:szCs w:val="20"/>
          <w:lang w:val="es-419"/>
        </w:rPr>
        <w:t xml:space="preserve"> </w:t>
      </w:r>
      <w:r w:rsidR="00F15805" w:rsidRPr="005E5E93">
        <w:rPr>
          <w:rFonts w:ascii="Arial" w:eastAsia="Helvetica Neue" w:hAnsi="Arial" w:cs="Arial"/>
          <w:sz w:val="20"/>
          <w:szCs w:val="20"/>
          <w:lang w:val="es-419"/>
        </w:rPr>
        <w:t xml:space="preserve">o si el impacto más grande y recurrente atribuido a las tormentas tropicales es el daño a las casas construidas con materiales ligeros, entonces el elemento expuesto serán las </w:t>
      </w:r>
      <w:r w:rsidR="00F15805" w:rsidRPr="005E5E93">
        <w:rPr>
          <w:rFonts w:ascii="Arial" w:eastAsia="Helvetica Neue" w:hAnsi="Arial" w:cs="Arial"/>
          <w:i/>
          <w:iCs/>
          <w:sz w:val="20"/>
          <w:szCs w:val="20"/>
          <w:lang w:val="es-419"/>
        </w:rPr>
        <w:t>casas construidas con materiales ligeros</w:t>
      </w:r>
      <w:r w:rsidR="00DE16F6" w:rsidRPr="005E5E93">
        <w:rPr>
          <w:rFonts w:ascii="Arial" w:eastAsia="Helvetica Neue" w:hAnsi="Arial" w:cs="Arial"/>
          <w:sz w:val="20"/>
          <w:szCs w:val="20"/>
          <w:lang w:val="es-419"/>
        </w:rPr>
        <w:t xml:space="preserve">. </w:t>
      </w:r>
    </w:p>
    <w:p w14:paraId="2189D592" w14:textId="77777777" w:rsidR="009650BC" w:rsidRDefault="009650BC" w:rsidP="007D417B">
      <w:pPr>
        <w:jc w:val="both"/>
        <w:rPr>
          <w:rFonts w:ascii="Arial" w:eastAsia="Helvetica Neue" w:hAnsi="Arial" w:cs="Arial"/>
          <w:sz w:val="20"/>
          <w:szCs w:val="20"/>
          <w:lang w:val="es-419"/>
        </w:rPr>
      </w:pPr>
    </w:p>
    <w:p w14:paraId="262E382E" w14:textId="652397F7" w:rsidR="003827C7" w:rsidRPr="005E5E93" w:rsidRDefault="00F15805" w:rsidP="007D417B">
      <w:pPr>
        <w:jc w:val="both"/>
        <w:rPr>
          <w:rFonts w:ascii="Arial" w:eastAsia="Helvetica Neue" w:hAnsi="Arial" w:cs="Arial"/>
          <w:sz w:val="20"/>
          <w:szCs w:val="20"/>
          <w:lang w:val="es-419"/>
        </w:rPr>
      </w:pPr>
      <w:r w:rsidRPr="005E5E93">
        <w:rPr>
          <w:rFonts w:ascii="Arial" w:eastAsia="Helvetica Neue" w:hAnsi="Arial" w:cs="Arial"/>
          <w:sz w:val="20"/>
          <w:szCs w:val="20"/>
          <w:lang w:val="es-419"/>
        </w:rPr>
        <w:t xml:space="preserve">Tener una comprensión profunda de los niveles de vulnerabilidad (de los elementos expuestos) ayudará a identificar los principales riesgos y garantizará que las acciones basadas en pronósticos sean las adecuadas. Por ejemplo, si los niños menores de 5 años son susceptibles a morir o a </w:t>
      </w:r>
      <w:r w:rsidRPr="005E5E93">
        <w:rPr>
          <w:rFonts w:ascii="Arial" w:eastAsia="Helvetica Neue" w:hAnsi="Arial" w:cs="Arial"/>
          <w:sz w:val="20"/>
          <w:szCs w:val="20"/>
          <w:lang w:val="es-419"/>
        </w:rPr>
        <w:lastRenderedPageBreak/>
        <w:t xml:space="preserve">enfermarse debido a las inundaciones, describa las causas subyacentes del problema. Consulte el Manual de FbF para obtener más orientación </w:t>
      </w:r>
      <w:r w:rsidR="003827C7" w:rsidRPr="005E5E93">
        <w:rPr>
          <w:rFonts w:ascii="Arial" w:eastAsia="Helvetica Neue" w:hAnsi="Arial" w:cs="Arial"/>
          <w:sz w:val="20"/>
          <w:szCs w:val="20"/>
          <w:lang w:val="es-419"/>
        </w:rPr>
        <w:t>(</w:t>
      </w:r>
      <w:r w:rsidR="006D5415" w:rsidRPr="005E5E93">
        <w:rPr>
          <w:rFonts w:ascii="Arial" w:eastAsia="Helvetica Neue" w:hAnsi="Arial" w:cs="Arial"/>
          <w:sz w:val="20"/>
          <w:szCs w:val="20"/>
          <w:lang w:val="es-419"/>
        </w:rPr>
        <w:t>Capítulo</w:t>
      </w:r>
      <w:r w:rsidR="003827C7" w:rsidRPr="005E5E93">
        <w:rPr>
          <w:rFonts w:ascii="Arial" w:eastAsia="Helvetica Neue" w:hAnsi="Arial" w:cs="Arial"/>
          <w:sz w:val="20"/>
          <w:szCs w:val="20"/>
          <w:lang w:val="es-419"/>
        </w:rPr>
        <w:t xml:space="preserve"> 4.1 </w:t>
      </w:r>
      <w:r w:rsidR="006D5415" w:rsidRPr="005E5E93">
        <w:rPr>
          <w:rFonts w:ascii="Arial" w:eastAsia="Helvetica Neue" w:hAnsi="Arial" w:cs="Arial"/>
          <w:sz w:val="20"/>
          <w:szCs w:val="20"/>
          <w:lang w:val="es-419"/>
        </w:rPr>
        <w:t>Establecimiento del Activador</w:t>
      </w:r>
      <w:r w:rsidR="003827C7" w:rsidRPr="005E5E93">
        <w:rPr>
          <w:rFonts w:ascii="Arial" w:eastAsia="Helvetica Neue" w:hAnsi="Arial" w:cs="Arial"/>
          <w:sz w:val="20"/>
          <w:szCs w:val="20"/>
          <w:lang w:val="es-419"/>
        </w:rPr>
        <w:t>)</w:t>
      </w:r>
    </w:p>
    <w:p w14:paraId="546D3198" w14:textId="6F2E7911" w:rsidR="00DE16F6" w:rsidRPr="005E5E93" w:rsidRDefault="009514AF" w:rsidP="003F431A">
      <w:pPr>
        <w:spacing w:before="240"/>
        <w:jc w:val="both"/>
        <w:rPr>
          <w:rFonts w:ascii="Arial" w:eastAsia="Helvetica Neue" w:hAnsi="Arial" w:cs="Arial"/>
          <w:b/>
          <w:sz w:val="20"/>
          <w:szCs w:val="20"/>
          <w:lang w:val="es-419"/>
        </w:rPr>
      </w:pPr>
      <w:r w:rsidRPr="005E5E93">
        <w:rPr>
          <w:rFonts w:ascii="Arial" w:eastAsia="Helvetica Neue" w:hAnsi="Arial" w:cs="Arial"/>
          <w:b/>
          <w:sz w:val="20"/>
          <w:szCs w:val="20"/>
          <w:lang w:val="es-419"/>
        </w:rPr>
        <w:t>Puntos requeridos:</w:t>
      </w:r>
    </w:p>
    <w:p w14:paraId="7D772766" w14:textId="4077D844" w:rsidR="00F15805" w:rsidRPr="005E5E93" w:rsidRDefault="00F15805" w:rsidP="00F15805">
      <w:pPr>
        <w:widowControl w:val="0"/>
        <w:numPr>
          <w:ilvl w:val="0"/>
          <w:numId w:val="1"/>
        </w:numPr>
        <w:pBdr>
          <w:top w:val="nil"/>
          <w:left w:val="nil"/>
          <w:bottom w:val="nil"/>
          <w:right w:val="nil"/>
          <w:between w:val="nil"/>
        </w:pBdr>
        <w:spacing w:after="240"/>
        <w:contextualSpacing/>
        <w:jc w:val="both"/>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Explique cuáles son las personas que tienen más probabilidades de sufrir los impactos de esta amenaza. ¿Dónde viven y por qué son vulnerables? Nota: Esto</w:t>
      </w:r>
      <w:r w:rsidR="009650BC">
        <w:rPr>
          <w:rFonts w:ascii="Arial" w:eastAsia="Helvetica Neue" w:hAnsi="Arial" w:cs="Arial"/>
          <w:i/>
          <w:color w:val="000000"/>
          <w:sz w:val="20"/>
          <w:szCs w:val="20"/>
          <w:lang w:val="es-419"/>
        </w:rPr>
        <w:t xml:space="preserve"> servirá para</w:t>
      </w:r>
      <w:r w:rsidRPr="005E5E93">
        <w:rPr>
          <w:rFonts w:ascii="Arial" w:eastAsia="Helvetica Neue" w:hAnsi="Arial" w:cs="Arial"/>
          <w:i/>
          <w:color w:val="000000"/>
          <w:sz w:val="20"/>
          <w:szCs w:val="20"/>
          <w:lang w:val="es-419"/>
        </w:rPr>
        <w:t xml:space="preserve"> fundamentar la selección de la acción temprana.</w:t>
      </w:r>
    </w:p>
    <w:p w14:paraId="150C20F8" w14:textId="5F2F7B86" w:rsidR="00222DEA" w:rsidRPr="005E5E93" w:rsidRDefault="00F15805" w:rsidP="00F15805">
      <w:pPr>
        <w:widowControl w:val="0"/>
        <w:numPr>
          <w:ilvl w:val="0"/>
          <w:numId w:val="1"/>
        </w:numPr>
        <w:pBdr>
          <w:top w:val="nil"/>
          <w:left w:val="nil"/>
          <w:bottom w:val="nil"/>
          <w:right w:val="nil"/>
          <w:between w:val="nil"/>
        </w:pBdr>
        <w:spacing w:after="240"/>
        <w:contextualSpacing/>
        <w:jc w:val="both"/>
        <w:rPr>
          <w:rFonts w:ascii="Arial" w:hAnsi="Arial" w:cs="Arial"/>
          <w:i/>
          <w:color w:val="000000"/>
          <w:sz w:val="20"/>
          <w:szCs w:val="20"/>
          <w:lang w:val="es-419"/>
        </w:rPr>
      </w:pPr>
      <w:r w:rsidRPr="005E5E93">
        <w:rPr>
          <w:rFonts w:ascii="Arial" w:eastAsia="Helvetica Neue" w:hAnsi="Arial" w:cs="Arial"/>
          <w:i/>
          <w:color w:val="000000"/>
          <w:sz w:val="20"/>
          <w:szCs w:val="20"/>
          <w:lang w:val="es-419"/>
        </w:rPr>
        <w:t>En base al análisis de impactos pasados, proporcione una breve descripción general de qué población, infraestructura, recursos naturales, mercados, activos (otros) estuvieron y/o probablemente estarán expuestos a la amenaza seleccionada y dónde se encuentran</w:t>
      </w:r>
      <w:r w:rsidR="004159B1" w:rsidRPr="005E5E93">
        <w:rPr>
          <w:rFonts w:ascii="Arial" w:eastAsia="Helvetica Neue" w:hAnsi="Arial" w:cs="Arial"/>
          <w:i/>
          <w:color w:val="000000"/>
          <w:sz w:val="20"/>
          <w:szCs w:val="20"/>
          <w:lang w:val="es-419"/>
        </w:rPr>
        <w:t>.</w:t>
      </w:r>
    </w:p>
    <w:p w14:paraId="299A1339" w14:textId="77777777" w:rsidR="00F15805" w:rsidRPr="005E5E93" w:rsidRDefault="00F15805" w:rsidP="00F15805">
      <w:pPr>
        <w:numPr>
          <w:ilvl w:val="0"/>
          <w:numId w:val="1"/>
        </w:numPr>
        <w:pBdr>
          <w:top w:val="nil"/>
          <w:left w:val="nil"/>
          <w:bottom w:val="nil"/>
          <w:right w:val="nil"/>
          <w:between w:val="nil"/>
        </w:pBdr>
        <w:contextualSpacing/>
        <w:jc w:val="both"/>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En base al impacto y la exposición pasados, describa los factores clave de vulnerabilidad de la población, la infraestructura, los recursos naturales y los activos (otros) específicos que probablemente se verán afectados.</w:t>
      </w:r>
    </w:p>
    <w:p w14:paraId="0C0B15C5" w14:textId="1531E4B8" w:rsidR="009A1257" w:rsidRPr="005E5E93" w:rsidRDefault="00F15805" w:rsidP="00F15805">
      <w:pPr>
        <w:numPr>
          <w:ilvl w:val="0"/>
          <w:numId w:val="1"/>
        </w:numPr>
        <w:pBdr>
          <w:top w:val="nil"/>
          <w:left w:val="nil"/>
          <w:bottom w:val="nil"/>
          <w:right w:val="nil"/>
          <w:between w:val="nil"/>
        </w:pBdr>
        <w:contextualSpacing/>
        <w:jc w:val="both"/>
        <w:rPr>
          <w:rFonts w:ascii="Arial" w:hAnsi="Arial" w:cs="Arial"/>
          <w:i/>
          <w:color w:val="000000"/>
          <w:sz w:val="20"/>
          <w:szCs w:val="20"/>
          <w:lang w:val="es-419"/>
        </w:rPr>
      </w:pPr>
      <w:r w:rsidRPr="005E5E93">
        <w:rPr>
          <w:rFonts w:ascii="Arial" w:eastAsia="Helvetica Neue" w:hAnsi="Arial" w:cs="Arial"/>
          <w:i/>
          <w:color w:val="000000"/>
          <w:sz w:val="20"/>
          <w:szCs w:val="20"/>
          <w:lang w:val="es-419"/>
        </w:rPr>
        <w:t xml:space="preserve">Explique </w:t>
      </w:r>
      <w:r w:rsidR="002F175E" w:rsidRPr="005E5E93">
        <w:rPr>
          <w:rFonts w:ascii="Arial" w:eastAsia="Helvetica Neue" w:hAnsi="Arial" w:cs="Arial"/>
          <w:i/>
          <w:color w:val="000000"/>
          <w:sz w:val="20"/>
          <w:szCs w:val="20"/>
          <w:lang w:val="es-419"/>
        </w:rPr>
        <w:t>de qué manera es más probabl</w:t>
      </w:r>
      <w:r w:rsidRPr="005E5E93">
        <w:rPr>
          <w:rFonts w:ascii="Arial" w:eastAsia="Helvetica Neue" w:hAnsi="Arial" w:cs="Arial"/>
          <w:i/>
          <w:color w:val="000000"/>
          <w:sz w:val="20"/>
          <w:szCs w:val="20"/>
          <w:lang w:val="es-419"/>
        </w:rPr>
        <w:t>e</w:t>
      </w:r>
      <w:r w:rsidR="002F175E" w:rsidRPr="005E5E93">
        <w:rPr>
          <w:rFonts w:ascii="Arial" w:eastAsia="Helvetica Neue" w:hAnsi="Arial" w:cs="Arial"/>
          <w:i/>
          <w:color w:val="000000"/>
          <w:sz w:val="20"/>
          <w:szCs w:val="20"/>
          <w:lang w:val="es-419"/>
        </w:rPr>
        <w:t xml:space="preserve"> que se vean</w:t>
      </w:r>
      <w:r w:rsidRPr="005E5E93">
        <w:rPr>
          <w:rFonts w:ascii="Arial" w:eastAsia="Helvetica Neue" w:hAnsi="Arial" w:cs="Arial"/>
          <w:i/>
          <w:color w:val="000000"/>
          <w:sz w:val="20"/>
          <w:szCs w:val="20"/>
          <w:lang w:val="es-419"/>
        </w:rPr>
        <w:t xml:space="preserve"> afectados grupos de población específicos (p.ej. ancianos, niños, personas con discapacidad, desplazados internos, refugiados, etc.)</w:t>
      </w:r>
      <w:r w:rsidR="009A1257" w:rsidRPr="005E5E93">
        <w:rPr>
          <w:rFonts w:ascii="Arial" w:eastAsia="Helvetica Neue" w:hAnsi="Arial" w:cs="Arial"/>
          <w:i/>
          <w:color w:val="000000"/>
          <w:sz w:val="20"/>
          <w:szCs w:val="20"/>
          <w:lang w:val="es-419"/>
        </w:rPr>
        <w:t>.</w:t>
      </w:r>
    </w:p>
    <w:p w14:paraId="18DD49E4" w14:textId="1D16EC56" w:rsidR="004159B1" w:rsidRPr="005E5E93" w:rsidRDefault="002F175E" w:rsidP="007D417B">
      <w:pPr>
        <w:widowControl w:val="0"/>
        <w:numPr>
          <w:ilvl w:val="0"/>
          <w:numId w:val="1"/>
        </w:numPr>
        <w:pBdr>
          <w:top w:val="nil"/>
          <w:left w:val="nil"/>
          <w:bottom w:val="nil"/>
          <w:right w:val="nil"/>
          <w:between w:val="nil"/>
        </w:pBdr>
        <w:contextualSpacing/>
        <w:jc w:val="both"/>
        <w:rPr>
          <w:rFonts w:ascii="Arial" w:hAnsi="Arial" w:cs="Arial"/>
          <w:i/>
          <w:color w:val="000000"/>
          <w:sz w:val="20"/>
          <w:szCs w:val="20"/>
          <w:lang w:val="es-419"/>
        </w:rPr>
      </w:pPr>
      <w:r w:rsidRPr="005E5E93">
        <w:rPr>
          <w:rFonts w:ascii="Arial" w:eastAsia="Helvetica Neue" w:hAnsi="Arial" w:cs="Arial"/>
          <w:i/>
          <w:color w:val="000000"/>
          <w:sz w:val="20"/>
          <w:szCs w:val="20"/>
          <w:lang w:val="es-419"/>
        </w:rPr>
        <w:t>Nota: este análisis de exposición y de vulnerabilidad será la base para la selección de</w:t>
      </w:r>
      <w:r w:rsidR="009650BC">
        <w:rPr>
          <w:rFonts w:ascii="Arial" w:eastAsia="Helvetica Neue" w:hAnsi="Arial" w:cs="Arial"/>
          <w:i/>
          <w:color w:val="000000"/>
          <w:sz w:val="20"/>
          <w:szCs w:val="20"/>
          <w:lang w:val="es-419"/>
        </w:rPr>
        <w:t xml:space="preserve"> los</w:t>
      </w:r>
      <w:r w:rsidRPr="005E5E93">
        <w:rPr>
          <w:rFonts w:ascii="Arial" w:eastAsia="Helvetica Neue" w:hAnsi="Arial" w:cs="Arial"/>
          <w:i/>
          <w:color w:val="000000"/>
          <w:sz w:val="20"/>
          <w:szCs w:val="20"/>
          <w:lang w:val="es-419"/>
        </w:rPr>
        <w:t xml:space="preserve"> indicadores u</w:t>
      </w:r>
      <w:r w:rsidR="001A37F4">
        <w:rPr>
          <w:rFonts w:ascii="Arial" w:eastAsia="Helvetica Neue" w:hAnsi="Arial" w:cs="Arial"/>
          <w:i/>
          <w:color w:val="000000"/>
          <w:sz w:val="20"/>
          <w:szCs w:val="20"/>
          <w:lang w:val="es-419"/>
        </w:rPr>
        <w:t>s</w:t>
      </w:r>
      <w:r w:rsidRPr="005E5E93">
        <w:rPr>
          <w:rFonts w:ascii="Arial" w:eastAsia="Helvetica Neue" w:hAnsi="Arial" w:cs="Arial"/>
          <w:i/>
          <w:color w:val="000000"/>
          <w:sz w:val="20"/>
          <w:szCs w:val="20"/>
          <w:lang w:val="es-419"/>
        </w:rPr>
        <w:t>ados para el modelo de activación</w:t>
      </w:r>
      <w:r w:rsidR="00077C90" w:rsidRPr="005E5E93">
        <w:rPr>
          <w:rFonts w:ascii="Arial" w:eastAsia="Helvetica Neue" w:hAnsi="Arial" w:cs="Arial"/>
          <w:i/>
          <w:color w:val="000000"/>
          <w:sz w:val="20"/>
          <w:szCs w:val="20"/>
          <w:lang w:val="es-419"/>
        </w:rPr>
        <w:t xml:space="preserve"> </w:t>
      </w:r>
      <w:r w:rsidR="004159B1" w:rsidRPr="005E5E93">
        <w:rPr>
          <w:rFonts w:ascii="Arial" w:eastAsia="Helvetica Neue" w:hAnsi="Arial" w:cs="Arial"/>
          <w:i/>
          <w:color w:val="000000"/>
          <w:sz w:val="20"/>
          <w:szCs w:val="20"/>
          <w:lang w:val="es-419"/>
        </w:rPr>
        <w:t>(</w:t>
      </w:r>
      <w:r w:rsidRPr="005E5E93">
        <w:rPr>
          <w:rFonts w:ascii="Arial" w:eastAsia="Helvetica Neue" w:hAnsi="Arial" w:cs="Arial"/>
          <w:i/>
          <w:color w:val="000000"/>
          <w:sz w:val="20"/>
          <w:szCs w:val="20"/>
          <w:lang w:val="es-419"/>
        </w:rPr>
        <w:t>Sección</w:t>
      </w:r>
      <w:r w:rsidR="004159B1" w:rsidRPr="005E5E93">
        <w:rPr>
          <w:rFonts w:ascii="Arial" w:eastAsia="Helvetica Neue" w:hAnsi="Arial" w:cs="Arial"/>
          <w:i/>
          <w:color w:val="000000"/>
          <w:sz w:val="20"/>
          <w:szCs w:val="20"/>
          <w:lang w:val="es-419"/>
        </w:rPr>
        <w:t xml:space="preserve"> 4.4)</w:t>
      </w:r>
      <w:r w:rsidR="00077C90" w:rsidRPr="005E5E93">
        <w:rPr>
          <w:rFonts w:ascii="Arial" w:eastAsia="Helvetica Neue" w:hAnsi="Arial" w:cs="Arial"/>
          <w:i/>
          <w:color w:val="000000"/>
          <w:sz w:val="20"/>
          <w:szCs w:val="20"/>
          <w:lang w:val="es-419"/>
        </w:rPr>
        <w:t>.</w:t>
      </w:r>
    </w:p>
    <w:p w14:paraId="4EFC6E7B" w14:textId="77777777" w:rsidR="00222DEA" w:rsidRPr="005E5E93" w:rsidRDefault="00222DEA" w:rsidP="007D417B">
      <w:pPr>
        <w:widowControl w:val="0"/>
        <w:pBdr>
          <w:top w:val="nil"/>
          <w:left w:val="nil"/>
          <w:bottom w:val="nil"/>
          <w:right w:val="nil"/>
          <w:between w:val="nil"/>
        </w:pBdr>
        <w:spacing w:after="240"/>
        <w:ind w:left="720" w:hanging="720"/>
        <w:jc w:val="both"/>
        <w:rPr>
          <w:rFonts w:ascii="Arial" w:eastAsia="Helvetica Neue" w:hAnsi="Arial" w:cs="Arial"/>
          <w:b/>
          <w:color w:val="000000"/>
          <w:sz w:val="20"/>
          <w:szCs w:val="20"/>
          <w:lang w:val="es-419"/>
        </w:rPr>
      </w:pPr>
    </w:p>
    <w:p w14:paraId="07D931AE" w14:textId="648C2B04" w:rsidR="009A1257" w:rsidRPr="005E5E93" w:rsidRDefault="002F175E" w:rsidP="007D417B">
      <w:pPr>
        <w:pStyle w:val="Heading2"/>
        <w:numPr>
          <w:ilvl w:val="1"/>
          <w:numId w:val="2"/>
        </w:numPr>
        <w:jc w:val="both"/>
        <w:rPr>
          <w:rFonts w:ascii="Arial" w:hAnsi="Arial" w:cs="Arial"/>
          <w:color w:val="000000"/>
          <w:sz w:val="20"/>
          <w:szCs w:val="20"/>
          <w:lang w:val="es-419"/>
        </w:rPr>
      </w:pPr>
      <w:bookmarkStart w:id="17" w:name="_Toc116391015"/>
      <w:r w:rsidRPr="005E5E93">
        <w:rPr>
          <w:rFonts w:ascii="Arial" w:eastAsia="Helvetica Neue" w:hAnsi="Arial" w:cs="Arial"/>
          <w:b/>
          <w:color w:val="000000"/>
          <w:sz w:val="20"/>
          <w:szCs w:val="20"/>
          <w:lang w:val="es-419"/>
        </w:rPr>
        <w:t xml:space="preserve">Impacto </w:t>
      </w:r>
      <w:r w:rsidR="009A1257" w:rsidRPr="005E5E93">
        <w:rPr>
          <w:rFonts w:ascii="Arial" w:eastAsia="Helvetica Neue" w:hAnsi="Arial" w:cs="Arial"/>
          <w:b/>
          <w:color w:val="000000"/>
          <w:sz w:val="20"/>
          <w:szCs w:val="20"/>
          <w:lang w:val="es-419"/>
        </w:rPr>
        <w:t>Priori</w:t>
      </w:r>
      <w:r w:rsidRPr="005E5E93">
        <w:rPr>
          <w:rFonts w:ascii="Arial" w:eastAsia="Helvetica Neue" w:hAnsi="Arial" w:cs="Arial"/>
          <w:b/>
          <w:color w:val="000000"/>
          <w:sz w:val="20"/>
          <w:szCs w:val="20"/>
          <w:lang w:val="es-419"/>
        </w:rPr>
        <w:t>zado</w:t>
      </w:r>
      <w:r w:rsidR="00FB4D83" w:rsidRPr="005E5E93">
        <w:rPr>
          <w:rFonts w:ascii="Arial" w:eastAsia="Helvetica Neue" w:hAnsi="Arial" w:cs="Arial"/>
          <w:b/>
          <w:color w:val="000000"/>
          <w:sz w:val="20"/>
          <w:szCs w:val="20"/>
          <w:lang w:val="es-419"/>
        </w:rPr>
        <w:t xml:space="preserve"> (</w:t>
      </w:r>
      <w:r w:rsidR="000540C3" w:rsidRPr="005E5E93">
        <w:rPr>
          <w:rFonts w:ascii="Arial" w:eastAsia="Helvetica Neue" w:hAnsi="Arial" w:cs="Arial"/>
          <w:b/>
          <w:color w:val="000000"/>
          <w:sz w:val="20"/>
          <w:szCs w:val="20"/>
          <w:lang w:val="es-419"/>
        </w:rPr>
        <w:t>máx.</w:t>
      </w:r>
      <w:r w:rsidR="00FB4D83" w:rsidRPr="005E5E93">
        <w:rPr>
          <w:rFonts w:ascii="Arial" w:eastAsia="Helvetica Neue" w:hAnsi="Arial" w:cs="Arial"/>
          <w:b/>
          <w:color w:val="000000"/>
          <w:sz w:val="20"/>
          <w:szCs w:val="20"/>
          <w:lang w:val="es-419"/>
        </w:rPr>
        <w:t xml:space="preserve"> </w:t>
      </w:r>
      <w:r w:rsidR="003827C7" w:rsidRPr="005E5E93">
        <w:rPr>
          <w:rFonts w:ascii="Arial" w:eastAsia="Helvetica Neue" w:hAnsi="Arial" w:cs="Arial"/>
          <w:b/>
          <w:color w:val="000000"/>
          <w:sz w:val="20"/>
          <w:szCs w:val="20"/>
          <w:lang w:val="es-419"/>
        </w:rPr>
        <w:t>0</w:t>
      </w:r>
      <w:r w:rsidRPr="005E5E93">
        <w:rPr>
          <w:rFonts w:ascii="Arial" w:eastAsia="Helvetica Neue" w:hAnsi="Arial" w:cs="Arial"/>
          <w:b/>
          <w:color w:val="000000"/>
          <w:sz w:val="20"/>
          <w:szCs w:val="20"/>
          <w:lang w:val="es-419"/>
        </w:rPr>
        <w:t>.</w:t>
      </w:r>
      <w:r w:rsidR="003827C7" w:rsidRPr="005E5E93">
        <w:rPr>
          <w:rFonts w:ascii="Arial" w:eastAsia="Helvetica Neue" w:hAnsi="Arial" w:cs="Arial"/>
          <w:b/>
          <w:color w:val="000000"/>
          <w:sz w:val="20"/>
          <w:szCs w:val="20"/>
          <w:lang w:val="es-419"/>
        </w:rPr>
        <w:t>5</w:t>
      </w:r>
      <w:r w:rsidR="00FB4D83" w:rsidRPr="005E5E93">
        <w:rPr>
          <w:rFonts w:ascii="Arial" w:eastAsia="Helvetica Neue" w:hAnsi="Arial" w:cs="Arial"/>
          <w:b/>
          <w:color w:val="000000"/>
          <w:sz w:val="20"/>
          <w:szCs w:val="20"/>
          <w:lang w:val="es-419"/>
        </w:rPr>
        <w:t xml:space="preserve"> </w:t>
      </w:r>
      <w:r w:rsidR="009514AF" w:rsidRPr="005E5E93">
        <w:rPr>
          <w:rFonts w:ascii="Arial" w:eastAsia="Helvetica Neue" w:hAnsi="Arial" w:cs="Arial"/>
          <w:b/>
          <w:color w:val="000000"/>
          <w:sz w:val="20"/>
          <w:szCs w:val="20"/>
          <w:lang w:val="es-419"/>
        </w:rPr>
        <w:t>página</w:t>
      </w:r>
      <w:r w:rsidR="00FB4D83" w:rsidRPr="005E5E93">
        <w:rPr>
          <w:rFonts w:ascii="Arial" w:eastAsia="Helvetica Neue" w:hAnsi="Arial" w:cs="Arial"/>
          <w:b/>
          <w:color w:val="000000"/>
          <w:sz w:val="20"/>
          <w:szCs w:val="20"/>
          <w:lang w:val="es-419"/>
        </w:rPr>
        <w:t>)</w:t>
      </w:r>
      <w:bookmarkEnd w:id="17"/>
    </w:p>
    <w:p w14:paraId="3253A200" w14:textId="7095124F" w:rsidR="009A1257" w:rsidRPr="005E5E93" w:rsidRDefault="009A1257" w:rsidP="007D417B">
      <w:pPr>
        <w:ind w:left="720"/>
        <w:jc w:val="both"/>
        <w:rPr>
          <w:rFonts w:ascii="Arial" w:hAnsi="Arial" w:cs="Arial"/>
          <w:sz w:val="20"/>
          <w:szCs w:val="20"/>
          <w:lang w:val="es-419"/>
        </w:rPr>
      </w:pPr>
    </w:p>
    <w:p w14:paraId="3EC56C2F" w14:textId="730AB440" w:rsidR="003827C7" w:rsidRPr="005E5E93" w:rsidRDefault="009514AF" w:rsidP="007D417B">
      <w:pPr>
        <w:jc w:val="both"/>
        <w:rPr>
          <w:rFonts w:ascii="Arial" w:eastAsia="Helvetica Neue" w:hAnsi="Arial" w:cs="Arial"/>
          <w:sz w:val="20"/>
          <w:szCs w:val="20"/>
          <w:lang w:val="es-419"/>
        </w:rPr>
      </w:pPr>
      <w:r w:rsidRPr="005E5E93">
        <w:rPr>
          <w:rFonts w:ascii="Arial" w:eastAsia="Helvetica Neue" w:hAnsi="Arial" w:cs="Arial"/>
          <w:b/>
          <w:sz w:val="20"/>
          <w:szCs w:val="20"/>
          <w:lang w:val="es-419"/>
        </w:rPr>
        <w:t>Nota explicativa:</w:t>
      </w:r>
      <w:r w:rsidR="002F175E" w:rsidRPr="005E5E93">
        <w:rPr>
          <w:rFonts w:ascii="Arial" w:eastAsia="Helvetica Neue" w:hAnsi="Arial" w:cs="Arial"/>
          <w:b/>
          <w:sz w:val="20"/>
          <w:szCs w:val="20"/>
          <w:lang w:val="es-419"/>
        </w:rPr>
        <w:t xml:space="preserve"> </w:t>
      </w:r>
      <w:r w:rsidR="006272F1" w:rsidRPr="005E5E93">
        <w:rPr>
          <w:rFonts w:ascii="Arial" w:eastAsia="Helvetica Neue" w:hAnsi="Arial" w:cs="Arial"/>
          <w:sz w:val="20"/>
          <w:szCs w:val="20"/>
          <w:lang w:val="es-419"/>
        </w:rPr>
        <w:t>Reconociendo que un sistema de FbF no podrá abordar todos los riesgos</w:t>
      </w:r>
      <w:r w:rsidR="001A37F4">
        <w:rPr>
          <w:rFonts w:ascii="Arial" w:eastAsia="Helvetica Neue" w:hAnsi="Arial" w:cs="Arial"/>
          <w:sz w:val="20"/>
          <w:szCs w:val="20"/>
          <w:lang w:val="es-419"/>
        </w:rPr>
        <w:t xml:space="preserve"> y posibles</w:t>
      </w:r>
      <w:r w:rsidR="006272F1" w:rsidRPr="005E5E93">
        <w:rPr>
          <w:rFonts w:ascii="Arial" w:eastAsia="Helvetica Neue" w:hAnsi="Arial" w:cs="Arial"/>
          <w:sz w:val="20"/>
          <w:szCs w:val="20"/>
          <w:lang w:val="es-419"/>
        </w:rPr>
        <w:t xml:space="preserve"> impactos, y basándose en el análisis del impacto, exposición y vulnerabilidad pasados (Secciones 3.1. a 3.2) y en los resultados de la identificación conjunta realizada con los actores clave, indique cuáles impactos del desastre se priorizaron y explique cómo y por qué se priorizaron</w:t>
      </w:r>
      <w:r w:rsidR="009A1257" w:rsidRPr="005E5E93">
        <w:rPr>
          <w:rFonts w:ascii="Arial" w:eastAsia="Helvetica Neue" w:hAnsi="Arial" w:cs="Arial"/>
          <w:sz w:val="20"/>
          <w:szCs w:val="20"/>
          <w:lang w:val="es-419"/>
        </w:rPr>
        <w:t xml:space="preserve">. </w:t>
      </w:r>
      <w:r w:rsidR="00A05509" w:rsidRPr="005E5E93">
        <w:rPr>
          <w:rFonts w:ascii="Arial" w:eastAsia="Helvetica Neue" w:hAnsi="Arial" w:cs="Arial"/>
          <w:sz w:val="20"/>
          <w:szCs w:val="20"/>
          <w:lang w:val="es-419"/>
        </w:rPr>
        <w:t>Consulte el Manual de FbF para obtener más orientación</w:t>
      </w:r>
      <w:r w:rsidR="003827C7" w:rsidRPr="005E5E93">
        <w:rPr>
          <w:rFonts w:ascii="Arial" w:eastAsia="Helvetica Neue" w:hAnsi="Arial" w:cs="Arial"/>
          <w:sz w:val="20"/>
          <w:szCs w:val="20"/>
          <w:lang w:val="es-419"/>
        </w:rPr>
        <w:t xml:space="preserve"> (</w:t>
      </w:r>
      <w:r w:rsidR="006D5415" w:rsidRPr="005E5E93">
        <w:rPr>
          <w:rFonts w:ascii="Arial" w:eastAsia="Helvetica Neue" w:hAnsi="Arial" w:cs="Arial"/>
          <w:sz w:val="20"/>
          <w:szCs w:val="20"/>
          <w:lang w:val="es-419"/>
        </w:rPr>
        <w:t>Capítulos</w:t>
      </w:r>
      <w:r w:rsidR="003827C7" w:rsidRPr="005E5E93">
        <w:rPr>
          <w:rFonts w:ascii="Arial" w:eastAsia="Helvetica Neue" w:hAnsi="Arial" w:cs="Arial"/>
          <w:sz w:val="20"/>
          <w:szCs w:val="20"/>
          <w:lang w:val="es-419"/>
        </w:rPr>
        <w:t xml:space="preserve"> </w:t>
      </w:r>
      <w:r w:rsidR="007D417B" w:rsidRPr="005E5E93">
        <w:rPr>
          <w:rFonts w:ascii="Arial" w:eastAsia="Helvetica Neue" w:hAnsi="Arial" w:cs="Arial"/>
          <w:sz w:val="20"/>
          <w:szCs w:val="20"/>
          <w:lang w:val="es-419"/>
        </w:rPr>
        <w:t xml:space="preserve">4.1 </w:t>
      </w:r>
      <w:r w:rsidR="006D5415" w:rsidRPr="005E5E93">
        <w:rPr>
          <w:rFonts w:ascii="Arial" w:eastAsia="Helvetica Neue" w:hAnsi="Arial" w:cs="Arial"/>
          <w:sz w:val="20"/>
          <w:szCs w:val="20"/>
          <w:lang w:val="es-419"/>
        </w:rPr>
        <w:t>Establecimiento del Activador</w:t>
      </w:r>
      <w:r w:rsidR="007D417B" w:rsidRPr="005E5E93">
        <w:rPr>
          <w:rFonts w:ascii="Arial" w:eastAsia="Helvetica Neue" w:hAnsi="Arial" w:cs="Arial"/>
          <w:sz w:val="20"/>
          <w:szCs w:val="20"/>
          <w:lang w:val="es-419"/>
        </w:rPr>
        <w:t xml:space="preserve"> </w:t>
      </w:r>
      <w:r w:rsidR="00A05509" w:rsidRPr="005E5E93">
        <w:rPr>
          <w:rFonts w:ascii="Arial" w:eastAsia="Helvetica Neue" w:hAnsi="Arial" w:cs="Arial"/>
          <w:sz w:val="20"/>
          <w:szCs w:val="20"/>
          <w:lang w:val="es-419"/>
        </w:rPr>
        <w:t>y</w:t>
      </w:r>
      <w:r w:rsidR="00B86F94" w:rsidRPr="005E5E93">
        <w:rPr>
          <w:rFonts w:ascii="Arial" w:eastAsia="Helvetica Neue" w:hAnsi="Arial" w:cs="Arial"/>
          <w:sz w:val="20"/>
          <w:szCs w:val="20"/>
          <w:lang w:val="es-419"/>
        </w:rPr>
        <w:t xml:space="preserve"> </w:t>
      </w:r>
      <w:r w:rsidR="007D417B" w:rsidRPr="005E5E93">
        <w:rPr>
          <w:rFonts w:ascii="Arial" w:eastAsia="Helvetica Neue" w:hAnsi="Arial" w:cs="Arial"/>
          <w:sz w:val="20"/>
          <w:szCs w:val="20"/>
          <w:lang w:val="es-419"/>
        </w:rPr>
        <w:t xml:space="preserve">4.2 </w:t>
      </w:r>
      <w:r w:rsidR="00A05509" w:rsidRPr="005E5E93">
        <w:rPr>
          <w:rFonts w:ascii="Arial" w:eastAsia="Helvetica Neue" w:hAnsi="Arial" w:cs="Arial"/>
          <w:sz w:val="20"/>
          <w:szCs w:val="20"/>
          <w:lang w:val="es-419"/>
        </w:rPr>
        <w:t>Selección de Acciones Tempranas</w:t>
      </w:r>
      <w:r w:rsidR="003827C7" w:rsidRPr="005E5E93">
        <w:rPr>
          <w:rFonts w:ascii="Arial" w:eastAsia="Helvetica Neue" w:hAnsi="Arial" w:cs="Arial"/>
          <w:sz w:val="20"/>
          <w:szCs w:val="20"/>
          <w:lang w:val="es-419"/>
        </w:rPr>
        <w:t>)</w:t>
      </w:r>
    </w:p>
    <w:p w14:paraId="0D3074C5" w14:textId="36D413A7" w:rsidR="009A1257" w:rsidRPr="005E5E93" w:rsidRDefault="009A1257" w:rsidP="007D417B">
      <w:pPr>
        <w:jc w:val="both"/>
        <w:rPr>
          <w:rFonts w:ascii="Arial" w:eastAsia="Helvetica Neue" w:hAnsi="Arial" w:cs="Arial"/>
          <w:sz w:val="20"/>
          <w:szCs w:val="20"/>
          <w:lang w:val="es-419"/>
        </w:rPr>
      </w:pPr>
    </w:p>
    <w:p w14:paraId="3B2D3BD3" w14:textId="1F7B0213" w:rsidR="009A1257" w:rsidRPr="005E5E93" w:rsidRDefault="009514AF" w:rsidP="007D417B">
      <w:pPr>
        <w:jc w:val="both"/>
        <w:rPr>
          <w:rFonts w:ascii="Arial" w:eastAsia="Helvetica Neue" w:hAnsi="Arial" w:cs="Arial"/>
          <w:b/>
          <w:sz w:val="20"/>
          <w:szCs w:val="20"/>
          <w:lang w:val="es-419"/>
        </w:rPr>
      </w:pPr>
      <w:r w:rsidRPr="005E5E93">
        <w:rPr>
          <w:rFonts w:ascii="Arial" w:eastAsia="Helvetica Neue" w:hAnsi="Arial" w:cs="Arial"/>
          <w:b/>
          <w:sz w:val="20"/>
          <w:szCs w:val="20"/>
          <w:lang w:val="es-419"/>
        </w:rPr>
        <w:t>Puntos requeridos:</w:t>
      </w:r>
    </w:p>
    <w:p w14:paraId="1735EA6E" w14:textId="07A4E524" w:rsidR="00EC51D5" w:rsidRPr="005E5E93" w:rsidRDefault="00A05509" w:rsidP="00082187">
      <w:pPr>
        <w:numPr>
          <w:ilvl w:val="0"/>
          <w:numId w:val="1"/>
        </w:numPr>
        <w:pBdr>
          <w:top w:val="nil"/>
          <w:left w:val="nil"/>
          <w:bottom w:val="nil"/>
          <w:right w:val="nil"/>
          <w:between w:val="nil"/>
        </w:pBdr>
        <w:contextualSpacing/>
        <w:rPr>
          <w:rFonts w:ascii="Arial" w:hAnsi="Arial" w:cs="Arial"/>
          <w:i/>
          <w:color w:val="000000"/>
          <w:sz w:val="20"/>
          <w:szCs w:val="20"/>
          <w:lang w:val="es-419"/>
        </w:rPr>
      </w:pPr>
      <w:r w:rsidRPr="005E5E93">
        <w:rPr>
          <w:rFonts w:ascii="Arial" w:eastAsia="Helvetica Neue" w:hAnsi="Arial" w:cs="Arial"/>
          <w:i/>
          <w:color w:val="000000"/>
          <w:sz w:val="20"/>
          <w:szCs w:val="20"/>
          <w:lang w:val="es-419"/>
        </w:rPr>
        <w:t xml:space="preserve">Explique cuáles impactos prioritarios </w:t>
      </w:r>
      <w:r w:rsidR="00591411" w:rsidRPr="00256BA0">
        <w:rPr>
          <w:rFonts w:ascii="Arial" w:eastAsia="Helvetica Neue" w:hAnsi="Arial" w:cs="Arial"/>
          <w:i/>
          <w:color w:val="000000"/>
          <w:sz w:val="20"/>
          <w:szCs w:val="20"/>
          <w:lang w:val="es-ES"/>
        </w:rPr>
        <w:t xml:space="preserve">que </w:t>
      </w:r>
      <w:r w:rsidRPr="005E5E93">
        <w:rPr>
          <w:rFonts w:ascii="Arial" w:eastAsia="Helvetica Neue" w:hAnsi="Arial" w:cs="Arial"/>
          <w:i/>
          <w:color w:val="000000"/>
          <w:sz w:val="20"/>
          <w:szCs w:val="20"/>
          <w:lang w:val="es-419"/>
        </w:rPr>
        <w:t>abordará el PAT y por qué (p.ej., mortalidad de alpacas debido a olas de frío, desplazamiento interno debido a inundaciones, desnutrición de niños menores de 5 años debido a sequía, etc</w:t>
      </w:r>
      <w:r w:rsidR="009A1257" w:rsidRPr="005E5E93">
        <w:rPr>
          <w:rFonts w:ascii="Arial" w:eastAsia="Helvetica Neue" w:hAnsi="Arial" w:cs="Arial"/>
          <w:i/>
          <w:color w:val="000000"/>
          <w:sz w:val="20"/>
          <w:szCs w:val="20"/>
          <w:lang w:val="es-419"/>
        </w:rPr>
        <w:t>.)</w:t>
      </w:r>
      <w:r w:rsidR="009D0CA6" w:rsidRPr="005E5E93">
        <w:rPr>
          <w:rFonts w:ascii="Arial" w:eastAsia="Helvetica Neue" w:hAnsi="Arial" w:cs="Arial"/>
          <w:i/>
          <w:color w:val="000000"/>
          <w:sz w:val="20"/>
          <w:szCs w:val="20"/>
          <w:lang w:val="es-419"/>
        </w:rPr>
        <w:t>.</w:t>
      </w:r>
      <w:r w:rsidR="009A1257" w:rsidRPr="005E5E93">
        <w:rPr>
          <w:rFonts w:ascii="Arial" w:eastAsia="Helvetica Neue" w:hAnsi="Arial" w:cs="Arial"/>
          <w:i/>
          <w:color w:val="000000"/>
          <w:sz w:val="20"/>
          <w:szCs w:val="20"/>
          <w:lang w:val="es-419"/>
        </w:rPr>
        <w:t xml:space="preserve"> </w:t>
      </w:r>
    </w:p>
    <w:p w14:paraId="3B3D5067" w14:textId="755C5A29" w:rsidR="00222DEA" w:rsidRPr="005E5E93" w:rsidRDefault="00222DEA" w:rsidP="007D417B">
      <w:pPr>
        <w:jc w:val="both"/>
        <w:rPr>
          <w:rFonts w:ascii="Arial" w:eastAsia="Helvetica Neue" w:hAnsi="Arial" w:cs="Arial"/>
          <w:sz w:val="20"/>
          <w:szCs w:val="20"/>
          <w:lang w:val="es-419"/>
        </w:rPr>
      </w:pPr>
    </w:p>
    <w:p w14:paraId="72FBCD34" w14:textId="08BDA774" w:rsidR="00B536A5" w:rsidRPr="005E5E93" w:rsidRDefault="00A05509" w:rsidP="007D417B">
      <w:pPr>
        <w:pStyle w:val="Heading2"/>
        <w:numPr>
          <w:ilvl w:val="0"/>
          <w:numId w:val="2"/>
        </w:numPr>
        <w:jc w:val="both"/>
        <w:rPr>
          <w:rFonts w:ascii="Arial" w:eastAsia="Helvetica Neue" w:hAnsi="Arial" w:cs="Arial"/>
          <w:b/>
          <w:color w:val="000000"/>
          <w:sz w:val="20"/>
          <w:szCs w:val="20"/>
          <w:lang w:val="es-419"/>
        </w:rPr>
      </w:pPr>
      <w:bookmarkStart w:id="18" w:name="_Toc116391016"/>
      <w:r w:rsidRPr="005E5E93">
        <w:rPr>
          <w:rFonts w:ascii="Arial" w:eastAsia="Helvetica Neue" w:hAnsi="Arial" w:cs="Arial"/>
          <w:b/>
          <w:color w:val="000000"/>
          <w:sz w:val="20"/>
          <w:szCs w:val="20"/>
          <w:lang w:val="es-419"/>
        </w:rPr>
        <w:t>Modelo del Activador</w:t>
      </w:r>
      <w:bookmarkEnd w:id="18"/>
      <w:r w:rsidR="00B536A5" w:rsidRPr="005E5E93">
        <w:rPr>
          <w:rFonts w:ascii="Arial" w:eastAsia="Helvetica Neue" w:hAnsi="Arial" w:cs="Arial"/>
          <w:b/>
          <w:color w:val="000000"/>
          <w:sz w:val="20"/>
          <w:szCs w:val="20"/>
          <w:lang w:val="es-419"/>
        </w:rPr>
        <w:t xml:space="preserve"> </w:t>
      </w:r>
    </w:p>
    <w:p w14:paraId="0CBA4011" w14:textId="43531346" w:rsidR="00343B6A" w:rsidRPr="005E5E93" w:rsidRDefault="00343B6A" w:rsidP="007D417B">
      <w:pPr>
        <w:jc w:val="both"/>
        <w:rPr>
          <w:rFonts w:ascii="Arial" w:eastAsia="Helvetica Neue" w:hAnsi="Arial" w:cs="Arial"/>
          <w:b/>
          <w:bCs/>
          <w:sz w:val="20"/>
          <w:szCs w:val="20"/>
          <w:lang w:val="es-419"/>
        </w:rPr>
      </w:pPr>
    </w:p>
    <w:p w14:paraId="65172C49" w14:textId="36159A55" w:rsidR="00343B6A" w:rsidRPr="005E5E93" w:rsidRDefault="00A05509" w:rsidP="007D417B">
      <w:pPr>
        <w:jc w:val="both"/>
        <w:rPr>
          <w:rFonts w:ascii="Arial" w:eastAsia="Helvetica Neue" w:hAnsi="Arial" w:cs="Arial"/>
          <w:sz w:val="20"/>
          <w:szCs w:val="20"/>
          <w:lang w:val="es-419"/>
        </w:rPr>
      </w:pPr>
      <w:r w:rsidRPr="005E5E93">
        <w:rPr>
          <w:rFonts w:ascii="Arial" w:eastAsia="Helvetica Neue" w:hAnsi="Arial" w:cs="Arial"/>
          <w:sz w:val="20"/>
          <w:szCs w:val="20"/>
          <w:lang w:val="es-419"/>
        </w:rPr>
        <w:t>El trabajo de identificación de los activadores puede ser sumamente técnico y requerir recursos expertos. Para este proceso, la Sociedad Nacional puede obtener ayuda de expertos técnicos, de servicios hidrometeorológicos o de instituciones especializadas. Se puede utilizar el Capítulo 4.1 Establecimiento del Activador del Manual de FbF para orientación</w:t>
      </w:r>
      <w:r w:rsidR="00B562F8" w:rsidRPr="005E5E93">
        <w:rPr>
          <w:rFonts w:ascii="Arial" w:eastAsia="Helvetica Neue" w:hAnsi="Arial" w:cs="Arial"/>
          <w:sz w:val="20"/>
          <w:szCs w:val="20"/>
          <w:lang w:val="es-419"/>
        </w:rPr>
        <w:t>.</w:t>
      </w:r>
    </w:p>
    <w:p w14:paraId="74D475FB" w14:textId="15BF0DD4" w:rsidR="00C114D9" w:rsidRPr="005E5E93" w:rsidRDefault="00C114D9" w:rsidP="007D417B">
      <w:pPr>
        <w:jc w:val="both"/>
        <w:rPr>
          <w:rFonts w:ascii="Arial" w:eastAsia="Helvetica Neue" w:hAnsi="Arial" w:cs="Arial"/>
          <w:sz w:val="20"/>
          <w:szCs w:val="20"/>
          <w:lang w:val="es-419"/>
        </w:rPr>
      </w:pPr>
    </w:p>
    <w:p w14:paraId="117F1398" w14:textId="4CD383EA" w:rsidR="00C114D9" w:rsidRPr="005E5E93" w:rsidRDefault="005C389F" w:rsidP="007D417B">
      <w:pPr>
        <w:pStyle w:val="CommentText"/>
        <w:numPr>
          <w:ilvl w:val="1"/>
          <w:numId w:val="2"/>
        </w:numPr>
        <w:jc w:val="both"/>
        <w:rPr>
          <w:rFonts w:ascii="Arial" w:eastAsia="Helvetica Neue" w:hAnsi="Arial" w:cs="Arial"/>
          <w:b/>
          <w:bCs/>
          <w:lang w:val="es-419"/>
        </w:rPr>
      </w:pPr>
      <w:r w:rsidRPr="005E5E93">
        <w:rPr>
          <w:rFonts w:ascii="Arial" w:eastAsia="Helvetica Neue" w:hAnsi="Arial" w:cs="Arial"/>
          <w:b/>
          <w:color w:val="000000"/>
          <w:lang w:val="es-419"/>
        </w:rPr>
        <w:t>Declaración de Activación</w:t>
      </w:r>
      <w:r w:rsidR="001043A8" w:rsidRPr="005E5E93">
        <w:rPr>
          <w:b/>
          <w:bCs/>
          <w:lang w:val="es-419"/>
        </w:rPr>
        <w:t xml:space="preserve"> </w:t>
      </w:r>
      <w:r w:rsidR="001043A8" w:rsidRPr="005E5E93">
        <w:rPr>
          <w:rFonts w:ascii="Arial" w:eastAsia="Helvetica Neue" w:hAnsi="Arial" w:cs="Arial"/>
          <w:b/>
          <w:bCs/>
          <w:lang w:val="es-419"/>
        </w:rPr>
        <w:t>(</w:t>
      </w:r>
      <w:r w:rsidR="000540C3" w:rsidRPr="005E5E93">
        <w:rPr>
          <w:rFonts w:ascii="Arial" w:eastAsia="Helvetica Neue" w:hAnsi="Arial" w:cs="Arial"/>
          <w:b/>
          <w:bCs/>
          <w:lang w:val="es-419"/>
        </w:rPr>
        <w:t>máx.</w:t>
      </w:r>
      <w:r w:rsidR="001043A8" w:rsidRPr="005E5E93">
        <w:rPr>
          <w:rFonts w:ascii="Arial" w:eastAsia="Helvetica Neue" w:hAnsi="Arial" w:cs="Arial"/>
          <w:b/>
          <w:bCs/>
          <w:lang w:val="es-419"/>
        </w:rPr>
        <w:t xml:space="preserve"> 1 </w:t>
      </w:r>
      <w:r w:rsidR="000540C3">
        <w:rPr>
          <w:rFonts w:ascii="Arial" w:eastAsia="Helvetica Neue" w:hAnsi="Arial" w:cs="Arial"/>
          <w:b/>
          <w:bCs/>
          <w:lang w:val="es-419"/>
        </w:rPr>
        <w:t>oración</w:t>
      </w:r>
      <w:r w:rsidR="001043A8" w:rsidRPr="005E5E93">
        <w:rPr>
          <w:rFonts w:ascii="Arial" w:eastAsia="Helvetica Neue" w:hAnsi="Arial" w:cs="Arial"/>
          <w:b/>
          <w:bCs/>
          <w:lang w:val="es-419"/>
        </w:rPr>
        <w:t>)</w:t>
      </w:r>
    </w:p>
    <w:p w14:paraId="7F64E9F0" w14:textId="77777777" w:rsidR="008D3180" w:rsidRPr="005E5E93" w:rsidRDefault="008D3180" w:rsidP="007D417B">
      <w:pPr>
        <w:pBdr>
          <w:top w:val="nil"/>
          <w:left w:val="nil"/>
          <w:bottom w:val="nil"/>
          <w:right w:val="nil"/>
          <w:between w:val="nil"/>
        </w:pBdr>
        <w:jc w:val="both"/>
        <w:rPr>
          <w:rFonts w:ascii="Arial" w:eastAsia="Helvetica Neue" w:hAnsi="Arial" w:cs="Arial"/>
          <w:i/>
          <w:color w:val="000000"/>
          <w:sz w:val="20"/>
          <w:szCs w:val="20"/>
          <w:lang w:val="es-419"/>
        </w:rPr>
      </w:pPr>
    </w:p>
    <w:p w14:paraId="593555EE" w14:textId="1BB631DB" w:rsidR="004159B1" w:rsidRPr="005E5E93" w:rsidRDefault="00A05509" w:rsidP="007D417B">
      <w:pPr>
        <w:pBdr>
          <w:top w:val="nil"/>
          <w:left w:val="nil"/>
          <w:bottom w:val="nil"/>
          <w:right w:val="nil"/>
          <w:between w:val="nil"/>
        </w:pBdr>
        <w:jc w:val="both"/>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Indique en una sola oración cuál será exactamente el activador de su PAT, por ejemplo</w:t>
      </w:r>
      <w:r w:rsidR="004159B1" w:rsidRPr="005E5E93">
        <w:rPr>
          <w:rFonts w:ascii="Arial" w:eastAsia="Helvetica Neue" w:hAnsi="Arial" w:cs="Arial"/>
          <w:i/>
          <w:color w:val="000000"/>
          <w:sz w:val="20"/>
          <w:szCs w:val="20"/>
          <w:lang w:val="es-419"/>
        </w:rPr>
        <w:t xml:space="preserve">: </w:t>
      </w:r>
      <w:r w:rsidRPr="005E5E93">
        <w:rPr>
          <w:rFonts w:ascii="Arial" w:eastAsia="Helvetica Neue" w:hAnsi="Arial" w:cs="Arial"/>
          <w:i/>
          <w:iCs/>
          <w:color w:val="000000"/>
          <w:sz w:val="20"/>
          <w:szCs w:val="20"/>
          <w:lang w:val="es-419"/>
        </w:rPr>
        <w:t>Cuando [la fuente] emita un pronóstico de por lo menos [probabilidad de magnitud del evento o impacto], entonces actuaremos</w:t>
      </w:r>
      <w:r w:rsidR="004159B1" w:rsidRPr="005E5E93">
        <w:rPr>
          <w:rFonts w:ascii="Arial" w:eastAsia="Helvetica Neue" w:hAnsi="Arial" w:cs="Arial"/>
          <w:i/>
          <w:color w:val="000000"/>
          <w:sz w:val="20"/>
          <w:szCs w:val="20"/>
          <w:lang w:val="es-419"/>
        </w:rPr>
        <w:t xml:space="preserve">. </w:t>
      </w:r>
      <w:r w:rsidRPr="005E5E93">
        <w:rPr>
          <w:rFonts w:ascii="Arial" w:eastAsia="Helvetica Neue" w:hAnsi="Arial" w:cs="Arial"/>
          <w:i/>
          <w:color w:val="000000"/>
          <w:sz w:val="20"/>
          <w:szCs w:val="20"/>
          <w:lang w:val="es-419"/>
        </w:rPr>
        <w:t xml:space="preserve">Se espera un plazo para la ejecución de </w:t>
      </w:r>
      <w:r w:rsidR="004159B1" w:rsidRPr="005E5E93">
        <w:rPr>
          <w:rFonts w:ascii="Arial" w:eastAsia="Helvetica Neue" w:hAnsi="Arial" w:cs="Arial"/>
          <w:i/>
          <w:color w:val="000000"/>
          <w:sz w:val="20"/>
          <w:szCs w:val="20"/>
          <w:lang w:val="es-419"/>
        </w:rPr>
        <w:t>[</w:t>
      </w:r>
      <w:proofErr w:type="spellStart"/>
      <w:r w:rsidR="004159B1" w:rsidRPr="005E5E93">
        <w:rPr>
          <w:rFonts w:ascii="Arial" w:eastAsia="Helvetica Neue" w:hAnsi="Arial" w:cs="Arial"/>
          <w:i/>
          <w:color w:val="000000"/>
          <w:sz w:val="20"/>
          <w:szCs w:val="20"/>
          <w:lang w:val="es-419"/>
        </w:rPr>
        <w:t>xxx</w:t>
      </w:r>
      <w:proofErr w:type="spellEnd"/>
      <w:r w:rsidR="004159B1" w:rsidRPr="005E5E93">
        <w:rPr>
          <w:rFonts w:ascii="Arial" w:eastAsia="Helvetica Neue" w:hAnsi="Arial" w:cs="Arial"/>
          <w:i/>
          <w:color w:val="000000"/>
          <w:sz w:val="20"/>
          <w:szCs w:val="20"/>
          <w:lang w:val="es-419"/>
        </w:rPr>
        <w:t>].</w:t>
      </w:r>
    </w:p>
    <w:p w14:paraId="1C6DCCFF" w14:textId="77777777" w:rsidR="004159B1" w:rsidRPr="005E5E93" w:rsidRDefault="004159B1" w:rsidP="007D417B">
      <w:pPr>
        <w:pStyle w:val="ListParagraph"/>
        <w:pBdr>
          <w:top w:val="nil"/>
          <w:left w:val="nil"/>
          <w:bottom w:val="nil"/>
          <w:right w:val="nil"/>
          <w:between w:val="nil"/>
        </w:pBdr>
        <w:ind w:left="360"/>
        <w:jc w:val="both"/>
        <w:rPr>
          <w:rFonts w:ascii="Arial" w:eastAsia="Helvetica Neue" w:hAnsi="Arial" w:cs="Arial"/>
          <w:i/>
          <w:color w:val="000000"/>
          <w:sz w:val="20"/>
          <w:szCs w:val="20"/>
          <w:lang w:val="es-419"/>
        </w:rPr>
      </w:pPr>
    </w:p>
    <w:p w14:paraId="3A425CA1" w14:textId="4A9025E3" w:rsidR="00222DEA" w:rsidRPr="005E5E93" w:rsidRDefault="005C389F" w:rsidP="007D417B">
      <w:pPr>
        <w:pStyle w:val="Heading2"/>
        <w:numPr>
          <w:ilvl w:val="1"/>
          <w:numId w:val="2"/>
        </w:numPr>
        <w:jc w:val="both"/>
        <w:rPr>
          <w:rFonts w:ascii="Arial" w:hAnsi="Arial" w:cs="Arial"/>
          <w:color w:val="000000"/>
          <w:sz w:val="20"/>
          <w:szCs w:val="20"/>
          <w:lang w:val="es-419"/>
        </w:rPr>
      </w:pPr>
      <w:bookmarkStart w:id="19" w:name="_Toc116391017"/>
      <w:r w:rsidRPr="005E5E93">
        <w:rPr>
          <w:rFonts w:ascii="Arial" w:eastAsia="Helvetica Neue" w:hAnsi="Arial" w:cs="Arial"/>
          <w:b/>
          <w:color w:val="000000"/>
          <w:sz w:val="20"/>
          <w:szCs w:val="20"/>
          <w:lang w:val="es-419"/>
        </w:rPr>
        <w:t>Selección de Pronóstico</w:t>
      </w:r>
      <w:r w:rsidR="00F81B19" w:rsidRPr="005E5E93">
        <w:rPr>
          <w:rFonts w:ascii="Arial" w:eastAsia="Helvetica Neue" w:hAnsi="Arial" w:cs="Arial"/>
          <w:b/>
          <w:color w:val="000000"/>
          <w:sz w:val="20"/>
          <w:szCs w:val="20"/>
          <w:lang w:val="es-419"/>
        </w:rPr>
        <w:t xml:space="preserve"> </w:t>
      </w:r>
      <w:r w:rsidR="00055FE3" w:rsidRPr="005E5E93">
        <w:rPr>
          <w:rFonts w:ascii="Arial" w:eastAsia="Helvetica Neue" w:hAnsi="Arial" w:cs="Arial"/>
          <w:b/>
          <w:color w:val="000000"/>
          <w:sz w:val="20"/>
          <w:szCs w:val="20"/>
          <w:lang w:val="es-419"/>
        </w:rPr>
        <w:t>(Tabl</w:t>
      </w:r>
      <w:r w:rsidR="00A05509" w:rsidRPr="005E5E93">
        <w:rPr>
          <w:rFonts w:ascii="Arial" w:eastAsia="Helvetica Neue" w:hAnsi="Arial" w:cs="Arial"/>
          <w:b/>
          <w:color w:val="000000"/>
          <w:sz w:val="20"/>
          <w:szCs w:val="20"/>
          <w:lang w:val="es-419"/>
        </w:rPr>
        <w:t xml:space="preserve">a, más </w:t>
      </w:r>
      <w:r w:rsidR="00055FE3" w:rsidRPr="005E5E93">
        <w:rPr>
          <w:rFonts w:ascii="Arial" w:eastAsia="Helvetica Neue" w:hAnsi="Arial" w:cs="Arial"/>
          <w:b/>
          <w:color w:val="000000"/>
          <w:sz w:val="20"/>
          <w:szCs w:val="20"/>
          <w:lang w:val="es-419"/>
        </w:rPr>
        <w:t xml:space="preserve">2 </w:t>
      </w:r>
      <w:r w:rsidR="00A05509" w:rsidRPr="005E5E93">
        <w:rPr>
          <w:rFonts w:ascii="Arial" w:eastAsia="Helvetica Neue" w:hAnsi="Arial" w:cs="Arial"/>
          <w:b/>
          <w:color w:val="000000"/>
          <w:sz w:val="20"/>
          <w:szCs w:val="20"/>
          <w:lang w:val="es-419"/>
        </w:rPr>
        <w:t>oraciones</w:t>
      </w:r>
      <w:r w:rsidR="00055FE3" w:rsidRPr="005E5E93">
        <w:rPr>
          <w:rFonts w:ascii="Arial" w:eastAsia="Helvetica Neue" w:hAnsi="Arial" w:cs="Arial"/>
          <w:b/>
          <w:color w:val="000000"/>
          <w:sz w:val="20"/>
          <w:szCs w:val="20"/>
          <w:lang w:val="es-419"/>
        </w:rPr>
        <w:t>)</w:t>
      </w:r>
      <w:bookmarkEnd w:id="19"/>
    </w:p>
    <w:p w14:paraId="1EE864D5" w14:textId="77777777" w:rsidR="00222DEA" w:rsidRPr="005E5E93" w:rsidRDefault="00222DEA" w:rsidP="007D417B">
      <w:pPr>
        <w:jc w:val="both"/>
        <w:rPr>
          <w:rFonts w:ascii="Arial" w:hAnsi="Arial" w:cs="Arial"/>
          <w:sz w:val="20"/>
          <w:szCs w:val="20"/>
          <w:lang w:val="es-419"/>
        </w:rPr>
      </w:pPr>
    </w:p>
    <w:p w14:paraId="5470F8C6" w14:textId="4648EB52" w:rsidR="00222DEA" w:rsidRPr="005E5E93" w:rsidRDefault="009514AF" w:rsidP="007D417B">
      <w:pPr>
        <w:jc w:val="both"/>
        <w:rPr>
          <w:rFonts w:ascii="Arial" w:eastAsia="Helvetica Neue" w:hAnsi="Arial" w:cs="Arial"/>
          <w:sz w:val="20"/>
          <w:szCs w:val="20"/>
          <w:lang w:val="es-419"/>
        </w:rPr>
      </w:pPr>
      <w:r w:rsidRPr="005E5E93">
        <w:rPr>
          <w:rFonts w:ascii="Arial" w:eastAsia="Helvetica Neue" w:hAnsi="Arial" w:cs="Arial"/>
          <w:b/>
          <w:sz w:val="20"/>
          <w:szCs w:val="20"/>
          <w:lang w:val="es-419"/>
        </w:rPr>
        <w:t>Nota explicativa:</w:t>
      </w:r>
      <w:r w:rsidR="001A7928" w:rsidRPr="005E5E93">
        <w:rPr>
          <w:rFonts w:ascii="Arial" w:hAnsi="Arial" w:cs="Arial"/>
          <w:sz w:val="20"/>
          <w:szCs w:val="20"/>
          <w:lang w:val="es-419"/>
        </w:rPr>
        <w:t xml:space="preserve">  </w:t>
      </w:r>
      <w:r w:rsidR="00A05509" w:rsidRPr="005E5E93">
        <w:rPr>
          <w:rFonts w:ascii="Arial" w:eastAsia="Helvetica Neue" w:hAnsi="Arial" w:cs="Arial"/>
          <w:sz w:val="20"/>
          <w:szCs w:val="20"/>
          <w:lang w:val="es-419"/>
        </w:rPr>
        <w:t xml:space="preserve">Para que el DREF otorgue financiamiento </w:t>
      </w:r>
      <w:r w:rsidR="001A37F4">
        <w:rPr>
          <w:rFonts w:ascii="Arial" w:eastAsia="Helvetica Neue" w:hAnsi="Arial" w:cs="Arial"/>
          <w:sz w:val="20"/>
          <w:szCs w:val="20"/>
          <w:lang w:val="es-419"/>
        </w:rPr>
        <w:t>al alcanzarse</w:t>
      </w:r>
      <w:r w:rsidR="00A05509" w:rsidRPr="005E5E93">
        <w:rPr>
          <w:rFonts w:ascii="Arial" w:eastAsia="Helvetica Neue" w:hAnsi="Arial" w:cs="Arial"/>
          <w:sz w:val="20"/>
          <w:szCs w:val="20"/>
          <w:lang w:val="es-419"/>
        </w:rPr>
        <w:t xml:space="preserve"> un activador, debe existir una cierta probabilidad de que </w:t>
      </w:r>
      <w:r w:rsidR="001A37F4" w:rsidRPr="001A37F4">
        <w:rPr>
          <w:rFonts w:ascii="Arial" w:eastAsia="Helvetica Neue" w:hAnsi="Arial" w:cs="Arial"/>
          <w:sz w:val="20"/>
          <w:szCs w:val="20"/>
          <w:lang w:val="es-419"/>
        </w:rPr>
        <w:t xml:space="preserve">el evento extremo </w:t>
      </w:r>
      <w:r w:rsidR="00A05509" w:rsidRPr="005E5E93">
        <w:rPr>
          <w:rFonts w:ascii="Arial" w:eastAsia="Helvetica Neue" w:hAnsi="Arial" w:cs="Arial"/>
          <w:sz w:val="20"/>
          <w:szCs w:val="20"/>
          <w:lang w:val="es-419"/>
        </w:rPr>
        <w:t xml:space="preserve">ocurrirá. Para </w:t>
      </w:r>
      <w:r w:rsidR="001A37F4">
        <w:rPr>
          <w:rFonts w:ascii="Arial" w:eastAsia="Helvetica Neue" w:hAnsi="Arial" w:cs="Arial"/>
          <w:sz w:val="20"/>
          <w:szCs w:val="20"/>
          <w:lang w:val="es-419"/>
        </w:rPr>
        <w:t>garantizar esto</w:t>
      </w:r>
      <w:r w:rsidR="00A05509" w:rsidRPr="005E5E93">
        <w:rPr>
          <w:rFonts w:ascii="Arial" w:eastAsia="Helvetica Neue" w:hAnsi="Arial" w:cs="Arial"/>
          <w:sz w:val="20"/>
          <w:szCs w:val="20"/>
          <w:lang w:val="es-419"/>
        </w:rPr>
        <w:t>, es esencial seleccionar aquellos pronósticos que tengan un cierto nivel de "habilidad" (cierto nivel de confianza)</w:t>
      </w:r>
      <w:r w:rsidR="001A7928" w:rsidRPr="005E5E93">
        <w:rPr>
          <w:rFonts w:ascii="Arial" w:eastAsia="Helvetica Neue" w:hAnsi="Arial" w:cs="Arial"/>
          <w:sz w:val="20"/>
          <w:szCs w:val="20"/>
          <w:lang w:val="es-419"/>
        </w:rPr>
        <w:t xml:space="preserve">. </w:t>
      </w:r>
      <w:r w:rsidR="00A76D93" w:rsidRPr="005E5E93">
        <w:rPr>
          <w:rFonts w:ascii="Arial" w:eastAsia="Helvetica Neue" w:hAnsi="Arial" w:cs="Arial"/>
          <w:sz w:val="20"/>
          <w:szCs w:val="20"/>
          <w:lang w:val="es-419"/>
        </w:rPr>
        <w:t>Si se utilizan observaciones, estas también pueden incluirse en la tabla. Tenga en cuenta que esta información no tiene que ser calculada por la Sociedad Nacional, sino que puede obtenerse trabajando con servicios hidrometeorológicos, con instituciones de investigación, con expertos, etc</w:t>
      </w:r>
      <w:r w:rsidR="009A1257" w:rsidRPr="005E5E93">
        <w:rPr>
          <w:rFonts w:ascii="Arial" w:eastAsia="Helvetica Neue" w:hAnsi="Arial" w:cs="Arial"/>
          <w:sz w:val="20"/>
          <w:szCs w:val="20"/>
          <w:lang w:val="es-419"/>
        </w:rPr>
        <w:t>.</w:t>
      </w:r>
    </w:p>
    <w:p w14:paraId="0D04A304" w14:textId="77777777" w:rsidR="00222DEA" w:rsidRPr="005E5E93" w:rsidRDefault="00222DEA" w:rsidP="007D417B">
      <w:pPr>
        <w:jc w:val="both"/>
        <w:rPr>
          <w:rFonts w:ascii="Arial" w:eastAsia="Helvetica Neue" w:hAnsi="Arial" w:cs="Arial"/>
          <w:sz w:val="20"/>
          <w:szCs w:val="20"/>
          <w:lang w:val="es-419"/>
        </w:rPr>
      </w:pPr>
    </w:p>
    <w:p w14:paraId="05EE9730" w14:textId="47BF8492" w:rsidR="00222DEA" w:rsidRPr="005E5E93" w:rsidRDefault="009514AF" w:rsidP="007D417B">
      <w:pPr>
        <w:jc w:val="both"/>
        <w:rPr>
          <w:rFonts w:ascii="Arial" w:eastAsia="Helvetica Neue" w:hAnsi="Arial" w:cs="Arial"/>
          <w:b/>
          <w:sz w:val="20"/>
          <w:szCs w:val="20"/>
          <w:lang w:val="es-419"/>
        </w:rPr>
      </w:pPr>
      <w:r w:rsidRPr="005E5E93">
        <w:rPr>
          <w:rFonts w:ascii="Arial" w:eastAsia="Helvetica Neue" w:hAnsi="Arial" w:cs="Arial"/>
          <w:b/>
          <w:sz w:val="20"/>
          <w:szCs w:val="20"/>
          <w:lang w:val="es-419"/>
        </w:rPr>
        <w:lastRenderedPageBreak/>
        <w:t>Puntos requeridos:</w:t>
      </w:r>
    </w:p>
    <w:p w14:paraId="5C924E00" w14:textId="77777777" w:rsidR="00A76D93" w:rsidRPr="005E5E93" w:rsidRDefault="00A76D93" w:rsidP="00082187">
      <w:pPr>
        <w:numPr>
          <w:ilvl w:val="0"/>
          <w:numId w:val="1"/>
        </w:numPr>
        <w:pBdr>
          <w:top w:val="nil"/>
          <w:left w:val="nil"/>
          <w:bottom w:val="nil"/>
          <w:right w:val="nil"/>
          <w:between w:val="nil"/>
        </w:pBdr>
        <w:contextualSpacing/>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Indique claramente cuáles pronósticos y observaciones se utilizarán y por qué se eligieron.</w:t>
      </w:r>
    </w:p>
    <w:p w14:paraId="2D2AD1E6" w14:textId="5BFE91B1" w:rsidR="00222DEA" w:rsidRPr="005E5E93" w:rsidRDefault="00A76D93" w:rsidP="00082187">
      <w:pPr>
        <w:numPr>
          <w:ilvl w:val="0"/>
          <w:numId w:val="1"/>
        </w:numPr>
        <w:pBdr>
          <w:top w:val="nil"/>
          <w:left w:val="nil"/>
          <w:bottom w:val="nil"/>
          <w:right w:val="nil"/>
          <w:between w:val="nil"/>
        </w:pBdr>
        <w:spacing w:after="240"/>
        <w:contextualSpacing/>
        <w:rPr>
          <w:rFonts w:ascii="Arial" w:hAnsi="Arial" w:cs="Arial"/>
          <w:i/>
          <w:color w:val="000000"/>
          <w:sz w:val="20"/>
          <w:szCs w:val="20"/>
          <w:lang w:val="es-419"/>
        </w:rPr>
      </w:pPr>
      <w:r w:rsidRPr="005E5E93">
        <w:rPr>
          <w:rFonts w:ascii="Arial" w:eastAsia="Helvetica Neue" w:hAnsi="Arial" w:cs="Arial"/>
          <w:i/>
          <w:color w:val="000000"/>
          <w:sz w:val="20"/>
          <w:szCs w:val="20"/>
          <w:lang w:val="es-419"/>
        </w:rPr>
        <w:t>Incluya una tabla con todos los pronósticos disponibles para su amenaza. La tabla debe incluir: el nombre del pronóstico, el plazo para ejecución, la fuente, el índice de falsas alarmas</w:t>
      </w:r>
      <w:r w:rsidR="001A37F4">
        <w:rPr>
          <w:rFonts w:ascii="Arial" w:eastAsia="Helvetica Neue" w:hAnsi="Arial" w:cs="Arial"/>
          <w:i/>
          <w:color w:val="000000"/>
          <w:sz w:val="20"/>
          <w:szCs w:val="20"/>
          <w:lang w:val="es-419"/>
        </w:rPr>
        <w:t xml:space="preserve"> y</w:t>
      </w:r>
      <w:r w:rsidRPr="005E5E93">
        <w:rPr>
          <w:rFonts w:ascii="Arial" w:eastAsia="Helvetica Neue" w:hAnsi="Arial" w:cs="Arial"/>
          <w:i/>
          <w:color w:val="000000"/>
          <w:sz w:val="20"/>
          <w:szCs w:val="20"/>
          <w:lang w:val="es-419"/>
        </w:rPr>
        <w:t xml:space="preserve"> la cantidad de veces que se ha emitido </w:t>
      </w:r>
      <w:r w:rsidR="001A37F4">
        <w:rPr>
          <w:rFonts w:ascii="Arial" w:eastAsia="Helvetica Neue" w:hAnsi="Arial" w:cs="Arial"/>
          <w:i/>
          <w:color w:val="000000"/>
          <w:sz w:val="20"/>
          <w:szCs w:val="20"/>
          <w:lang w:val="es-419"/>
        </w:rPr>
        <w:t>un</w:t>
      </w:r>
      <w:r w:rsidRPr="005E5E93">
        <w:rPr>
          <w:rFonts w:ascii="Arial" w:eastAsia="Helvetica Neue" w:hAnsi="Arial" w:cs="Arial"/>
          <w:i/>
          <w:color w:val="000000"/>
          <w:sz w:val="20"/>
          <w:szCs w:val="20"/>
          <w:lang w:val="es-419"/>
        </w:rPr>
        <w:t xml:space="preserve"> pronóstico para esta amenaza en los últimos </w:t>
      </w:r>
      <w:r w:rsidR="001A37F4">
        <w:rPr>
          <w:rFonts w:ascii="Arial" w:eastAsia="Helvetica Neue" w:hAnsi="Arial" w:cs="Arial"/>
          <w:i/>
          <w:color w:val="000000"/>
          <w:sz w:val="20"/>
          <w:szCs w:val="20"/>
          <w:lang w:val="es-419"/>
        </w:rPr>
        <w:t>diez</w:t>
      </w:r>
      <w:r w:rsidRPr="005E5E93">
        <w:rPr>
          <w:rFonts w:ascii="Arial" w:eastAsia="Helvetica Neue" w:hAnsi="Arial" w:cs="Arial"/>
          <w:i/>
          <w:color w:val="000000"/>
          <w:sz w:val="20"/>
          <w:szCs w:val="20"/>
          <w:lang w:val="es-419"/>
        </w:rPr>
        <w:t xml:space="preserve"> años</w:t>
      </w:r>
      <w:r w:rsidR="00FB4D83" w:rsidRPr="005E5E93">
        <w:rPr>
          <w:rFonts w:ascii="Arial" w:eastAsia="Helvetica Neue" w:hAnsi="Arial" w:cs="Arial"/>
          <w:i/>
          <w:color w:val="000000"/>
          <w:sz w:val="20"/>
          <w:szCs w:val="20"/>
          <w:lang w:val="es-419"/>
        </w:rPr>
        <w:t xml:space="preserve"> </w:t>
      </w:r>
    </w:p>
    <w:p w14:paraId="2506C4EB" w14:textId="58C5A22E" w:rsidR="00222DEA" w:rsidRPr="005E5E93" w:rsidRDefault="005C389F" w:rsidP="00B562F8">
      <w:pPr>
        <w:pStyle w:val="Heading2"/>
        <w:numPr>
          <w:ilvl w:val="1"/>
          <w:numId w:val="2"/>
        </w:numPr>
        <w:ind w:hanging="480"/>
        <w:jc w:val="both"/>
        <w:rPr>
          <w:rFonts w:ascii="Arial" w:hAnsi="Arial" w:cs="Arial"/>
          <w:color w:val="000000"/>
          <w:sz w:val="20"/>
          <w:szCs w:val="20"/>
          <w:lang w:val="es-419"/>
        </w:rPr>
      </w:pPr>
      <w:bookmarkStart w:id="20" w:name="_Toc116391018"/>
      <w:r w:rsidRPr="005E5E93">
        <w:rPr>
          <w:rFonts w:ascii="Arial" w:eastAsia="Helvetica Neue" w:hAnsi="Arial" w:cs="Arial"/>
          <w:b/>
          <w:color w:val="000000"/>
          <w:sz w:val="20"/>
          <w:szCs w:val="20"/>
          <w:lang w:val="es-419"/>
        </w:rPr>
        <w:t>Definición y Justificación del Nivel de Impacto</w:t>
      </w:r>
      <w:r w:rsidR="00055FE3" w:rsidRPr="005E5E93">
        <w:rPr>
          <w:rFonts w:ascii="Arial" w:eastAsia="Helvetica Neue" w:hAnsi="Arial" w:cs="Arial"/>
          <w:b/>
          <w:color w:val="000000"/>
          <w:sz w:val="20"/>
          <w:szCs w:val="20"/>
          <w:lang w:val="es-419"/>
        </w:rPr>
        <w:t xml:space="preserve"> (1 </w:t>
      </w:r>
      <w:r w:rsidR="009514AF" w:rsidRPr="005E5E93">
        <w:rPr>
          <w:rFonts w:ascii="Arial" w:eastAsia="Helvetica Neue" w:hAnsi="Arial" w:cs="Arial"/>
          <w:b/>
          <w:color w:val="000000"/>
          <w:sz w:val="20"/>
          <w:szCs w:val="20"/>
          <w:lang w:val="es-419"/>
        </w:rPr>
        <w:t>página</w:t>
      </w:r>
      <w:r w:rsidR="00055FE3" w:rsidRPr="005E5E93">
        <w:rPr>
          <w:rFonts w:ascii="Arial" w:eastAsia="Helvetica Neue" w:hAnsi="Arial" w:cs="Arial"/>
          <w:b/>
          <w:color w:val="000000"/>
          <w:sz w:val="20"/>
          <w:szCs w:val="20"/>
          <w:lang w:val="es-419"/>
        </w:rPr>
        <w:t>)</w:t>
      </w:r>
      <w:bookmarkEnd w:id="20"/>
    </w:p>
    <w:p w14:paraId="0FBD364D" w14:textId="77777777" w:rsidR="00222DEA" w:rsidRPr="005E5E93" w:rsidRDefault="00222DEA">
      <w:pPr>
        <w:rPr>
          <w:rFonts w:ascii="Arial" w:eastAsia="Helvetica Neue" w:hAnsi="Arial" w:cs="Arial"/>
          <w:b/>
          <w:sz w:val="20"/>
          <w:szCs w:val="20"/>
          <w:lang w:val="es-419"/>
        </w:rPr>
      </w:pPr>
    </w:p>
    <w:p w14:paraId="68D8F406" w14:textId="2C92E1E5" w:rsidR="00222DEA" w:rsidRPr="005E5E93" w:rsidRDefault="009514AF" w:rsidP="007D417B">
      <w:pPr>
        <w:jc w:val="both"/>
        <w:rPr>
          <w:rFonts w:ascii="Arial" w:eastAsia="Helvetica Neue" w:hAnsi="Arial" w:cs="Arial"/>
          <w:sz w:val="20"/>
          <w:szCs w:val="20"/>
          <w:lang w:val="es-419"/>
        </w:rPr>
      </w:pPr>
      <w:r w:rsidRPr="005E5E93">
        <w:rPr>
          <w:rFonts w:ascii="Arial" w:eastAsia="Helvetica Neue" w:hAnsi="Arial" w:cs="Arial"/>
          <w:b/>
          <w:sz w:val="20"/>
          <w:szCs w:val="20"/>
          <w:lang w:val="es-419"/>
        </w:rPr>
        <w:t>Nota explicativa:</w:t>
      </w:r>
      <w:r w:rsidR="001A7928" w:rsidRPr="005E5E93">
        <w:rPr>
          <w:rFonts w:ascii="Arial" w:eastAsia="Helvetica Neue" w:hAnsi="Arial" w:cs="Arial"/>
          <w:b/>
          <w:sz w:val="20"/>
          <w:szCs w:val="20"/>
          <w:lang w:val="es-419"/>
        </w:rPr>
        <w:t xml:space="preserve"> </w:t>
      </w:r>
      <w:r w:rsidR="005F7D18" w:rsidRPr="00256BA0">
        <w:rPr>
          <w:rFonts w:ascii="Arial" w:eastAsia="Helvetica Neue" w:hAnsi="Arial" w:cs="Arial"/>
          <w:sz w:val="20"/>
          <w:szCs w:val="20"/>
          <w:lang w:val="es-ES"/>
        </w:rPr>
        <w:t>E</w:t>
      </w:r>
      <w:r w:rsidR="00A76D93" w:rsidRPr="005E5E93">
        <w:rPr>
          <w:rFonts w:ascii="Arial" w:eastAsia="Helvetica Neue" w:hAnsi="Arial" w:cs="Arial"/>
          <w:sz w:val="20"/>
          <w:szCs w:val="20"/>
          <w:lang w:val="es-419"/>
        </w:rPr>
        <w:t>l DREF proporciona fondos para acciones tempranas para</w:t>
      </w:r>
      <w:r w:rsidR="001A37F4">
        <w:rPr>
          <w:rFonts w:ascii="Arial" w:eastAsia="Helvetica Neue" w:hAnsi="Arial" w:cs="Arial"/>
          <w:sz w:val="20"/>
          <w:szCs w:val="20"/>
          <w:lang w:val="es-419"/>
        </w:rPr>
        <w:t xml:space="preserve"> hacer frente a</w:t>
      </w:r>
      <w:r w:rsidR="00A76D93" w:rsidRPr="005E5E93">
        <w:rPr>
          <w:rFonts w:ascii="Arial" w:eastAsia="Helvetica Neue" w:hAnsi="Arial" w:cs="Arial"/>
          <w:sz w:val="20"/>
          <w:szCs w:val="20"/>
          <w:lang w:val="es-419"/>
        </w:rPr>
        <w:t xml:space="preserve"> eventos de una fuerza que en el pasado ha causado un impacto humanitario significativo. Explique cómo se seleccionó una determinada magnitud y cómo se definió el nivel de impacto (véase la orientación en el Capítulo 4.1</w:t>
      </w:r>
      <w:r w:rsidR="001A37F4">
        <w:rPr>
          <w:rFonts w:ascii="Arial" w:eastAsia="Helvetica Neue" w:hAnsi="Arial" w:cs="Arial"/>
          <w:sz w:val="20"/>
          <w:szCs w:val="20"/>
          <w:lang w:val="es-419"/>
        </w:rPr>
        <w:t xml:space="preserve"> -</w:t>
      </w:r>
      <w:r w:rsidR="00A76D93" w:rsidRPr="005E5E93">
        <w:rPr>
          <w:rFonts w:ascii="Arial" w:eastAsia="Helvetica Neue" w:hAnsi="Arial" w:cs="Arial"/>
          <w:sz w:val="20"/>
          <w:szCs w:val="20"/>
          <w:lang w:val="es-419"/>
        </w:rPr>
        <w:t xml:space="preserve"> </w:t>
      </w:r>
      <w:r w:rsidR="001A37F4" w:rsidRPr="001A37F4">
        <w:rPr>
          <w:rFonts w:ascii="Arial" w:eastAsia="Helvetica Neue" w:hAnsi="Arial" w:cs="Arial"/>
          <w:sz w:val="20"/>
          <w:szCs w:val="20"/>
          <w:lang w:val="es-419"/>
        </w:rPr>
        <w:t xml:space="preserve">Establecimiento del Activador </w:t>
      </w:r>
      <w:r w:rsidR="00A76D93" w:rsidRPr="005E5E93">
        <w:rPr>
          <w:rFonts w:ascii="Arial" w:eastAsia="Helvetica Neue" w:hAnsi="Arial" w:cs="Arial"/>
          <w:sz w:val="20"/>
          <w:szCs w:val="20"/>
          <w:lang w:val="es-419"/>
        </w:rPr>
        <w:t xml:space="preserve">del </w:t>
      </w:r>
      <w:r w:rsidR="001A37F4">
        <w:rPr>
          <w:rFonts w:ascii="Arial" w:eastAsia="Helvetica Neue" w:hAnsi="Arial" w:cs="Arial"/>
          <w:sz w:val="20"/>
          <w:szCs w:val="20"/>
          <w:lang w:val="es-419"/>
        </w:rPr>
        <w:t>M</w:t>
      </w:r>
      <w:r w:rsidR="00A76D93" w:rsidRPr="005E5E93">
        <w:rPr>
          <w:rFonts w:ascii="Arial" w:eastAsia="Helvetica Neue" w:hAnsi="Arial" w:cs="Arial"/>
          <w:sz w:val="20"/>
          <w:szCs w:val="20"/>
          <w:lang w:val="es-419"/>
        </w:rPr>
        <w:t>anual de FbF (en particular los Pasos 6-8))</w:t>
      </w:r>
      <w:r w:rsidR="00343B6A" w:rsidRPr="005E5E93">
        <w:rPr>
          <w:rFonts w:ascii="Arial" w:eastAsia="Helvetica Neue" w:hAnsi="Arial" w:cs="Arial"/>
          <w:sz w:val="20"/>
          <w:szCs w:val="20"/>
          <w:lang w:val="es-419"/>
        </w:rPr>
        <w:t>.</w:t>
      </w:r>
      <w:r w:rsidR="00343B6A" w:rsidRPr="005E5E93">
        <w:rPr>
          <w:rFonts w:ascii="Arial" w:hAnsi="Arial" w:cs="Arial"/>
          <w:sz w:val="30"/>
          <w:szCs w:val="30"/>
          <w:lang w:val="es-419"/>
        </w:rPr>
        <w:t xml:space="preserve"> </w:t>
      </w:r>
      <w:r w:rsidR="00A76D93" w:rsidRPr="005E5E93">
        <w:rPr>
          <w:rFonts w:ascii="Arial" w:hAnsi="Arial" w:cs="Arial"/>
          <w:sz w:val="20"/>
          <w:szCs w:val="20"/>
          <w:lang w:val="es-419"/>
        </w:rPr>
        <w:t>Defina la relación entre el impacto (utilizando el/los impacto(s) priorizado(s) Sección 3.3) y la magnitud de la amenaza para establecer qué impacto se puede esperar dadas las magnitudes específicas de la amenaza</w:t>
      </w:r>
      <w:r w:rsidR="00E86B06" w:rsidRPr="005E5E93">
        <w:rPr>
          <w:rFonts w:ascii="Arial" w:hAnsi="Arial" w:cs="Arial"/>
          <w:sz w:val="20"/>
          <w:szCs w:val="20"/>
          <w:lang w:val="es-419"/>
        </w:rPr>
        <w:t xml:space="preserve">. </w:t>
      </w:r>
    </w:p>
    <w:p w14:paraId="66167207" w14:textId="77777777" w:rsidR="00222DEA" w:rsidRPr="005E5E93" w:rsidRDefault="00222DEA">
      <w:pPr>
        <w:rPr>
          <w:rFonts w:ascii="Arial" w:eastAsia="Helvetica Neue" w:hAnsi="Arial" w:cs="Arial"/>
          <w:b/>
          <w:sz w:val="20"/>
          <w:szCs w:val="20"/>
          <w:lang w:val="es-419"/>
        </w:rPr>
      </w:pPr>
    </w:p>
    <w:p w14:paraId="06216D4F" w14:textId="53186C79" w:rsidR="00222DEA" w:rsidRPr="005E5E93" w:rsidRDefault="009514AF">
      <w:pPr>
        <w:rPr>
          <w:rFonts w:ascii="Arial" w:eastAsia="Helvetica Neue" w:hAnsi="Arial" w:cs="Arial"/>
          <w:b/>
          <w:sz w:val="20"/>
          <w:szCs w:val="20"/>
          <w:lang w:val="es-419"/>
        </w:rPr>
      </w:pPr>
      <w:r w:rsidRPr="005E5E93">
        <w:rPr>
          <w:rFonts w:ascii="Arial" w:eastAsia="Helvetica Neue" w:hAnsi="Arial" w:cs="Arial"/>
          <w:b/>
          <w:sz w:val="20"/>
          <w:szCs w:val="20"/>
          <w:lang w:val="es-419"/>
        </w:rPr>
        <w:t>Puntos requeridos:</w:t>
      </w:r>
    </w:p>
    <w:p w14:paraId="2A5B568C" w14:textId="77777777" w:rsidR="00A76D93" w:rsidRPr="005E5E93" w:rsidRDefault="00A76D93" w:rsidP="00A76D93">
      <w:pPr>
        <w:numPr>
          <w:ilvl w:val="0"/>
          <w:numId w:val="1"/>
        </w:numPr>
        <w:pBdr>
          <w:top w:val="nil"/>
          <w:left w:val="nil"/>
          <w:bottom w:val="nil"/>
          <w:right w:val="nil"/>
          <w:between w:val="nil"/>
        </w:pBdr>
        <w:contextualSpacing/>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¿Por qué seleccionó una cierta magnitud de evento?</w:t>
      </w:r>
    </w:p>
    <w:p w14:paraId="0D141267" w14:textId="2C7F7E62" w:rsidR="00A76D93" w:rsidRPr="005E5E93" w:rsidRDefault="00A76D93" w:rsidP="00A76D93">
      <w:pPr>
        <w:numPr>
          <w:ilvl w:val="0"/>
          <w:numId w:val="1"/>
        </w:numPr>
        <w:pBdr>
          <w:top w:val="nil"/>
          <w:left w:val="nil"/>
          <w:bottom w:val="nil"/>
          <w:right w:val="nil"/>
          <w:between w:val="nil"/>
        </w:pBdr>
        <w:contextualSpacing/>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 xml:space="preserve">Explique cómo se definió su nivel de impacto. Explique cuánto impacto se puede esperar en </w:t>
      </w:r>
      <w:r w:rsidR="001A37F4">
        <w:rPr>
          <w:rFonts w:ascii="Arial" w:eastAsia="Helvetica Neue" w:hAnsi="Arial" w:cs="Arial"/>
          <w:i/>
          <w:color w:val="000000"/>
          <w:sz w:val="20"/>
          <w:szCs w:val="20"/>
          <w:lang w:val="es-419"/>
        </w:rPr>
        <w:t xml:space="preserve">base a </w:t>
      </w:r>
      <w:r w:rsidRPr="005E5E93">
        <w:rPr>
          <w:rFonts w:ascii="Arial" w:eastAsia="Helvetica Neue" w:hAnsi="Arial" w:cs="Arial"/>
          <w:i/>
          <w:color w:val="000000"/>
          <w:sz w:val="20"/>
          <w:szCs w:val="20"/>
          <w:lang w:val="es-419"/>
        </w:rPr>
        <w:t>la fuerza del evento.</w:t>
      </w:r>
    </w:p>
    <w:p w14:paraId="5612AF37" w14:textId="77777777" w:rsidR="00A76D93" w:rsidRPr="005E5E93" w:rsidRDefault="00A76D93" w:rsidP="00A76D93">
      <w:pPr>
        <w:numPr>
          <w:ilvl w:val="0"/>
          <w:numId w:val="1"/>
        </w:numPr>
        <w:pBdr>
          <w:top w:val="nil"/>
          <w:left w:val="nil"/>
          <w:bottom w:val="nil"/>
          <w:right w:val="nil"/>
          <w:between w:val="nil"/>
        </w:pBdr>
        <w:contextualSpacing/>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Indique a qué período de retorno corresponde el nivel de impacto seleccionado (mínimo: 1 en 5 años).</w:t>
      </w:r>
    </w:p>
    <w:p w14:paraId="056AB219" w14:textId="25D8BADB" w:rsidR="00E86B06" w:rsidRPr="005E5E93" w:rsidRDefault="00A76D93" w:rsidP="00A76D93">
      <w:pPr>
        <w:numPr>
          <w:ilvl w:val="0"/>
          <w:numId w:val="1"/>
        </w:numPr>
        <w:pBdr>
          <w:top w:val="nil"/>
          <w:left w:val="nil"/>
          <w:bottom w:val="nil"/>
          <w:right w:val="nil"/>
          <w:between w:val="nil"/>
        </w:pBdr>
        <w:contextualSpacing/>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Explique cómo se calculó el período de retorno</w:t>
      </w:r>
    </w:p>
    <w:p w14:paraId="1CC292A0" w14:textId="77777777" w:rsidR="003C42A9" w:rsidRPr="005E5E93" w:rsidRDefault="003C42A9" w:rsidP="003C42A9">
      <w:pPr>
        <w:pBdr>
          <w:top w:val="nil"/>
          <w:left w:val="nil"/>
          <w:bottom w:val="nil"/>
          <w:right w:val="nil"/>
          <w:between w:val="nil"/>
        </w:pBdr>
        <w:ind w:left="360"/>
        <w:contextualSpacing/>
        <w:rPr>
          <w:rFonts w:ascii="Arial" w:eastAsia="Helvetica Neue" w:hAnsi="Arial" w:cs="Arial"/>
          <w:i/>
          <w:color w:val="000000"/>
          <w:sz w:val="20"/>
          <w:szCs w:val="20"/>
          <w:lang w:val="es-419"/>
        </w:rPr>
      </w:pPr>
    </w:p>
    <w:p w14:paraId="47FE7B8D" w14:textId="0557E98A" w:rsidR="00222DEA" w:rsidRPr="005E5E93" w:rsidRDefault="006F390D" w:rsidP="00B562F8">
      <w:pPr>
        <w:pStyle w:val="Heading2"/>
        <w:numPr>
          <w:ilvl w:val="1"/>
          <w:numId w:val="2"/>
        </w:numPr>
        <w:ind w:hanging="480"/>
        <w:jc w:val="both"/>
        <w:rPr>
          <w:rFonts w:ascii="Arial" w:hAnsi="Arial" w:cs="Arial"/>
          <w:color w:val="000000"/>
          <w:sz w:val="20"/>
          <w:szCs w:val="20"/>
          <w:lang w:val="es-419"/>
        </w:rPr>
      </w:pPr>
      <w:bookmarkStart w:id="21" w:name="_Toc116391019"/>
      <w:r w:rsidRPr="005E5E93">
        <w:rPr>
          <w:rFonts w:ascii="Arial" w:eastAsia="Helvetica Neue" w:hAnsi="Arial" w:cs="Arial"/>
          <w:b/>
          <w:color w:val="000000"/>
          <w:sz w:val="20"/>
          <w:szCs w:val="20"/>
          <w:lang w:val="es-419"/>
        </w:rPr>
        <w:t>Identificación de la Zona de Intervención</w:t>
      </w:r>
      <w:r w:rsidR="008C561E" w:rsidRPr="005E5E93">
        <w:rPr>
          <w:rFonts w:ascii="Arial" w:eastAsia="Helvetica Neue" w:hAnsi="Arial" w:cs="Arial"/>
          <w:b/>
          <w:color w:val="000000"/>
          <w:sz w:val="20"/>
          <w:szCs w:val="20"/>
          <w:lang w:val="es-419"/>
        </w:rPr>
        <w:t xml:space="preserve"> </w:t>
      </w:r>
      <w:r w:rsidR="003827C7" w:rsidRPr="005E5E93">
        <w:rPr>
          <w:rFonts w:ascii="Arial" w:eastAsia="Helvetica Neue" w:hAnsi="Arial" w:cs="Arial"/>
          <w:b/>
          <w:color w:val="000000"/>
          <w:sz w:val="20"/>
          <w:szCs w:val="20"/>
          <w:lang w:val="es-419"/>
        </w:rPr>
        <w:t>(</w:t>
      </w:r>
      <w:r w:rsidR="000540C3" w:rsidRPr="005E5E93">
        <w:rPr>
          <w:rFonts w:ascii="Arial" w:eastAsia="Helvetica Neue" w:hAnsi="Arial" w:cs="Arial"/>
          <w:b/>
          <w:color w:val="000000"/>
          <w:sz w:val="20"/>
          <w:szCs w:val="20"/>
          <w:lang w:val="es-419"/>
        </w:rPr>
        <w:t>máx.</w:t>
      </w:r>
      <w:r w:rsidR="003827C7" w:rsidRPr="005E5E93">
        <w:rPr>
          <w:rFonts w:ascii="Arial" w:eastAsia="Helvetica Neue" w:hAnsi="Arial" w:cs="Arial"/>
          <w:b/>
          <w:color w:val="000000"/>
          <w:sz w:val="20"/>
          <w:szCs w:val="20"/>
          <w:lang w:val="es-419"/>
        </w:rPr>
        <w:t xml:space="preserve"> 0.5 </w:t>
      </w:r>
      <w:r w:rsidR="009514AF" w:rsidRPr="005E5E93">
        <w:rPr>
          <w:rFonts w:ascii="Arial" w:eastAsia="Helvetica Neue" w:hAnsi="Arial" w:cs="Arial"/>
          <w:b/>
          <w:color w:val="000000"/>
          <w:sz w:val="20"/>
          <w:szCs w:val="20"/>
          <w:lang w:val="es-419"/>
        </w:rPr>
        <w:t>página</w:t>
      </w:r>
      <w:r w:rsidR="00A76D93" w:rsidRPr="005E5E93">
        <w:rPr>
          <w:rFonts w:ascii="Arial" w:eastAsia="Helvetica Neue" w:hAnsi="Arial" w:cs="Arial"/>
          <w:b/>
          <w:color w:val="000000"/>
          <w:sz w:val="20"/>
          <w:szCs w:val="20"/>
          <w:lang w:val="es-419"/>
        </w:rPr>
        <w:t>, más un mapa de ser posible</w:t>
      </w:r>
      <w:r w:rsidR="003827C7" w:rsidRPr="005E5E93">
        <w:rPr>
          <w:rFonts w:ascii="Arial" w:eastAsia="Helvetica Neue" w:hAnsi="Arial" w:cs="Arial"/>
          <w:b/>
          <w:color w:val="000000"/>
          <w:sz w:val="20"/>
          <w:szCs w:val="20"/>
          <w:lang w:val="es-419"/>
        </w:rPr>
        <w:t>)</w:t>
      </w:r>
      <w:bookmarkEnd w:id="21"/>
    </w:p>
    <w:p w14:paraId="379AD78C" w14:textId="77777777" w:rsidR="003827C7" w:rsidRPr="005E5E93" w:rsidRDefault="003827C7" w:rsidP="003827C7">
      <w:pPr>
        <w:pBdr>
          <w:top w:val="nil"/>
          <w:left w:val="nil"/>
          <w:bottom w:val="nil"/>
          <w:right w:val="nil"/>
          <w:between w:val="nil"/>
        </w:pBdr>
        <w:contextualSpacing/>
        <w:rPr>
          <w:rFonts w:ascii="Arial" w:eastAsia="Helvetica Neue" w:hAnsi="Arial" w:cs="Arial"/>
          <w:b/>
          <w:sz w:val="20"/>
          <w:szCs w:val="20"/>
          <w:lang w:val="es-419"/>
        </w:rPr>
      </w:pPr>
    </w:p>
    <w:p w14:paraId="4D8240A6" w14:textId="37FEF1B6" w:rsidR="008C561E" w:rsidRPr="005E5E93" w:rsidRDefault="009514AF" w:rsidP="00082187">
      <w:pPr>
        <w:jc w:val="both"/>
        <w:rPr>
          <w:rFonts w:ascii="Arial" w:eastAsia="Helvetica Neue" w:hAnsi="Arial" w:cs="Arial"/>
          <w:bCs/>
          <w:sz w:val="20"/>
          <w:szCs w:val="20"/>
          <w:lang w:val="es-419"/>
        </w:rPr>
      </w:pPr>
      <w:r w:rsidRPr="005E5E93">
        <w:rPr>
          <w:rFonts w:ascii="Arial" w:eastAsia="Helvetica Neue" w:hAnsi="Arial" w:cs="Arial"/>
          <w:b/>
          <w:sz w:val="20"/>
          <w:szCs w:val="20"/>
          <w:lang w:val="es-419"/>
        </w:rPr>
        <w:t>Nota explicativa:</w:t>
      </w:r>
      <w:r w:rsidR="00604823" w:rsidRPr="005E5E93">
        <w:rPr>
          <w:lang w:val="es-419"/>
        </w:rPr>
        <w:t xml:space="preserve"> </w:t>
      </w:r>
      <w:r w:rsidR="001C1A30" w:rsidRPr="005E5E93">
        <w:rPr>
          <w:rFonts w:ascii="Arial" w:hAnsi="Arial" w:cs="Arial"/>
          <w:sz w:val="20"/>
          <w:szCs w:val="20"/>
          <w:lang w:val="es-419"/>
        </w:rPr>
        <w:t>Cuando se alcanza un nivel de impacto, la información sobre vulnerabilidad y exposición se combina con el pronóstico en tiempo real para identificar qué áreas probablemente se verán más afectadas</w:t>
      </w:r>
      <w:r w:rsidR="00604823" w:rsidRPr="005E5E93">
        <w:rPr>
          <w:rFonts w:ascii="Arial" w:hAnsi="Arial" w:cs="Arial"/>
          <w:sz w:val="20"/>
          <w:szCs w:val="20"/>
          <w:lang w:val="es-419"/>
        </w:rPr>
        <w:t xml:space="preserve">. </w:t>
      </w:r>
      <w:r w:rsidR="006F390D" w:rsidRPr="005E5E93">
        <w:rPr>
          <w:rFonts w:ascii="Arial" w:hAnsi="Arial" w:cs="Arial"/>
          <w:sz w:val="20"/>
          <w:szCs w:val="20"/>
          <w:lang w:val="es-419"/>
        </w:rPr>
        <w:t>En su forma más avanzada, el pronóstico se combinaría digitalmente con la información sobre la vulnerabilidad y la exposición para mostrar qué zonas se prevé serán más afectadas. Esto proporcionará una herramienta basada en mapas o una lista de distritos, pueblos, municipios u otras zonas geográficas priorizados donde se activarán las acciones tempranas. Cuando no se disponga de un sistema digital, el proceso de combinar los pronósticos y los indicadores de vulnerabilidad/exposición también puede realizarse manualmente</w:t>
      </w:r>
      <w:r w:rsidR="00604823" w:rsidRPr="005E5E93">
        <w:rPr>
          <w:rFonts w:ascii="Arial" w:hAnsi="Arial" w:cs="Arial"/>
          <w:sz w:val="20"/>
          <w:szCs w:val="20"/>
          <w:lang w:val="es-419"/>
        </w:rPr>
        <w:t xml:space="preserve">, </w:t>
      </w:r>
      <w:r w:rsidR="00513FA8" w:rsidRPr="005E5E93">
        <w:rPr>
          <w:rFonts w:ascii="Arial" w:hAnsi="Arial" w:cs="Arial"/>
          <w:sz w:val="20"/>
          <w:szCs w:val="20"/>
          <w:lang w:val="es-419"/>
        </w:rPr>
        <w:t>p.ej.</w:t>
      </w:r>
      <w:r w:rsidR="00604823" w:rsidRPr="005E5E93">
        <w:rPr>
          <w:rFonts w:ascii="Arial" w:hAnsi="Arial" w:cs="Arial"/>
          <w:sz w:val="20"/>
          <w:szCs w:val="20"/>
          <w:lang w:val="es-419"/>
        </w:rPr>
        <w:t xml:space="preserve"> </w:t>
      </w:r>
      <w:r w:rsidR="003F431A" w:rsidRPr="005E5E93">
        <w:rPr>
          <w:rFonts w:ascii="Arial" w:hAnsi="Arial" w:cs="Arial"/>
          <w:sz w:val="20"/>
          <w:szCs w:val="20"/>
          <w:lang w:val="es-419"/>
        </w:rPr>
        <w:t>si se pronostican inundaciones en una zona determinada, se seleccionan las comunidades más vulnerables y expuestas de esa zona (por ejemplo, las más pobres, si ese</w:t>
      </w:r>
      <w:r w:rsidR="00856CFC">
        <w:rPr>
          <w:rFonts w:ascii="Arial" w:hAnsi="Arial" w:cs="Arial"/>
          <w:sz w:val="20"/>
          <w:szCs w:val="20"/>
          <w:lang w:val="es-419"/>
        </w:rPr>
        <w:t xml:space="preserve"> es</w:t>
      </w:r>
      <w:r w:rsidR="003F431A" w:rsidRPr="005E5E93">
        <w:rPr>
          <w:rFonts w:ascii="Arial" w:hAnsi="Arial" w:cs="Arial"/>
          <w:sz w:val="20"/>
          <w:szCs w:val="20"/>
          <w:lang w:val="es-419"/>
        </w:rPr>
        <w:t xml:space="preserve"> el indicador que se usa). Si se utilizan diferentes indicadores ponderados para calcular un índice de vulnerabilidad, verifique en el índice cuáles comunidades en la zona donde se pronostica el evento tienen la puntuación más alta</w:t>
      </w:r>
      <w:r w:rsidR="00604823" w:rsidRPr="005E5E93">
        <w:rPr>
          <w:rFonts w:ascii="Arial" w:hAnsi="Arial" w:cs="Arial"/>
          <w:sz w:val="20"/>
          <w:szCs w:val="20"/>
          <w:lang w:val="es-419"/>
        </w:rPr>
        <w:t xml:space="preserve">. </w:t>
      </w:r>
      <w:r w:rsidR="003F431A" w:rsidRPr="005E5E93">
        <w:rPr>
          <w:rFonts w:ascii="Arial" w:hAnsi="Arial" w:cs="Arial"/>
          <w:sz w:val="20"/>
          <w:szCs w:val="20"/>
          <w:lang w:val="es-419"/>
        </w:rPr>
        <w:t>En fin, el objetivo es saber cuáles son las zonas que probablemente serán afectadas y cómo usted determinará cuáles se focalizarán</w:t>
      </w:r>
      <w:r w:rsidR="009037B9" w:rsidRPr="005E5E93">
        <w:rPr>
          <w:rFonts w:ascii="Arial" w:hAnsi="Arial" w:cs="Arial"/>
          <w:sz w:val="20"/>
          <w:szCs w:val="20"/>
          <w:lang w:val="es-419"/>
        </w:rPr>
        <w:t>.</w:t>
      </w:r>
    </w:p>
    <w:p w14:paraId="314676F5" w14:textId="77777777" w:rsidR="00222DEA" w:rsidRPr="005E5E93" w:rsidRDefault="00222DEA">
      <w:pPr>
        <w:ind w:left="360"/>
        <w:rPr>
          <w:rFonts w:ascii="Arial" w:eastAsia="Helvetica Neue" w:hAnsi="Arial" w:cs="Arial"/>
          <w:b/>
          <w:sz w:val="20"/>
          <w:szCs w:val="20"/>
          <w:lang w:val="es-419"/>
        </w:rPr>
      </w:pPr>
    </w:p>
    <w:p w14:paraId="774E543E" w14:textId="67A8C983" w:rsidR="00222DEA" w:rsidRPr="005E5E93" w:rsidRDefault="009514AF">
      <w:pPr>
        <w:rPr>
          <w:rFonts w:ascii="Arial" w:eastAsia="Helvetica Neue" w:hAnsi="Arial" w:cs="Arial"/>
          <w:b/>
          <w:sz w:val="20"/>
          <w:szCs w:val="20"/>
          <w:lang w:val="es-419"/>
        </w:rPr>
      </w:pPr>
      <w:r w:rsidRPr="005E5E93">
        <w:rPr>
          <w:rFonts w:ascii="Arial" w:eastAsia="Helvetica Neue" w:hAnsi="Arial" w:cs="Arial"/>
          <w:b/>
          <w:sz w:val="20"/>
          <w:szCs w:val="20"/>
          <w:lang w:val="es-419"/>
        </w:rPr>
        <w:t>Puntos requeridos:</w:t>
      </w:r>
    </w:p>
    <w:p w14:paraId="7D24F5EC" w14:textId="6189DE5D" w:rsidR="00C114D9" w:rsidRPr="005E5E93" w:rsidRDefault="00227A95" w:rsidP="00C114D9">
      <w:pPr>
        <w:numPr>
          <w:ilvl w:val="0"/>
          <w:numId w:val="1"/>
        </w:numPr>
        <w:pBdr>
          <w:top w:val="nil"/>
          <w:left w:val="nil"/>
          <w:bottom w:val="nil"/>
          <w:right w:val="nil"/>
          <w:between w:val="nil"/>
        </w:pBdr>
        <w:contextualSpacing/>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Basándose en el análisis en 3.3, enumere los indicadores/mapas de vulnerabilidad y exposición que se utilizarán para identificar cuáles son las zonas que probablemente se verán más afectadas. Indique la fuente de datos y el nivel administrativo para cada indicador, y también indique cómo actualizará los datos</w:t>
      </w:r>
      <w:r w:rsidR="00C114D9" w:rsidRPr="005E5E93">
        <w:rPr>
          <w:rFonts w:ascii="Arial" w:eastAsia="Helvetica Neue" w:hAnsi="Arial" w:cs="Arial"/>
          <w:i/>
          <w:color w:val="000000"/>
          <w:sz w:val="20"/>
          <w:szCs w:val="20"/>
          <w:lang w:val="es-419"/>
        </w:rPr>
        <w:t>.</w:t>
      </w:r>
    </w:p>
    <w:p w14:paraId="1302B40E" w14:textId="77DAD9D1" w:rsidR="00222DEA" w:rsidRPr="005E5E93" w:rsidRDefault="00082187">
      <w:pPr>
        <w:numPr>
          <w:ilvl w:val="0"/>
          <w:numId w:val="1"/>
        </w:numPr>
        <w:pBdr>
          <w:top w:val="nil"/>
          <w:left w:val="nil"/>
          <w:bottom w:val="nil"/>
          <w:right w:val="nil"/>
          <w:between w:val="nil"/>
        </w:pBdr>
        <w:contextualSpacing/>
        <w:rPr>
          <w:rFonts w:ascii="Arial" w:hAnsi="Arial" w:cs="Arial"/>
          <w:i/>
          <w:color w:val="000000"/>
          <w:sz w:val="20"/>
          <w:szCs w:val="20"/>
          <w:lang w:val="es-419"/>
        </w:rPr>
      </w:pPr>
      <w:r w:rsidRPr="005E5E93">
        <w:rPr>
          <w:rFonts w:ascii="Arial" w:eastAsia="Helvetica Neue" w:hAnsi="Arial" w:cs="Arial"/>
          <w:i/>
          <w:color w:val="000000"/>
          <w:sz w:val="20"/>
          <w:szCs w:val="20"/>
          <w:lang w:val="es-419"/>
        </w:rPr>
        <w:t>Describa cómo combinará los mapas de pronóstico con los indicadores de vulnerabilidad/exposición</w:t>
      </w:r>
      <w:r w:rsidR="00055FE3" w:rsidRPr="005E5E93">
        <w:rPr>
          <w:rFonts w:ascii="Arial" w:eastAsia="Helvetica Neue" w:hAnsi="Arial" w:cs="Arial"/>
          <w:i/>
          <w:color w:val="000000"/>
          <w:sz w:val="20"/>
          <w:szCs w:val="20"/>
          <w:lang w:val="es-419"/>
        </w:rPr>
        <w:t>.</w:t>
      </w:r>
    </w:p>
    <w:p w14:paraId="709237AD" w14:textId="30D07DDA" w:rsidR="00C114D9" w:rsidRPr="005E5E93" w:rsidRDefault="00082187" w:rsidP="00E67269">
      <w:pPr>
        <w:numPr>
          <w:ilvl w:val="0"/>
          <w:numId w:val="1"/>
        </w:numPr>
        <w:pBdr>
          <w:top w:val="nil"/>
          <w:left w:val="nil"/>
          <w:bottom w:val="nil"/>
          <w:right w:val="nil"/>
          <w:between w:val="nil"/>
        </w:pBdr>
        <w:contextualSpacing/>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Proporcione un ejemplo usando un evento pasado (podría usar una muestra de un mapa de intervención)</w:t>
      </w:r>
      <w:r w:rsidR="00E67269" w:rsidRPr="005E5E93">
        <w:rPr>
          <w:rFonts w:ascii="Arial" w:eastAsia="Helvetica Neue" w:hAnsi="Arial" w:cs="Arial"/>
          <w:i/>
          <w:color w:val="000000"/>
          <w:sz w:val="20"/>
          <w:szCs w:val="20"/>
          <w:lang w:val="es-419"/>
        </w:rPr>
        <w:t xml:space="preserve">. </w:t>
      </w:r>
    </w:p>
    <w:p w14:paraId="4B726C7E" w14:textId="68FD8485" w:rsidR="00055FE3" w:rsidRPr="005E5E93" w:rsidRDefault="00055FE3" w:rsidP="00314546">
      <w:pPr>
        <w:pBdr>
          <w:top w:val="nil"/>
          <w:left w:val="nil"/>
          <w:bottom w:val="nil"/>
          <w:right w:val="nil"/>
          <w:between w:val="nil"/>
        </w:pBdr>
        <w:contextualSpacing/>
        <w:rPr>
          <w:rFonts w:ascii="Arial" w:hAnsi="Arial" w:cs="Arial"/>
          <w:i/>
          <w:color w:val="000000"/>
          <w:sz w:val="20"/>
          <w:szCs w:val="20"/>
          <w:lang w:val="es-419"/>
        </w:rPr>
      </w:pPr>
    </w:p>
    <w:p w14:paraId="53D22B81" w14:textId="77777777" w:rsidR="009037B9" w:rsidRPr="005E5E93" w:rsidRDefault="009037B9" w:rsidP="00314546">
      <w:pPr>
        <w:pBdr>
          <w:top w:val="nil"/>
          <w:left w:val="nil"/>
          <w:bottom w:val="nil"/>
          <w:right w:val="nil"/>
          <w:between w:val="nil"/>
        </w:pBdr>
        <w:contextualSpacing/>
        <w:rPr>
          <w:rFonts w:ascii="Arial" w:hAnsi="Arial" w:cs="Arial"/>
          <w:i/>
          <w:color w:val="000000"/>
          <w:sz w:val="20"/>
          <w:szCs w:val="20"/>
          <w:lang w:val="es-419"/>
        </w:rPr>
      </w:pPr>
    </w:p>
    <w:p w14:paraId="5A85CDB5" w14:textId="483E6996" w:rsidR="00222DEA" w:rsidRPr="005E5E93" w:rsidRDefault="00222DEA" w:rsidP="008D3180">
      <w:pPr>
        <w:pBdr>
          <w:top w:val="nil"/>
          <w:left w:val="nil"/>
          <w:bottom w:val="nil"/>
          <w:right w:val="nil"/>
          <w:between w:val="nil"/>
        </w:pBdr>
        <w:rPr>
          <w:rFonts w:ascii="Arial" w:hAnsi="Arial" w:cs="Arial"/>
          <w:i/>
          <w:color w:val="000000"/>
          <w:sz w:val="20"/>
          <w:szCs w:val="20"/>
          <w:lang w:val="es-419"/>
        </w:rPr>
      </w:pPr>
    </w:p>
    <w:p w14:paraId="102491FF" w14:textId="77777777" w:rsidR="000543EC" w:rsidRPr="005E5E93" w:rsidRDefault="000543EC">
      <w:pPr>
        <w:ind w:left="720"/>
        <w:rPr>
          <w:rFonts w:ascii="Arial" w:eastAsia="Helvetica Neue" w:hAnsi="Arial" w:cs="Arial"/>
          <w:sz w:val="20"/>
          <w:szCs w:val="20"/>
          <w:lang w:val="es-419"/>
        </w:rPr>
        <w:sectPr w:rsidR="000543EC" w:rsidRPr="005E5E93" w:rsidSect="00082187">
          <w:type w:val="continuous"/>
          <w:pgSz w:w="11900" w:h="16840"/>
          <w:pgMar w:top="1080" w:right="1440" w:bottom="1440" w:left="1440" w:header="0" w:footer="720" w:gutter="0"/>
          <w:cols w:space="720"/>
        </w:sectPr>
      </w:pPr>
    </w:p>
    <w:p w14:paraId="1C4D0E85" w14:textId="7712F7A0" w:rsidR="00D62354" w:rsidRPr="005E5E93" w:rsidRDefault="00082187" w:rsidP="00B562F8">
      <w:pPr>
        <w:pStyle w:val="Heading1"/>
        <w:numPr>
          <w:ilvl w:val="0"/>
          <w:numId w:val="2"/>
        </w:numPr>
        <w:jc w:val="both"/>
        <w:rPr>
          <w:rFonts w:ascii="Arial" w:eastAsia="Helvetica Neue" w:hAnsi="Arial" w:cs="Arial"/>
          <w:b/>
          <w:color w:val="000000"/>
          <w:sz w:val="20"/>
          <w:szCs w:val="20"/>
          <w:lang w:val="es-419"/>
        </w:rPr>
      </w:pPr>
      <w:bookmarkStart w:id="22" w:name="_Toc116391020"/>
      <w:r w:rsidRPr="005E5E93">
        <w:rPr>
          <w:rFonts w:ascii="Arial" w:eastAsia="Helvetica Neue" w:hAnsi="Arial" w:cs="Arial"/>
          <w:b/>
          <w:color w:val="000000"/>
          <w:sz w:val="20"/>
          <w:szCs w:val="20"/>
          <w:lang w:val="es-419"/>
        </w:rPr>
        <w:lastRenderedPageBreak/>
        <w:t>Selección de las Acciones</w:t>
      </w:r>
      <w:bookmarkEnd w:id="22"/>
    </w:p>
    <w:p w14:paraId="0D3D6455" w14:textId="77777777" w:rsidR="00222DEA" w:rsidRPr="005E5E93" w:rsidRDefault="00222DEA">
      <w:pPr>
        <w:jc w:val="both"/>
        <w:rPr>
          <w:rFonts w:ascii="Arial" w:eastAsia="Helvetica Neue" w:hAnsi="Arial" w:cs="Arial"/>
          <w:sz w:val="20"/>
          <w:szCs w:val="20"/>
          <w:lang w:val="es-419"/>
        </w:rPr>
      </w:pPr>
    </w:p>
    <w:p w14:paraId="6AA1DC77" w14:textId="600AC4F5" w:rsidR="00222DEA" w:rsidRPr="005E5E93" w:rsidRDefault="006F390D" w:rsidP="00B562F8">
      <w:pPr>
        <w:pStyle w:val="Heading2"/>
        <w:numPr>
          <w:ilvl w:val="1"/>
          <w:numId w:val="2"/>
        </w:numPr>
        <w:ind w:hanging="480"/>
        <w:jc w:val="both"/>
        <w:rPr>
          <w:rFonts w:ascii="Arial" w:hAnsi="Arial" w:cs="Arial"/>
          <w:color w:val="000000"/>
          <w:sz w:val="20"/>
          <w:szCs w:val="20"/>
          <w:lang w:val="es-419"/>
        </w:rPr>
      </w:pPr>
      <w:bookmarkStart w:id="23" w:name="_Toc116391021"/>
      <w:r w:rsidRPr="005E5E93">
        <w:rPr>
          <w:rFonts w:ascii="Arial" w:eastAsia="Helvetica Neue" w:hAnsi="Arial" w:cs="Arial"/>
          <w:b/>
          <w:color w:val="000000"/>
          <w:sz w:val="20"/>
          <w:szCs w:val="20"/>
          <w:lang w:val="es-419"/>
        </w:rPr>
        <w:t>Proceso de Selección de Acción Temprana</w:t>
      </w:r>
      <w:r w:rsidR="003827C7" w:rsidRPr="005E5E93">
        <w:rPr>
          <w:rFonts w:ascii="Arial" w:eastAsia="Helvetica Neue" w:hAnsi="Arial" w:cs="Arial"/>
          <w:b/>
          <w:color w:val="000000"/>
          <w:sz w:val="20"/>
          <w:szCs w:val="20"/>
          <w:lang w:val="es-419"/>
        </w:rPr>
        <w:t xml:space="preserve"> (</w:t>
      </w:r>
      <w:r w:rsidR="00745B07">
        <w:rPr>
          <w:rFonts w:ascii="Arial" w:eastAsia="Helvetica Neue" w:hAnsi="Arial" w:cs="Arial"/>
          <w:b/>
          <w:color w:val="000000"/>
          <w:sz w:val="20"/>
          <w:szCs w:val="20"/>
          <w:lang w:val="es-419"/>
        </w:rPr>
        <w:t>máx.</w:t>
      </w:r>
      <w:r w:rsidR="003827C7" w:rsidRPr="005E5E93">
        <w:rPr>
          <w:rFonts w:ascii="Arial" w:eastAsia="Helvetica Neue" w:hAnsi="Arial" w:cs="Arial"/>
          <w:b/>
          <w:color w:val="000000"/>
          <w:sz w:val="20"/>
          <w:szCs w:val="20"/>
          <w:lang w:val="es-419"/>
        </w:rPr>
        <w:t xml:space="preserve">2.5 </w:t>
      </w:r>
      <w:r w:rsidR="009514AF" w:rsidRPr="005E5E93">
        <w:rPr>
          <w:rFonts w:ascii="Arial" w:eastAsia="Helvetica Neue" w:hAnsi="Arial" w:cs="Arial"/>
          <w:b/>
          <w:color w:val="000000"/>
          <w:sz w:val="20"/>
          <w:szCs w:val="20"/>
          <w:lang w:val="es-419"/>
        </w:rPr>
        <w:t>página</w:t>
      </w:r>
      <w:r w:rsidR="003827C7" w:rsidRPr="005E5E93">
        <w:rPr>
          <w:rFonts w:ascii="Arial" w:eastAsia="Helvetica Neue" w:hAnsi="Arial" w:cs="Arial"/>
          <w:b/>
          <w:color w:val="000000"/>
          <w:sz w:val="20"/>
          <w:szCs w:val="20"/>
          <w:lang w:val="es-419"/>
        </w:rPr>
        <w:t>s)</w:t>
      </w:r>
      <w:bookmarkEnd w:id="23"/>
    </w:p>
    <w:p w14:paraId="5E93BD89" w14:textId="77777777" w:rsidR="00222DEA" w:rsidRPr="005E5E93" w:rsidRDefault="00222DEA">
      <w:pPr>
        <w:ind w:left="764"/>
        <w:rPr>
          <w:rFonts w:ascii="Arial" w:eastAsia="Helvetica Neue" w:hAnsi="Arial" w:cs="Arial"/>
          <w:b/>
          <w:sz w:val="20"/>
          <w:szCs w:val="20"/>
          <w:lang w:val="es-419"/>
        </w:rPr>
      </w:pPr>
    </w:p>
    <w:p w14:paraId="4429DDB6" w14:textId="430ED394" w:rsidR="00222DEA" w:rsidRPr="005E5E93" w:rsidRDefault="009514AF">
      <w:pPr>
        <w:jc w:val="both"/>
        <w:rPr>
          <w:rFonts w:ascii="Arial" w:eastAsia="Helvetica Neue" w:hAnsi="Arial" w:cs="Arial"/>
          <w:sz w:val="20"/>
          <w:szCs w:val="20"/>
          <w:lang w:val="es-419"/>
        </w:rPr>
      </w:pPr>
      <w:r w:rsidRPr="005E5E93">
        <w:rPr>
          <w:rFonts w:ascii="Arial" w:eastAsia="Helvetica Neue" w:hAnsi="Arial" w:cs="Arial"/>
          <w:b/>
          <w:bCs/>
          <w:sz w:val="20"/>
          <w:szCs w:val="20"/>
          <w:lang w:val="es-419"/>
        </w:rPr>
        <w:t>Nota explicativa:</w:t>
      </w:r>
      <w:r w:rsidR="001A7928" w:rsidRPr="005E5E93">
        <w:rPr>
          <w:rFonts w:ascii="Arial" w:eastAsia="Helvetica Neue" w:hAnsi="Arial" w:cs="Arial"/>
          <w:sz w:val="20"/>
          <w:szCs w:val="20"/>
          <w:lang w:val="es-419"/>
        </w:rPr>
        <w:t xml:space="preserve"> </w:t>
      </w:r>
      <w:r w:rsidR="00082187" w:rsidRPr="005E5E93">
        <w:rPr>
          <w:rFonts w:ascii="Arial" w:eastAsia="Helvetica Neue" w:hAnsi="Arial" w:cs="Arial"/>
          <w:sz w:val="20"/>
          <w:szCs w:val="20"/>
          <w:lang w:val="es-419"/>
        </w:rPr>
        <w:t>Es esencial seleccionar las acciones tempranas que tengan las mayores posibilidades de reducir el/</w:t>
      </w:r>
      <w:proofErr w:type="gramStart"/>
      <w:r w:rsidR="00082187" w:rsidRPr="005E5E93">
        <w:rPr>
          <w:rFonts w:ascii="Arial" w:eastAsia="Helvetica Neue" w:hAnsi="Arial" w:cs="Arial"/>
          <w:sz w:val="20"/>
          <w:szCs w:val="20"/>
          <w:lang w:val="es-419"/>
        </w:rPr>
        <w:t>los riesgo</w:t>
      </w:r>
      <w:proofErr w:type="gramEnd"/>
      <w:r w:rsidR="00082187" w:rsidRPr="005E5E93">
        <w:rPr>
          <w:rFonts w:ascii="Arial" w:eastAsia="Helvetica Neue" w:hAnsi="Arial" w:cs="Arial"/>
          <w:sz w:val="20"/>
          <w:szCs w:val="20"/>
          <w:lang w:val="es-419"/>
        </w:rPr>
        <w:t>(s) identificado(s) y que sean factibles de implementar d</w:t>
      </w:r>
      <w:r w:rsidR="00856CFC">
        <w:rPr>
          <w:rFonts w:ascii="Arial" w:eastAsia="Helvetica Neue" w:hAnsi="Arial" w:cs="Arial"/>
          <w:sz w:val="20"/>
          <w:szCs w:val="20"/>
          <w:lang w:val="es-419"/>
        </w:rPr>
        <w:t>entro d</w:t>
      </w:r>
      <w:r w:rsidR="00082187" w:rsidRPr="005E5E93">
        <w:rPr>
          <w:rFonts w:ascii="Arial" w:eastAsia="Helvetica Neue" w:hAnsi="Arial" w:cs="Arial"/>
          <w:sz w:val="20"/>
          <w:szCs w:val="20"/>
          <w:lang w:val="es-419"/>
        </w:rPr>
        <w:t>el plazo para ejecución del pronóstico. Es importante describir brevemente: ¿Quién estuvo involucrado? ¿Qué datos se consultaron? ¿Se realizó una investigación? ¿Participaron las comunidades? Para obtener más orientación, consulte</w:t>
      </w:r>
      <w:r w:rsidR="00856CFC">
        <w:rPr>
          <w:rFonts w:ascii="Arial" w:eastAsia="Helvetica Neue" w:hAnsi="Arial" w:cs="Arial"/>
          <w:sz w:val="20"/>
          <w:szCs w:val="20"/>
          <w:lang w:val="es-419"/>
        </w:rPr>
        <w:t xml:space="preserve"> el</w:t>
      </w:r>
      <w:r w:rsidR="00082187" w:rsidRPr="005E5E93">
        <w:rPr>
          <w:rFonts w:ascii="Arial" w:eastAsia="Helvetica Neue" w:hAnsi="Arial" w:cs="Arial"/>
          <w:sz w:val="20"/>
          <w:szCs w:val="20"/>
          <w:lang w:val="es-419"/>
        </w:rPr>
        <w:t xml:space="preserve"> </w:t>
      </w:r>
      <w:r w:rsidR="00856CFC" w:rsidRPr="00856CFC">
        <w:rPr>
          <w:rFonts w:ascii="Arial" w:eastAsia="Helvetica Neue" w:hAnsi="Arial" w:cs="Arial"/>
          <w:sz w:val="20"/>
          <w:szCs w:val="20"/>
          <w:lang w:val="es-419"/>
        </w:rPr>
        <w:t>Capítulo 4.2</w:t>
      </w:r>
      <w:r w:rsidR="00856CFC">
        <w:rPr>
          <w:rFonts w:ascii="Arial" w:eastAsia="Helvetica Neue" w:hAnsi="Arial" w:cs="Arial"/>
          <w:sz w:val="20"/>
          <w:szCs w:val="20"/>
          <w:lang w:val="es-419"/>
        </w:rPr>
        <w:t xml:space="preserve"> -</w:t>
      </w:r>
      <w:r w:rsidR="00856CFC" w:rsidRPr="00856CFC">
        <w:rPr>
          <w:rFonts w:ascii="Arial" w:eastAsia="Helvetica Neue" w:hAnsi="Arial" w:cs="Arial"/>
          <w:sz w:val="20"/>
          <w:szCs w:val="20"/>
          <w:lang w:val="es-419"/>
        </w:rPr>
        <w:t xml:space="preserve"> Selección de Acciones Tempranas </w:t>
      </w:r>
      <w:r w:rsidR="00856CFC">
        <w:rPr>
          <w:rFonts w:ascii="Arial" w:eastAsia="Helvetica Neue" w:hAnsi="Arial" w:cs="Arial"/>
          <w:sz w:val="20"/>
          <w:szCs w:val="20"/>
          <w:lang w:val="es-419"/>
        </w:rPr>
        <w:t>d</w:t>
      </w:r>
      <w:r w:rsidR="00082187" w:rsidRPr="005E5E93">
        <w:rPr>
          <w:rFonts w:ascii="Arial" w:eastAsia="Helvetica Neue" w:hAnsi="Arial" w:cs="Arial"/>
          <w:sz w:val="20"/>
          <w:szCs w:val="20"/>
          <w:lang w:val="es-419"/>
        </w:rPr>
        <w:t>el Manual de FbF</w:t>
      </w:r>
      <w:r w:rsidR="008A5B49" w:rsidRPr="005E5E93">
        <w:rPr>
          <w:rFonts w:ascii="Arial" w:eastAsia="Helvetica Neue" w:hAnsi="Arial" w:cs="Arial"/>
          <w:sz w:val="20"/>
          <w:szCs w:val="20"/>
          <w:lang w:val="es-419"/>
        </w:rPr>
        <w:t>.</w:t>
      </w:r>
    </w:p>
    <w:p w14:paraId="6B2619F9" w14:textId="77777777" w:rsidR="0086048A" w:rsidRPr="005E5E93" w:rsidRDefault="0086048A">
      <w:pPr>
        <w:jc w:val="both"/>
        <w:rPr>
          <w:rFonts w:ascii="Arial" w:eastAsia="Helvetica Neue" w:hAnsi="Arial" w:cs="Arial"/>
          <w:sz w:val="20"/>
          <w:szCs w:val="20"/>
          <w:lang w:val="es-419"/>
        </w:rPr>
      </w:pPr>
    </w:p>
    <w:p w14:paraId="152B703A" w14:textId="444C91A0" w:rsidR="00222DEA" w:rsidRPr="005E5E93" w:rsidRDefault="009514AF">
      <w:pPr>
        <w:rPr>
          <w:rFonts w:ascii="Arial" w:eastAsia="Helvetica Neue" w:hAnsi="Arial" w:cs="Arial"/>
          <w:sz w:val="20"/>
          <w:szCs w:val="20"/>
          <w:lang w:val="es-419"/>
        </w:rPr>
      </w:pPr>
      <w:r w:rsidRPr="005E5E93">
        <w:rPr>
          <w:rFonts w:ascii="Arial" w:eastAsia="Helvetica Neue" w:hAnsi="Arial" w:cs="Arial"/>
          <w:sz w:val="20"/>
          <w:szCs w:val="20"/>
          <w:lang w:val="es-419"/>
        </w:rPr>
        <w:t>Puntos requeridos:</w:t>
      </w:r>
    </w:p>
    <w:p w14:paraId="4ED2C119" w14:textId="76FE3499" w:rsidR="00D64939" w:rsidRPr="005E5E93" w:rsidRDefault="00D64939" w:rsidP="00D64939">
      <w:pPr>
        <w:widowControl w:val="0"/>
        <w:numPr>
          <w:ilvl w:val="0"/>
          <w:numId w:val="1"/>
        </w:numPr>
        <w:pBdr>
          <w:top w:val="nil"/>
          <w:left w:val="nil"/>
          <w:bottom w:val="nil"/>
          <w:right w:val="nil"/>
          <w:between w:val="nil"/>
        </w:pBdr>
        <w:contextualSpacing/>
        <w:jc w:val="both"/>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En base a los impactos/riesgos priorizados de la Sección 3, proporcione una breve justificación (p.ej., sus criterios) de la selección de las acciones, indicando también qué acciones se consideraron, pero no se eligieron (máx. 1 página)</w:t>
      </w:r>
    </w:p>
    <w:p w14:paraId="705D5136" w14:textId="4B3B7FC0" w:rsidR="00713FFF" w:rsidRPr="005E5E93" w:rsidRDefault="00D64939" w:rsidP="003C5251">
      <w:pPr>
        <w:widowControl w:val="0"/>
        <w:numPr>
          <w:ilvl w:val="0"/>
          <w:numId w:val="1"/>
        </w:numPr>
        <w:pBdr>
          <w:top w:val="nil"/>
          <w:left w:val="nil"/>
          <w:bottom w:val="nil"/>
          <w:right w:val="nil"/>
          <w:between w:val="nil"/>
        </w:pBdr>
        <w:contextualSpacing/>
        <w:jc w:val="both"/>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Describa el proceso utilizado para seleccionar las acciones: ¿A quién se consultó? ¿Qué evaluaciones/investigaciones se realizaron?</w:t>
      </w:r>
      <w:r w:rsidR="009D7040" w:rsidRPr="005E5E93">
        <w:rPr>
          <w:rFonts w:ascii="Arial" w:eastAsia="Helvetica Neue" w:hAnsi="Arial" w:cs="Arial"/>
          <w:i/>
          <w:color w:val="000000"/>
          <w:sz w:val="20"/>
          <w:szCs w:val="20"/>
          <w:lang w:val="es-419"/>
        </w:rPr>
        <w:t xml:space="preserve"> (</w:t>
      </w:r>
      <w:r w:rsidR="00745B07">
        <w:rPr>
          <w:rFonts w:ascii="Arial" w:eastAsia="Helvetica Neue" w:hAnsi="Arial" w:cs="Arial"/>
          <w:i/>
          <w:color w:val="000000"/>
          <w:sz w:val="20"/>
          <w:szCs w:val="20"/>
          <w:lang w:val="es-419"/>
        </w:rPr>
        <w:t>máx.</w:t>
      </w:r>
      <w:r w:rsidR="009D7040" w:rsidRPr="005E5E93">
        <w:rPr>
          <w:rFonts w:ascii="Arial" w:eastAsia="Helvetica Neue" w:hAnsi="Arial" w:cs="Arial"/>
          <w:i/>
          <w:color w:val="000000"/>
          <w:sz w:val="20"/>
          <w:szCs w:val="20"/>
          <w:lang w:val="es-419"/>
        </w:rPr>
        <w:t>1</w:t>
      </w:r>
      <w:r w:rsidR="000335EC" w:rsidRPr="005E5E93">
        <w:rPr>
          <w:rFonts w:ascii="Arial" w:eastAsia="Helvetica Neue" w:hAnsi="Arial" w:cs="Arial"/>
          <w:i/>
          <w:color w:val="000000"/>
          <w:sz w:val="20"/>
          <w:szCs w:val="20"/>
          <w:lang w:val="es-419"/>
        </w:rPr>
        <w:t xml:space="preserve"> </w:t>
      </w:r>
      <w:r w:rsidR="009514AF" w:rsidRPr="005E5E93">
        <w:rPr>
          <w:rFonts w:ascii="Arial" w:eastAsia="Helvetica Neue" w:hAnsi="Arial" w:cs="Arial"/>
          <w:i/>
          <w:color w:val="000000"/>
          <w:sz w:val="20"/>
          <w:szCs w:val="20"/>
          <w:lang w:val="es-419"/>
        </w:rPr>
        <w:t>página</w:t>
      </w:r>
      <w:r w:rsidR="009D7040" w:rsidRPr="005E5E93">
        <w:rPr>
          <w:rFonts w:ascii="Arial" w:eastAsia="Helvetica Neue" w:hAnsi="Arial" w:cs="Arial"/>
          <w:i/>
          <w:color w:val="000000"/>
          <w:sz w:val="20"/>
          <w:szCs w:val="20"/>
          <w:lang w:val="es-419"/>
        </w:rPr>
        <w:t>)</w:t>
      </w:r>
    </w:p>
    <w:p w14:paraId="0CABE574" w14:textId="77777777" w:rsidR="00F92650" w:rsidRPr="005E5E93" w:rsidRDefault="00F92650" w:rsidP="00F92650">
      <w:pPr>
        <w:widowControl w:val="0"/>
        <w:numPr>
          <w:ilvl w:val="0"/>
          <w:numId w:val="1"/>
        </w:numPr>
        <w:pBdr>
          <w:top w:val="nil"/>
          <w:left w:val="nil"/>
          <w:bottom w:val="nil"/>
          <w:right w:val="nil"/>
          <w:between w:val="nil"/>
        </w:pBdr>
        <w:contextualSpacing/>
        <w:jc w:val="both"/>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Muestre, completando la tabla de Teoría del Cambio (</w:t>
      </w:r>
      <w:proofErr w:type="spellStart"/>
      <w:r w:rsidRPr="005E5E93">
        <w:rPr>
          <w:rFonts w:ascii="Arial" w:eastAsia="Helvetica Neue" w:hAnsi="Arial" w:cs="Arial"/>
          <w:i/>
          <w:color w:val="000000"/>
          <w:sz w:val="20"/>
          <w:szCs w:val="20"/>
          <w:lang w:val="es-419"/>
        </w:rPr>
        <w:t>TdC</w:t>
      </w:r>
      <w:proofErr w:type="spellEnd"/>
      <w:r w:rsidRPr="005E5E93">
        <w:rPr>
          <w:rFonts w:ascii="Arial" w:eastAsia="Helvetica Neue" w:hAnsi="Arial" w:cs="Arial"/>
          <w:i/>
          <w:color w:val="000000"/>
          <w:sz w:val="20"/>
          <w:szCs w:val="20"/>
          <w:lang w:val="es-419"/>
        </w:rPr>
        <w:t>) a continuación, cómo la acción seleccionada busca reducir el impacto humanitario esperado.</w:t>
      </w:r>
    </w:p>
    <w:p w14:paraId="0C69F55C" w14:textId="57A16FFF" w:rsidR="00F92650" w:rsidRPr="005E5E93" w:rsidRDefault="00F92650" w:rsidP="003C5251">
      <w:pPr>
        <w:widowControl w:val="0"/>
        <w:numPr>
          <w:ilvl w:val="0"/>
          <w:numId w:val="1"/>
        </w:numPr>
        <w:pBdr>
          <w:top w:val="nil"/>
          <w:left w:val="nil"/>
          <w:bottom w:val="nil"/>
          <w:right w:val="nil"/>
          <w:between w:val="nil"/>
        </w:pBdr>
        <w:contextualSpacing/>
        <w:jc w:val="both"/>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¿Pretende la activación de la FbF utilizar los sistemas de protección social del gobierno? ¿</w:t>
      </w:r>
      <w:r w:rsidR="007E01C1">
        <w:rPr>
          <w:rFonts w:ascii="Arial" w:eastAsia="Helvetica Neue" w:hAnsi="Arial" w:cs="Arial"/>
          <w:i/>
          <w:color w:val="000000"/>
          <w:sz w:val="20"/>
          <w:szCs w:val="20"/>
          <w:lang w:val="es-419"/>
        </w:rPr>
        <w:t>Las b</w:t>
      </w:r>
      <w:r w:rsidRPr="005E5E93">
        <w:rPr>
          <w:rFonts w:ascii="Arial" w:eastAsia="Helvetica Neue" w:hAnsi="Arial" w:cs="Arial"/>
          <w:i/>
          <w:color w:val="000000"/>
          <w:sz w:val="20"/>
          <w:szCs w:val="20"/>
          <w:lang w:val="es-419"/>
        </w:rPr>
        <w:t>ases de datos y/o fuentes de otras instituciones estatales? Proporcione una explicación de la posible cantidad de personas objetivo que se seleccionarán.</w:t>
      </w:r>
    </w:p>
    <w:p w14:paraId="2087DBA8" w14:textId="1414B766" w:rsidR="00713FFF" w:rsidRPr="005E5E93" w:rsidRDefault="00F92650" w:rsidP="003C5251">
      <w:pPr>
        <w:widowControl w:val="0"/>
        <w:numPr>
          <w:ilvl w:val="0"/>
          <w:numId w:val="1"/>
        </w:numPr>
        <w:pBdr>
          <w:top w:val="nil"/>
          <w:left w:val="nil"/>
          <w:bottom w:val="nil"/>
          <w:right w:val="nil"/>
          <w:between w:val="nil"/>
        </w:pBdr>
        <w:contextualSpacing/>
        <w:jc w:val="both"/>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 xml:space="preserve">Si se incluye </w:t>
      </w:r>
      <w:r w:rsidR="00015CDD" w:rsidRPr="00256BA0">
        <w:rPr>
          <w:rFonts w:ascii="Arial" w:eastAsia="Helvetica Neue" w:hAnsi="Arial" w:cs="Arial"/>
          <w:i/>
          <w:color w:val="000000"/>
          <w:sz w:val="20"/>
          <w:szCs w:val="20"/>
          <w:lang w:val="es-ES"/>
        </w:rPr>
        <w:t>una intervenci</w:t>
      </w:r>
      <w:r w:rsidR="00B04543" w:rsidRPr="00256BA0">
        <w:rPr>
          <w:rFonts w:ascii="Arial" w:eastAsia="Helvetica Neue" w:hAnsi="Arial" w:cs="Arial"/>
          <w:i/>
          <w:color w:val="000000"/>
          <w:sz w:val="20"/>
          <w:szCs w:val="20"/>
          <w:lang w:val="es-ES"/>
        </w:rPr>
        <w:t>ón de Transferencia monetaria</w:t>
      </w:r>
      <w:r w:rsidRPr="005E5E93">
        <w:rPr>
          <w:rFonts w:ascii="Arial" w:eastAsia="Helvetica Neue" w:hAnsi="Arial" w:cs="Arial"/>
          <w:i/>
          <w:color w:val="000000"/>
          <w:sz w:val="20"/>
          <w:szCs w:val="20"/>
          <w:lang w:val="es-419"/>
        </w:rPr>
        <w:t>, ¿se ha realizado una evaluación de la factibilidad de efectivo</w:t>
      </w:r>
      <w:r w:rsidR="007E01C1">
        <w:rPr>
          <w:rFonts w:ascii="Arial" w:eastAsia="Helvetica Neue" w:hAnsi="Arial" w:cs="Arial"/>
          <w:i/>
          <w:color w:val="000000"/>
          <w:sz w:val="20"/>
          <w:szCs w:val="20"/>
          <w:lang w:val="es-419"/>
        </w:rPr>
        <w:t>?</w:t>
      </w:r>
      <w:r w:rsidRPr="005E5E93">
        <w:rPr>
          <w:rFonts w:ascii="Arial" w:eastAsia="Helvetica Neue" w:hAnsi="Arial" w:cs="Arial"/>
          <w:i/>
          <w:color w:val="000000"/>
          <w:sz w:val="20"/>
          <w:szCs w:val="20"/>
          <w:lang w:val="es-419"/>
        </w:rPr>
        <w:t xml:space="preserve"> (incluyendo las necesidades y las preferencias de la población afectada, los mercados, los proveedores de servicios financieros y las evaluaciones de la capacidad de la Sociedad Nacional)</w:t>
      </w:r>
    </w:p>
    <w:p w14:paraId="5545AB56" w14:textId="6CCAD88F" w:rsidR="00713FFF" w:rsidRPr="005E5E93" w:rsidRDefault="00713FFF" w:rsidP="00713FFF">
      <w:pPr>
        <w:widowControl w:val="0"/>
        <w:pBdr>
          <w:top w:val="nil"/>
          <w:left w:val="nil"/>
          <w:bottom w:val="nil"/>
          <w:right w:val="nil"/>
          <w:between w:val="nil"/>
        </w:pBdr>
        <w:contextualSpacing/>
        <w:jc w:val="both"/>
        <w:rPr>
          <w:rFonts w:ascii="Arial" w:eastAsia="Helvetica Neue" w:hAnsi="Arial" w:cs="Arial"/>
          <w:i/>
          <w:color w:val="000000"/>
          <w:sz w:val="20"/>
          <w:szCs w:val="20"/>
          <w:lang w:val="es-419"/>
        </w:rPr>
      </w:pPr>
    </w:p>
    <w:p w14:paraId="3CE2C961" w14:textId="57F6847D" w:rsidR="00713FFF" w:rsidRPr="005E5E93" w:rsidRDefault="00713FFF" w:rsidP="00713FFF">
      <w:pPr>
        <w:widowControl w:val="0"/>
        <w:pBdr>
          <w:top w:val="nil"/>
          <w:left w:val="nil"/>
          <w:bottom w:val="nil"/>
          <w:right w:val="nil"/>
          <w:between w:val="nil"/>
        </w:pBdr>
        <w:contextualSpacing/>
        <w:jc w:val="both"/>
        <w:rPr>
          <w:rFonts w:ascii="Arial" w:hAnsi="Arial" w:cs="Arial"/>
          <w:i/>
          <w:color w:val="000000"/>
          <w:sz w:val="20"/>
          <w:szCs w:val="20"/>
          <w:lang w:val="es-419"/>
        </w:rPr>
      </w:pPr>
    </w:p>
    <w:p w14:paraId="2745A6D9" w14:textId="361E9AD7" w:rsidR="00F92650" w:rsidRPr="005E5E93" w:rsidRDefault="00F92650" w:rsidP="00713FFF">
      <w:pPr>
        <w:widowControl w:val="0"/>
        <w:pBdr>
          <w:top w:val="nil"/>
          <w:left w:val="nil"/>
          <w:bottom w:val="nil"/>
          <w:right w:val="nil"/>
          <w:between w:val="nil"/>
        </w:pBdr>
        <w:contextualSpacing/>
        <w:jc w:val="both"/>
        <w:rPr>
          <w:rFonts w:ascii="Arial" w:hAnsi="Arial" w:cs="Arial"/>
          <w:i/>
          <w:color w:val="000000"/>
          <w:sz w:val="20"/>
          <w:szCs w:val="20"/>
          <w:lang w:val="es-419"/>
        </w:rPr>
      </w:pPr>
    </w:p>
    <w:p w14:paraId="4F26F2EF" w14:textId="2442A9F2" w:rsidR="00F92650" w:rsidRPr="005E5E93" w:rsidRDefault="00F92650" w:rsidP="00713FFF">
      <w:pPr>
        <w:widowControl w:val="0"/>
        <w:pBdr>
          <w:top w:val="nil"/>
          <w:left w:val="nil"/>
          <w:bottom w:val="nil"/>
          <w:right w:val="nil"/>
          <w:between w:val="nil"/>
        </w:pBdr>
        <w:contextualSpacing/>
        <w:jc w:val="both"/>
        <w:rPr>
          <w:rFonts w:ascii="Arial" w:hAnsi="Arial" w:cs="Arial"/>
          <w:i/>
          <w:color w:val="000000"/>
          <w:sz w:val="20"/>
          <w:szCs w:val="20"/>
          <w:lang w:val="es-419"/>
        </w:rPr>
      </w:pPr>
    </w:p>
    <w:p w14:paraId="2C7E6AB4" w14:textId="08D0414D" w:rsidR="00F92650" w:rsidRPr="005E5E93" w:rsidRDefault="00F92650" w:rsidP="00713FFF">
      <w:pPr>
        <w:widowControl w:val="0"/>
        <w:pBdr>
          <w:top w:val="nil"/>
          <w:left w:val="nil"/>
          <w:bottom w:val="nil"/>
          <w:right w:val="nil"/>
          <w:between w:val="nil"/>
        </w:pBdr>
        <w:contextualSpacing/>
        <w:jc w:val="both"/>
        <w:rPr>
          <w:rFonts w:ascii="Arial" w:hAnsi="Arial" w:cs="Arial"/>
          <w:i/>
          <w:color w:val="000000"/>
          <w:sz w:val="20"/>
          <w:szCs w:val="20"/>
          <w:lang w:val="es-419"/>
        </w:rPr>
      </w:pPr>
    </w:p>
    <w:p w14:paraId="3865EC82" w14:textId="392F0048" w:rsidR="00F92650" w:rsidRPr="005E5E93" w:rsidRDefault="00F92650" w:rsidP="00713FFF">
      <w:pPr>
        <w:widowControl w:val="0"/>
        <w:pBdr>
          <w:top w:val="nil"/>
          <w:left w:val="nil"/>
          <w:bottom w:val="nil"/>
          <w:right w:val="nil"/>
          <w:between w:val="nil"/>
        </w:pBdr>
        <w:contextualSpacing/>
        <w:jc w:val="both"/>
        <w:rPr>
          <w:rFonts w:ascii="Arial" w:hAnsi="Arial" w:cs="Arial"/>
          <w:i/>
          <w:color w:val="000000"/>
          <w:sz w:val="20"/>
          <w:szCs w:val="20"/>
          <w:lang w:val="es-419"/>
        </w:rPr>
      </w:pPr>
    </w:p>
    <w:p w14:paraId="5B2AA7D1" w14:textId="0E74D8B7" w:rsidR="00F92650" w:rsidRPr="005E5E93" w:rsidRDefault="00F92650" w:rsidP="00713FFF">
      <w:pPr>
        <w:widowControl w:val="0"/>
        <w:pBdr>
          <w:top w:val="nil"/>
          <w:left w:val="nil"/>
          <w:bottom w:val="nil"/>
          <w:right w:val="nil"/>
          <w:between w:val="nil"/>
        </w:pBdr>
        <w:contextualSpacing/>
        <w:jc w:val="both"/>
        <w:rPr>
          <w:rFonts w:ascii="Arial" w:hAnsi="Arial" w:cs="Arial"/>
          <w:i/>
          <w:color w:val="000000"/>
          <w:sz w:val="20"/>
          <w:szCs w:val="20"/>
          <w:lang w:val="es-419"/>
        </w:rPr>
      </w:pPr>
    </w:p>
    <w:p w14:paraId="33AAAB83" w14:textId="3582A1EC" w:rsidR="00F92650" w:rsidRPr="005E5E93" w:rsidRDefault="00F92650" w:rsidP="00713FFF">
      <w:pPr>
        <w:widowControl w:val="0"/>
        <w:pBdr>
          <w:top w:val="nil"/>
          <w:left w:val="nil"/>
          <w:bottom w:val="nil"/>
          <w:right w:val="nil"/>
          <w:between w:val="nil"/>
        </w:pBdr>
        <w:contextualSpacing/>
        <w:jc w:val="both"/>
        <w:rPr>
          <w:rFonts w:ascii="Arial" w:hAnsi="Arial" w:cs="Arial"/>
          <w:i/>
          <w:color w:val="000000"/>
          <w:sz w:val="20"/>
          <w:szCs w:val="20"/>
          <w:lang w:val="es-419"/>
        </w:rPr>
      </w:pPr>
    </w:p>
    <w:p w14:paraId="6F8AB2B3" w14:textId="36F6604F" w:rsidR="00F92650" w:rsidRPr="005E5E93" w:rsidRDefault="00F92650" w:rsidP="00713FFF">
      <w:pPr>
        <w:widowControl w:val="0"/>
        <w:pBdr>
          <w:top w:val="nil"/>
          <w:left w:val="nil"/>
          <w:bottom w:val="nil"/>
          <w:right w:val="nil"/>
          <w:between w:val="nil"/>
        </w:pBdr>
        <w:contextualSpacing/>
        <w:jc w:val="both"/>
        <w:rPr>
          <w:rFonts w:ascii="Arial" w:hAnsi="Arial" w:cs="Arial"/>
          <w:i/>
          <w:color w:val="000000"/>
          <w:sz w:val="20"/>
          <w:szCs w:val="20"/>
          <w:lang w:val="es-419"/>
        </w:rPr>
      </w:pPr>
    </w:p>
    <w:p w14:paraId="24D9841A" w14:textId="47ADA546" w:rsidR="00F92650" w:rsidRPr="005E5E93" w:rsidRDefault="00F92650" w:rsidP="00713FFF">
      <w:pPr>
        <w:widowControl w:val="0"/>
        <w:pBdr>
          <w:top w:val="nil"/>
          <w:left w:val="nil"/>
          <w:bottom w:val="nil"/>
          <w:right w:val="nil"/>
          <w:between w:val="nil"/>
        </w:pBdr>
        <w:contextualSpacing/>
        <w:jc w:val="both"/>
        <w:rPr>
          <w:rFonts w:ascii="Arial" w:hAnsi="Arial" w:cs="Arial"/>
          <w:i/>
          <w:color w:val="000000"/>
          <w:sz w:val="20"/>
          <w:szCs w:val="20"/>
          <w:lang w:val="es-419"/>
        </w:rPr>
      </w:pPr>
    </w:p>
    <w:p w14:paraId="6BAA415F" w14:textId="77777777" w:rsidR="00F92650" w:rsidRPr="005E5E93" w:rsidRDefault="00F92650" w:rsidP="00713FFF">
      <w:pPr>
        <w:widowControl w:val="0"/>
        <w:pBdr>
          <w:top w:val="nil"/>
          <w:left w:val="nil"/>
          <w:bottom w:val="nil"/>
          <w:right w:val="nil"/>
          <w:between w:val="nil"/>
        </w:pBdr>
        <w:contextualSpacing/>
        <w:jc w:val="both"/>
        <w:rPr>
          <w:rFonts w:ascii="Arial" w:hAnsi="Arial" w:cs="Arial"/>
          <w:i/>
          <w:color w:val="000000"/>
          <w:sz w:val="20"/>
          <w:szCs w:val="20"/>
          <w:lang w:val="es-419"/>
        </w:rPr>
      </w:pPr>
    </w:p>
    <w:tbl>
      <w:tblPr>
        <w:tblpPr w:leftFromText="180" w:rightFromText="180" w:vertAnchor="text" w:horzAnchor="margin" w:tblpXSpec="center" w:tblpY="149"/>
        <w:tblW w:w="15441"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CellMar>
          <w:left w:w="115" w:type="dxa"/>
          <w:right w:w="115" w:type="dxa"/>
        </w:tblCellMar>
        <w:tblLook w:val="04A0" w:firstRow="1" w:lastRow="0" w:firstColumn="1" w:lastColumn="0" w:noHBand="0" w:noVBand="1"/>
      </w:tblPr>
      <w:tblGrid>
        <w:gridCol w:w="1519"/>
        <w:gridCol w:w="1519"/>
        <w:gridCol w:w="3244"/>
        <w:gridCol w:w="2481"/>
        <w:gridCol w:w="2481"/>
        <w:gridCol w:w="4197"/>
      </w:tblGrid>
      <w:tr w:rsidR="00A07F58" w:rsidRPr="005E5E93" w14:paraId="424DE396" w14:textId="77777777" w:rsidTr="00A07F58">
        <w:trPr>
          <w:gridAfter w:val="4"/>
          <w:wAfter w:w="12403" w:type="dxa"/>
          <w:trHeight w:val="500"/>
        </w:trPr>
        <w:tc>
          <w:tcPr>
            <w:tcW w:w="3038" w:type="dxa"/>
            <w:gridSpan w:val="2"/>
            <w:shd w:val="clear" w:color="auto" w:fill="D9E2F3"/>
          </w:tcPr>
          <w:p w14:paraId="39F3353B" w14:textId="274F5FBC" w:rsidR="00A07F58" w:rsidRPr="005E5E93" w:rsidRDefault="00A07F58" w:rsidP="00A07F58">
            <w:pPr>
              <w:jc w:val="both"/>
              <w:rPr>
                <w:rFonts w:asciiTheme="majorHAnsi" w:eastAsia="Helvetica Neue" w:hAnsiTheme="majorHAnsi" w:cstheme="majorHAnsi"/>
                <w:b/>
                <w:color w:val="000000"/>
                <w:sz w:val="20"/>
                <w:szCs w:val="20"/>
                <w:lang w:val="es-419"/>
              </w:rPr>
            </w:pPr>
            <w:r w:rsidRPr="005E5E93">
              <w:rPr>
                <w:rFonts w:asciiTheme="majorHAnsi" w:eastAsia="Helvetica Neue" w:hAnsiTheme="majorHAnsi" w:cstheme="majorHAnsi"/>
                <w:color w:val="000000"/>
                <w:sz w:val="20"/>
                <w:szCs w:val="20"/>
                <w:lang w:val="es-419"/>
              </w:rPr>
              <w:lastRenderedPageBreak/>
              <w:t>T</w:t>
            </w:r>
            <w:r w:rsidR="00D64939" w:rsidRPr="005E5E93">
              <w:rPr>
                <w:rFonts w:asciiTheme="majorHAnsi" w:eastAsia="Helvetica Neue" w:hAnsiTheme="majorHAnsi" w:cstheme="majorHAnsi"/>
                <w:color w:val="000000"/>
                <w:sz w:val="20"/>
                <w:szCs w:val="20"/>
                <w:lang w:val="es-419"/>
              </w:rPr>
              <w:t>eoría del Cambio</w:t>
            </w:r>
            <w:r w:rsidRPr="005E5E93">
              <w:rPr>
                <w:rFonts w:asciiTheme="majorHAnsi" w:eastAsia="Helvetica Neue" w:hAnsiTheme="majorHAnsi" w:cstheme="majorHAnsi"/>
                <w:color w:val="000000"/>
                <w:sz w:val="20"/>
                <w:szCs w:val="20"/>
                <w:lang w:val="es-419"/>
              </w:rPr>
              <w:t xml:space="preserve"> (</w:t>
            </w:r>
            <w:proofErr w:type="spellStart"/>
            <w:r w:rsidRPr="005E5E93">
              <w:rPr>
                <w:rFonts w:asciiTheme="majorHAnsi" w:eastAsia="Helvetica Neue" w:hAnsiTheme="majorHAnsi" w:cstheme="majorHAnsi"/>
                <w:color w:val="000000"/>
                <w:sz w:val="20"/>
                <w:szCs w:val="20"/>
                <w:lang w:val="es-419"/>
              </w:rPr>
              <w:t>T</w:t>
            </w:r>
            <w:r w:rsidR="00F92650" w:rsidRPr="005E5E93">
              <w:rPr>
                <w:rFonts w:asciiTheme="majorHAnsi" w:eastAsia="Helvetica Neue" w:hAnsiTheme="majorHAnsi" w:cstheme="majorHAnsi"/>
                <w:color w:val="000000"/>
                <w:sz w:val="20"/>
                <w:szCs w:val="20"/>
                <w:lang w:val="es-419"/>
              </w:rPr>
              <w:t>d</w:t>
            </w:r>
            <w:r w:rsidRPr="005E5E93">
              <w:rPr>
                <w:rFonts w:asciiTheme="majorHAnsi" w:eastAsia="Helvetica Neue" w:hAnsiTheme="majorHAnsi" w:cstheme="majorHAnsi"/>
                <w:color w:val="000000"/>
                <w:sz w:val="20"/>
                <w:szCs w:val="20"/>
                <w:lang w:val="es-419"/>
              </w:rPr>
              <w:t>C</w:t>
            </w:r>
            <w:proofErr w:type="spellEnd"/>
            <w:r w:rsidRPr="005E5E93">
              <w:rPr>
                <w:rFonts w:asciiTheme="majorHAnsi" w:eastAsia="Helvetica Neue" w:hAnsiTheme="majorHAnsi" w:cstheme="majorHAnsi"/>
                <w:color w:val="000000"/>
                <w:sz w:val="20"/>
                <w:szCs w:val="20"/>
                <w:lang w:val="es-419"/>
              </w:rPr>
              <w:t>)</w:t>
            </w:r>
          </w:p>
        </w:tc>
      </w:tr>
      <w:tr w:rsidR="00A07F58" w:rsidRPr="00EF5E6C" w14:paraId="275EAC1D" w14:textId="77777777" w:rsidTr="00A07F58">
        <w:trPr>
          <w:trHeight w:val="800"/>
        </w:trPr>
        <w:tc>
          <w:tcPr>
            <w:tcW w:w="1519" w:type="dxa"/>
            <w:shd w:val="clear" w:color="auto" w:fill="D9E2F3"/>
          </w:tcPr>
          <w:p w14:paraId="4120D273" w14:textId="5A58B6D8" w:rsidR="00A07F58" w:rsidRPr="005E5E93" w:rsidRDefault="00D64939" w:rsidP="00A07F58">
            <w:pPr>
              <w:jc w:val="both"/>
              <w:rPr>
                <w:rFonts w:asciiTheme="majorHAnsi" w:eastAsia="Helvetica Neue" w:hAnsiTheme="majorHAnsi" w:cstheme="majorHAnsi"/>
                <w:bCs/>
                <w:sz w:val="20"/>
                <w:szCs w:val="20"/>
                <w:lang w:val="es-419"/>
              </w:rPr>
            </w:pPr>
            <w:r w:rsidRPr="005E5E93">
              <w:rPr>
                <w:rFonts w:asciiTheme="majorHAnsi" w:eastAsia="Helvetica Neue" w:hAnsiTheme="majorHAnsi" w:cstheme="majorHAnsi"/>
                <w:sz w:val="20"/>
                <w:szCs w:val="20"/>
                <w:lang w:val="es-419"/>
              </w:rPr>
              <w:t>Acción Temprana</w:t>
            </w:r>
          </w:p>
        </w:tc>
        <w:tc>
          <w:tcPr>
            <w:tcW w:w="1519" w:type="dxa"/>
            <w:shd w:val="clear" w:color="auto" w:fill="D9E2F3"/>
          </w:tcPr>
          <w:p w14:paraId="23366144" w14:textId="6AB25C8B" w:rsidR="00A07F58" w:rsidRPr="005E5E93" w:rsidRDefault="00D64939" w:rsidP="00D64939">
            <w:pPr>
              <w:rPr>
                <w:rFonts w:asciiTheme="majorHAnsi" w:eastAsia="Helvetica Neue" w:hAnsiTheme="majorHAnsi" w:cstheme="majorHAnsi"/>
                <w:bCs/>
                <w:sz w:val="20"/>
                <w:szCs w:val="20"/>
                <w:lang w:val="es-419"/>
              </w:rPr>
            </w:pPr>
            <w:r w:rsidRPr="005E5E93">
              <w:rPr>
                <w:rFonts w:asciiTheme="majorHAnsi" w:eastAsia="Helvetica Neue" w:hAnsiTheme="majorHAnsi" w:cstheme="majorHAnsi"/>
                <w:bCs/>
                <w:sz w:val="20"/>
                <w:szCs w:val="20"/>
                <w:lang w:val="es-419"/>
              </w:rPr>
              <w:t xml:space="preserve">Áreas </w:t>
            </w:r>
            <w:r w:rsidR="00531769">
              <w:rPr>
                <w:rFonts w:asciiTheme="majorHAnsi" w:eastAsia="Helvetica Neue" w:hAnsiTheme="majorHAnsi" w:cstheme="majorHAnsi"/>
                <w:bCs/>
                <w:sz w:val="20"/>
                <w:szCs w:val="20"/>
              </w:rPr>
              <w:t>de intervención planificadas</w:t>
            </w:r>
          </w:p>
        </w:tc>
        <w:tc>
          <w:tcPr>
            <w:tcW w:w="3244" w:type="dxa"/>
            <w:shd w:val="clear" w:color="auto" w:fill="D9E2F3"/>
          </w:tcPr>
          <w:p w14:paraId="783E3F39" w14:textId="5AD7DC6D" w:rsidR="00A07F58" w:rsidRPr="005E5E93" w:rsidRDefault="00D64939" w:rsidP="00A07F58">
            <w:pPr>
              <w:jc w:val="both"/>
              <w:rPr>
                <w:rFonts w:asciiTheme="majorHAnsi" w:eastAsia="Helvetica Neue" w:hAnsiTheme="majorHAnsi" w:cstheme="majorHAnsi"/>
                <w:sz w:val="20"/>
                <w:szCs w:val="20"/>
                <w:lang w:val="es-419"/>
              </w:rPr>
            </w:pPr>
            <w:r w:rsidRPr="005E5E93">
              <w:rPr>
                <w:rFonts w:asciiTheme="majorHAnsi" w:eastAsia="Helvetica Neue" w:hAnsiTheme="majorHAnsi" w:cstheme="majorHAnsi"/>
                <w:b/>
                <w:sz w:val="20"/>
                <w:szCs w:val="20"/>
                <w:lang w:val="es-419"/>
              </w:rPr>
              <w:t>Impacto priorizado</w:t>
            </w:r>
          </w:p>
        </w:tc>
        <w:tc>
          <w:tcPr>
            <w:tcW w:w="2481" w:type="dxa"/>
            <w:shd w:val="clear" w:color="auto" w:fill="D9E2F3"/>
          </w:tcPr>
          <w:p w14:paraId="070C5F87" w14:textId="23A4E1C4" w:rsidR="00A07F58" w:rsidRPr="005E5E93" w:rsidRDefault="00D64939" w:rsidP="00A07F58">
            <w:pPr>
              <w:jc w:val="both"/>
              <w:rPr>
                <w:rFonts w:asciiTheme="majorHAnsi" w:eastAsia="Helvetica Neue" w:hAnsiTheme="majorHAnsi" w:cstheme="majorHAnsi"/>
                <w:sz w:val="20"/>
                <w:szCs w:val="20"/>
                <w:lang w:val="es-419"/>
              </w:rPr>
            </w:pPr>
            <w:r w:rsidRPr="005E5E93">
              <w:rPr>
                <w:rFonts w:asciiTheme="majorHAnsi" w:eastAsia="Helvetica Neue" w:hAnsiTheme="majorHAnsi" w:cstheme="majorHAnsi"/>
                <w:b/>
                <w:sz w:val="20"/>
                <w:szCs w:val="20"/>
                <w:lang w:val="es-419"/>
              </w:rPr>
              <w:t>Productos</w:t>
            </w:r>
          </w:p>
        </w:tc>
        <w:tc>
          <w:tcPr>
            <w:tcW w:w="2481" w:type="dxa"/>
            <w:shd w:val="clear" w:color="auto" w:fill="D9E2F3"/>
          </w:tcPr>
          <w:p w14:paraId="00B96E3A" w14:textId="720EA84F" w:rsidR="00A07F58" w:rsidRPr="005E5E93" w:rsidRDefault="00D64939" w:rsidP="00A07F58">
            <w:pPr>
              <w:jc w:val="both"/>
              <w:rPr>
                <w:rFonts w:asciiTheme="majorHAnsi" w:eastAsia="Helvetica Neue" w:hAnsiTheme="majorHAnsi" w:cstheme="majorHAnsi"/>
                <w:sz w:val="20"/>
                <w:szCs w:val="20"/>
                <w:lang w:val="es-419"/>
              </w:rPr>
            </w:pPr>
            <w:r w:rsidRPr="005E5E93">
              <w:rPr>
                <w:rFonts w:asciiTheme="majorHAnsi" w:eastAsia="Helvetica Neue" w:hAnsiTheme="majorHAnsi" w:cstheme="majorHAnsi"/>
                <w:b/>
                <w:sz w:val="20"/>
                <w:szCs w:val="20"/>
                <w:lang w:val="es-419"/>
              </w:rPr>
              <w:t>Resultados</w:t>
            </w:r>
          </w:p>
        </w:tc>
        <w:tc>
          <w:tcPr>
            <w:tcW w:w="4197" w:type="dxa"/>
            <w:shd w:val="clear" w:color="auto" w:fill="D9E2F3"/>
          </w:tcPr>
          <w:p w14:paraId="64C652AD" w14:textId="32C56D70" w:rsidR="00A07F58" w:rsidRPr="005E5E93" w:rsidRDefault="00D64939" w:rsidP="00A07F58">
            <w:pPr>
              <w:ind w:right="-55"/>
              <w:jc w:val="both"/>
              <w:rPr>
                <w:rFonts w:asciiTheme="majorHAnsi" w:eastAsia="Helvetica Neue" w:hAnsiTheme="majorHAnsi" w:cstheme="majorHAnsi"/>
                <w:sz w:val="20"/>
                <w:szCs w:val="20"/>
                <w:lang w:val="es-419"/>
              </w:rPr>
            </w:pPr>
            <w:r w:rsidRPr="005E5E93">
              <w:rPr>
                <w:rFonts w:asciiTheme="majorHAnsi" w:eastAsia="Helvetica Neue" w:hAnsiTheme="majorHAnsi" w:cstheme="majorHAnsi"/>
                <w:b/>
                <w:sz w:val="20"/>
                <w:szCs w:val="20"/>
                <w:lang w:val="es-419"/>
              </w:rPr>
              <w:t>Capacidades disponibles para implementar esta acción</w:t>
            </w:r>
          </w:p>
        </w:tc>
      </w:tr>
      <w:tr w:rsidR="00A07F58" w:rsidRPr="00EF5E6C" w14:paraId="7B7CA04E" w14:textId="77777777" w:rsidTr="00A07F58">
        <w:trPr>
          <w:trHeight w:val="1700"/>
        </w:trPr>
        <w:tc>
          <w:tcPr>
            <w:tcW w:w="1519" w:type="dxa"/>
            <w:shd w:val="clear" w:color="auto" w:fill="D9E2F3"/>
          </w:tcPr>
          <w:p w14:paraId="75FD9DBD" w14:textId="6B81010C" w:rsidR="00A07F58" w:rsidRPr="005E5E93" w:rsidRDefault="00D64939" w:rsidP="00D64939">
            <w:pPr>
              <w:rPr>
                <w:rFonts w:asciiTheme="majorHAnsi" w:eastAsia="Helvetica Neue" w:hAnsiTheme="majorHAnsi" w:cstheme="majorHAnsi"/>
                <w:b/>
                <w:sz w:val="20"/>
                <w:szCs w:val="20"/>
                <w:lang w:val="es-419"/>
              </w:rPr>
            </w:pPr>
            <w:r w:rsidRPr="005E5E93">
              <w:rPr>
                <w:rFonts w:asciiTheme="majorHAnsi" w:eastAsia="Helvetica Neue" w:hAnsiTheme="majorHAnsi" w:cstheme="majorHAnsi"/>
                <w:sz w:val="20"/>
                <w:szCs w:val="20"/>
                <w:lang w:val="es-419"/>
              </w:rPr>
              <w:t>Distribu</w:t>
            </w:r>
            <w:r w:rsidR="007E01C1">
              <w:rPr>
                <w:rFonts w:asciiTheme="majorHAnsi" w:eastAsia="Helvetica Neue" w:hAnsiTheme="majorHAnsi" w:cstheme="majorHAnsi"/>
                <w:sz w:val="20"/>
                <w:szCs w:val="20"/>
                <w:lang w:val="es-419"/>
              </w:rPr>
              <w:t>ción de</w:t>
            </w:r>
            <w:r w:rsidRPr="005E5E93">
              <w:rPr>
                <w:rFonts w:asciiTheme="majorHAnsi" w:eastAsia="Helvetica Neue" w:hAnsiTheme="majorHAnsi" w:cstheme="majorHAnsi"/>
                <w:sz w:val="20"/>
                <w:szCs w:val="20"/>
                <w:lang w:val="es-419"/>
              </w:rPr>
              <w:t xml:space="preserve"> cloro a nivel de hogar</w:t>
            </w:r>
          </w:p>
        </w:tc>
        <w:tc>
          <w:tcPr>
            <w:tcW w:w="1519" w:type="dxa"/>
            <w:shd w:val="clear" w:color="auto" w:fill="D9E2F3"/>
          </w:tcPr>
          <w:p w14:paraId="1D994742" w14:textId="363ED7CF" w:rsidR="00A07F58" w:rsidRPr="005E5E93" w:rsidRDefault="00D64939" w:rsidP="00A07F58">
            <w:pPr>
              <w:jc w:val="both"/>
              <w:rPr>
                <w:rFonts w:asciiTheme="majorHAnsi" w:eastAsia="Helvetica Neue" w:hAnsiTheme="majorHAnsi" w:cstheme="majorHAnsi"/>
                <w:bCs/>
                <w:sz w:val="20"/>
                <w:szCs w:val="20"/>
                <w:lang w:val="es-419"/>
              </w:rPr>
            </w:pPr>
            <w:r w:rsidRPr="005E5E93">
              <w:rPr>
                <w:rFonts w:asciiTheme="majorHAnsi" w:eastAsia="Helvetica Neue" w:hAnsiTheme="majorHAnsi" w:cstheme="majorHAnsi"/>
                <w:bCs/>
                <w:sz w:val="20"/>
                <w:szCs w:val="20"/>
                <w:lang w:val="es-419"/>
              </w:rPr>
              <w:t>S</w:t>
            </w:r>
            <w:r w:rsidR="007E01C1">
              <w:rPr>
                <w:rFonts w:asciiTheme="majorHAnsi" w:eastAsia="Helvetica Neue" w:hAnsiTheme="majorHAnsi" w:cstheme="majorHAnsi"/>
                <w:bCs/>
                <w:sz w:val="20"/>
                <w:szCs w:val="20"/>
                <w:lang w:val="es-419"/>
              </w:rPr>
              <w:t>alud</w:t>
            </w:r>
            <w:r w:rsidR="00A07F58" w:rsidRPr="005E5E93">
              <w:rPr>
                <w:rFonts w:asciiTheme="majorHAnsi" w:eastAsia="Helvetica Neue" w:hAnsiTheme="majorHAnsi" w:cstheme="majorHAnsi"/>
                <w:bCs/>
                <w:sz w:val="20"/>
                <w:szCs w:val="20"/>
                <w:lang w:val="es-419"/>
              </w:rPr>
              <w:t xml:space="preserve"> </w:t>
            </w:r>
          </w:p>
        </w:tc>
        <w:tc>
          <w:tcPr>
            <w:tcW w:w="3244" w:type="dxa"/>
            <w:shd w:val="clear" w:color="auto" w:fill="D9E2F3"/>
          </w:tcPr>
          <w:p w14:paraId="3988847A" w14:textId="77777777" w:rsidR="00850A93" w:rsidRPr="005E5E93" w:rsidRDefault="00850A93" w:rsidP="00850A93">
            <w:pPr>
              <w:jc w:val="both"/>
              <w:rPr>
                <w:rFonts w:asciiTheme="majorHAnsi" w:eastAsia="Helvetica Neue" w:hAnsiTheme="majorHAnsi" w:cstheme="majorHAnsi"/>
                <w:b/>
                <w:sz w:val="20"/>
                <w:szCs w:val="20"/>
                <w:lang w:val="es-419"/>
              </w:rPr>
            </w:pPr>
            <w:r w:rsidRPr="005E5E93">
              <w:rPr>
                <w:rFonts w:asciiTheme="majorHAnsi" w:eastAsia="Helvetica Neue" w:hAnsiTheme="majorHAnsi" w:cstheme="majorHAnsi"/>
                <w:b/>
                <w:sz w:val="20"/>
                <w:szCs w:val="20"/>
                <w:lang w:val="es-419"/>
              </w:rPr>
              <w:t>La población podría resultar infectada por un brote de diarrea después de una inundación.</w:t>
            </w:r>
          </w:p>
          <w:p w14:paraId="1C4F8286" w14:textId="3E3605C7" w:rsidR="00A07F58" w:rsidRPr="005E5E93" w:rsidRDefault="00A07F58" w:rsidP="00A07F58">
            <w:pPr>
              <w:jc w:val="both"/>
              <w:rPr>
                <w:rFonts w:asciiTheme="majorHAnsi" w:eastAsia="Helvetica Neue" w:hAnsiTheme="majorHAnsi" w:cstheme="majorHAnsi"/>
                <w:b/>
                <w:sz w:val="20"/>
                <w:szCs w:val="20"/>
                <w:lang w:val="es-419"/>
              </w:rPr>
            </w:pPr>
            <w:r w:rsidRPr="005E5E93">
              <w:rPr>
                <w:rFonts w:asciiTheme="majorHAnsi" w:eastAsia="Helvetica Neue" w:hAnsiTheme="majorHAnsi" w:cstheme="majorHAnsi"/>
                <w:b/>
                <w:sz w:val="20"/>
                <w:szCs w:val="20"/>
                <w:lang w:val="es-419"/>
              </w:rPr>
              <w:t xml:space="preserve"> </w:t>
            </w:r>
          </w:p>
          <w:p w14:paraId="314F1676" w14:textId="77777777" w:rsidR="00A07F58" w:rsidRPr="005E5E93" w:rsidRDefault="00A07F58" w:rsidP="00A07F58">
            <w:pPr>
              <w:jc w:val="both"/>
              <w:rPr>
                <w:rFonts w:asciiTheme="majorHAnsi" w:eastAsia="Helvetica Neue" w:hAnsiTheme="majorHAnsi" w:cstheme="majorHAnsi"/>
                <w:b/>
                <w:sz w:val="20"/>
                <w:szCs w:val="20"/>
                <w:lang w:val="es-419"/>
              </w:rPr>
            </w:pPr>
          </w:p>
          <w:p w14:paraId="421D8728" w14:textId="77777777" w:rsidR="00A07F58" w:rsidRPr="005E5E93" w:rsidRDefault="00A07F58" w:rsidP="00A07F58">
            <w:pPr>
              <w:jc w:val="both"/>
              <w:rPr>
                <w:rFonts w:asciiTheme="majorHAnsi" w:eastAsia="Helvetica Neue" w:hAnsiTheme="majorHAnsi" w:cstheme="majorHAnsi"/>
                <w:sz w:val="20"/>
                <w:szCs w:val="20"/>
                <w:lang w:val="es-419"/>
              </w:rPr>
            </w:pPr>
          </w:p>
        </w:tc>
        <w:tc>
          <w:tcPr>
            <w:tcW w:w="2481" w:type="dxa"/>
            <w:shd w:val="clear" w:color="auto" w:fill="D9E2F3"/>
          </w:tcPr>
          <w:p w14:paraId="01D6DEA7" w14:textId="70A4DF0A" w:rsidR="00A07F58" w:rsidRPr="005E5E93" w:rsidRDefault="00850A93" w:rsidP="00850A93">
            <w:pPr>
              <w:rPr>
                <w:rFonts w:asciiTheme="majorHAnsi" w:eastAsia="Helvetica Neue" w:hAnsiTheme="majorHAnsi" w:cstheme="majorHAnsi"/>
                <w:sz w:val="20"/>
                <w:szCs w:val="20"/>
                <w:lang w:val="es-419"/>
              </w:rPr>
            </w:pPr>
            <w:r w:rsidRPr="005E5E93">
              <w:rPr>
                <w:rFonts w:asciiTheme="majorHAnsi" w:eastAsia="Helvetica Neue" w:hAnsiTheme="majorHAnsi" w:cstheme="majorHAnsi"/>
                <w:sz w:val="20"/>
                <w:szCs w:val="20"/>
                <w:lang w:val="es-419"/>
              </w:rPr>
              <w:t>El Z% de la población tiene acceso a un sistema de purificación de agua antes del evento, por lo que pudo tener agua potable inmediatamente después de la inundación.</w:t>
            </w:r>
          </w:p>
        </w:tc>
        <w:tc>
          <w:tcPr>
            <w:tcW w:w="2481" w:type="dxa"/>
            <w:shd w:val="clear" w:color="auto" w:fill="D9E2F3"/>
          </w:tcPr>
          <w:p w14:paraId="2B286D55" w14:textId="75F6155A" w:rsidR="00A07F58" w:rsidRPr="005E5E93" w:rsidRDefault="00850A93" w:rsidP="00850A93">
            <w:pPr>
              <w:rPr>
                <w:rFonts w:asciiTheme="majorHAnsi" w:eastAsia="Helvetica Neue" w:hAnsiTheme="majorHAnsi" w:cstheme="majorHAnsi"/>
                <w:sz w:val="20"/>
                <w:szCs w:val="20"/>
                <w:lang w:val="es-419"/>
              </w:rPr>
            </w:pPr>
            <w:r w:rsidRPr="005E5E93">
              <w:rPr>
                <w:rFonts w:asciiTheme="majorHAnsi" w:eastAsia="Helvetica Neue" w:hAnsiTheme="majorHAnsi" w:cstheme="majorHAnsi"/>
                <w:sz w:val="20"/>
                <w:szCs w:val="20"/>
                <w:lang w:val="es-419"/>
              </w:rPr>
              <w:t>El porcentaje de población afectada por enfermedades transmitidas por el agua es X% más bajo que en las comunidades de comparación</w:t>
            </w:r>
          </w:p>
        </w:tc>
        <w:tc>
          <w:tcPr>
            <w:tcW w:w="4197" w:type="dxa"/>
            <w:shd w:val="clear" w:color="auto" w:fill="D9E2F3"/>
          </w:tcPr>
          <w:p w14:paraId="7541CBC6" w14:textId="63E77408" w:rsidR="00850A93" w:rsidRPr="005E5E93" w:rsidRDefault="00A07F58" w:rsidP="00850A93">
            <w:pPr>
              <w:rPr>
                <w:rFonts w:asciiTheme="majorHAnsi" w:eastAsia="Helvetica Neue" w:hAnsiTheme="majorHAnsi" w:cstheme="majorHAnsi"/>
                <w:sz w:val="20"/>
                <w:szCs w:val="20"/>
                <w:lang w:val="es-419"/>
              </w:rPr>
            </w:pPr>
            <w:r w:rsidRPr="005E5E93">
              <w:rPr>
                <w:rFonts w:asciiTheme="majorHAnsi" w:eastAsia="Helvetica Neue" w:hAnsiTheme="majorHAnsi" w:cstheme="majorHAnsi"/>
                <w:sz w:val="20"/>
                <w:szCs w:val="20"/>
                <w:lang w:val="es-419"/>
              </w:rPr>
              <w:t>-</w:t>
            </w:r>
            <w:r w:rsidR="00850A93" w:rsidRPr="005E5E93">
              <w:rPr>
                <w:lang w:val="es-419"/>
              </w:rPr>
              <w:t xml:space="preserve"> </w:t>
            </w:r>
            <w:r w:rsidR="00850A93" w:rsidRPr="005E5E93">
              <w:rPr>
                <w:rFonts w:asciiTheme="majorHAnsi" w:eastAsia="Helvetica Neue" w:hAnsiTheme="majorHAnsi" w:cstheme="majorHAnsi"/>
                <w:sz w:val="20"/>
                <w:szCs w:val="20"/>
                <w:lang w:val="es-419"/>
              </w:rPr>
              <w:t>Proveedores locales de tabletas de tratamiento de agua</w:t>
            </w:r>
          </w:p>
          <w:p w14:paraId="4C873EAF" w14:textId="78335241" w:rsidR="00A07F58" w:rsidRPr="005E5E93" w:rsidRDefault="00850A93" w:rsidP="00850A93">
            <w:pPr>
              <w:rPr>
                <w:rFonts w:asciiTheme="majorHAnsi" w:eastAsia="Helvetica Neue" w:hAnsiTheme="majorHAnsi" w:cstheme="majorHAnsi"/>
                <w:sz w:val="20"/>
                <w:szCs w:val="20"/>
                <w:lang w:val="es-419"/>
              </w:rPr>
            </w:pPr>
            <w:r w:rsidRPr="005E5E93">
              <w:rPr>
                <w:rFonts w:asciiTheme="majorHAnsi" w:eastAsia="Helvetica Neue" w:hAnsiTheme="majorHAnsi" w:cstheme="majorHAnsi"/>
                <w:sz w:val="20"/>
                <w:szCs w:val="20"/>
                <w:lang w:val="es-419"/>
              </w:rPr>
              <w:t>-Red de voluntarios de más de X voluntarios por filial</w:t>
            </w:r>
          </w:p>
        </w:tc>
      </w:tr>
      <w:tr w:rsidR="00A07F58" w:rsidRPr="00EF5E6C" w14:paraId="40C76259" w14:textId="77777777" w:rsidTr="00A07F58">
        <w:trPr>
          <w:trHeight w:val="1700"/>
        </w:trPr>
        <w:tc>
          <w:tcPr>
            <w:tcW w:w="1519" w:type="dxa"/>
            <w:shd w:val="clear" w:color="auto" w:fill="D9E2F3"/>
            <w:vAlign w:val="center"/>
          </w:tcPr>
          <w:p w14:paraId="771EBD47" w14:textId="30F99E6A" w:rsidR="00A07F58" w:rsidRPr="005E5E93" w:rsidRDefault="00850A93" w:rsidP="00850A93">
            <w:pPr>
              <w:rPr>
                <w:rFonts w:asciiTheme="majorHAnsi" w:eastAsia="Helvetica Neue" w:hAnsiTheme="majorHAnsi" w:cstheme="majorHAnsi"/>
                <w:sz w:val="20"/>
                <w:szCs w:val="20"/>
                <w:lang w:val="es-419"/>
              </w:rPr>
            </w:pPr>
            <w:r w:rsidRPr="005E5E93">
              <w:rPr>
                <w:rFonts w:asciiTheme="majorHAnsi" w:eastAsia="Helvetica Neue" w:hAnsiTheme="majorHAnsi" w:cstheme="majorHAnsi"/>
                <w:sz w:val="20"/>
                <w:lang w:val="es-419"/>
              </w:rPr>
              <w:t>Distribución de kits de cuidado animal para proteger y aumentar la recuperación de animales enfermos</w:t>
            </w:r>
          </w:p>
        </w:tc>
        <w:tc>
          <w:tcPr>
            <w:tcW w:w="1519" w:type="dxa"/>
            <w:shd w:val="clear" w:color="auto" w:fill="D9E2F3"/>
          </w:tcPr>
          <w:p w14:paraId="71505130" w14:textId="0311DFFC" w:rsidR="00A07F58" w:rsidRPr="005E5E93" w:rsidRDefault="00850A93" w:rsidP="00850A93">
            <w:pPr>
              <w:rPr>
                <w:rFonts w:asciiTheme="majorHAnsi" w:eastAsia="Helvetica Neue" w:hAnsiTheme="majorHAnsi" w:cstheme="majorHAnsi"/>
                <w:sz w:val="20"/>
                <w:szCs w:val="20"/>
                <w:lang w:val="es-419"/>
              </w:rPr>
            </w:pPr>
            <w:r w:rsidRPr="005E5E93">
              <w:rPr>
                <w:rFonts w:asciiTheme="majorHAnsi" w:eastAsia="Helvetica Neue" w:hAnsiTheme="majorHAnsi" w:cstheme="majorHAnsi"/>
                <w:sz w:val="20"/>
                <w:szCs w:val="20"/>
                <w:lang w:val="es-419"/>
              </w:rPr>
              <w:t xml:space="preserve">Medios de Vida </w:t>
            </w:r>
          </w:p>
        </w:tc>
        <w:tc>
          <w:tcPr>
            <w:tcW w:w="3244" w:type="dxa"/>
            <w:shd w:val="clear" w:color="auto" w:fill="D9E2F3"/>
          </w:tcPr>
          <w:p w14:paraId="31479D24" w14:textId="13DA14A4" w:rsidR="00A07F58" w:rsidRPr="005E5E93" w:rsidDel="002D4B1B" w:rsidRDefault="00850A93" w:rsidP="00850A93">
            <w:pPr>
              <w:rPr>
                <w:rFonts w:asciiTheme="majorHAnsi" w:eastAsia="Helvetica Neue" w:hAnsiTheme="majorHAnsi" w:cstheme="majorHAnsi"/>
                <w:b/>
                <w:sz w:val="20"/>
                <w:szCs w:val="20"/>
                <w:lang w:val="es-419"/>
              </w:rPr>
            </w:pPr>
            <w:r w:rsidRPr="005E5E93">
              <w:rPr>
                <w:rFonts w:asciiTheme="majorHAnsi" w:eastAsia="Helvetica Neue" w:hAnsiTheme="majorHAnsi" w:cstheme="majorHAnsi"/>
                <w:b/>
                <w:bCs/>
                <w:sz w:val="20"/>
                <w:lang w:val="es-419"/>
              </w:rPr>
              <w:t>El frío extremo y las nevadas pueden diezmar el ganado de los pastores, que es su principal fuente de sustento</w:t>
            </w:r>
            <w:r w:rsidR="00A07F58" w:rsidRPr="005E5E93">
              <w:rPr>
                <w:rFonts w:asciiTheme="majorHAnsi" w:eastAsia="Helvetica Neue" w:hAnsiTheme="majorHAnsi" w:cstheme="majorHAnsi"/>
                <w:b/>
                <w:bCs/>
                <w:sz w:val="20"/>
                <w:lang w:val="es-419"/>
              </w:rPr>
              <w:t>.</w:t>
            </w:r>
          </w:p>
        </w:tc>
        <w:tc>
          <w:tcPr>
            <w:tcW w:w="2481" w:type="dxa"/>
            <w:shd w:val="clear" w:color="auto" w:fill="D9E2F3"/>
            <w:vAlign w:val="center"/>
          </w:tcPr>
          <w:p w14:paraId="23644DEA" w14:textId="3056897B" w:rsidR="00A07F58" w:rsidRPr="005E5E93" w:rsidRDefault="00850A93" w:rsidP="00850A93">
            <w:pPr>
              <w:rPr>
                <w:rFonts w:asciiTheme="majorHAnsi" w:eastAsia="Helvetica Neue" w:hAnsiTheme="majorHAnsi" w:cstheme="majorHAnsi"/>
                <w:sz w:val="20"/>
                <w:szCs w:val="20"/>
                <w:lang w:val="es-419"/>
              </w:rPr>
            </w:pPr>
            <w:r w:rsidRPr="005E5E93">
              <w:rPr>
                <w:rFonts w:asciiTheme="majorHAnsi" w:eastAsia="Helvetica Neue" w:hAnsiTheme="majorHAnsi" w:cstheme="majorHAnsi"/>
                <w:sz w:val="20"/>
                <w:lang w:val="es-419"/>
              </w:rPr>
              <w:t>Los hogares de pastores pueden evitar que su ganado se enferme mediante el uso del contenido del kit de cuidado animal</w:t>
            </w:r>
            <w:r w:rsidR="00A07F58" w:rsidRPr="005E5E93">
              <w:rPr>
                <w:rFonts w:asciiTheme="majorHAnsi" w:eastAsia="Helvetica Neue" w:hAnsiTheme="majorHAnsi" w:cstheme="majorHAnsi"/>
                <w:sz w:val="20"/>
                <w:lang w:val="es-419"/>
              </w:rPr>
              <w:t>.</w:t>
            </w:r>
          </w:p>
        </w:tc>
        <w:tc>
          <w:tcPr>
            <w:tcW w:w="2481" w:type="dxa"/>
            <w:shd w:val="clear" w:color="auto" w:fill="D9E2F3"/>
            <w:vAlign w:val="center"/>
          </w:tcPr>
          <w:p w14:paraId="5A0DC9B2" w14:textId="3B7F7C56" w:rsidR="00A07F58" w:rsidRPr="005E5E93" w:rsidRDefault="00850A93" w:rsidP="00850A93">
            <w:pPr>
              <w:rPr>
                <w:rFonts w:asciiTheme="majorHAnsi" w:eastAsia="Helvetica Neue" w:hAnsiTheme="majorHAnsi" w:cstheme="majorHAnsi"/>
                <w:sz w:val="20"/>
                <w:szCs w:val="20"/>
                <w:lang w:val="es-419"/>
              </w:rPr>
            </w:pPr>
            <w:r w:rsidRPr="005E5E93">
              <w:rPr>
                <w:rFonts w:asciiTheme="majorHAnsi" w:eastAsia="Helvetica Neue" w:hAnsiTheme="majorHAnsi" w:cstheme="majorHAnsi"/>
                <w:sz w:val="20"/>
                <w:lang w:val="es-419"/>
              </w:rPr>
              <w:t xml:space="preserve">Los pastores pierden menos del 10% de sus rebaños cuando hay heladas y nevadas extremas </w:t>
            </w:r>
          </w:p>
        </w:tc>
        <w:tc>
          <w:tcPr>
            <w:tcW w:w="4197" w:type="dxa"/>
            <w:shd w:val="clear" w:color="auto" w:fill="D9E2F3"/>
            <w:vAlign w:val="center"/>
          </w:tcPr>
          <w:p w14:paraId="78B8EF44" w14:textId="77777777" w:rsidR="00850A93" w:rsidRPr="005E5E93" w:rsidRDefault="00850A93" w:rsidP="00850A93">
            <w:pPr>
              <w:pStyle w:val="ListParagraph"/>
              <w:numPr>
                <w:ilvl w:val="0"/>
                <w:numId w:val="1"/>
              </w:numPr>
              <w:rPr>
                <w:rFonts w:asciiTheme="majorHAnsi" w:eastAsia="Helvetica Neue" w:hAnsiTheme="majorHAnsi" w:cstheme="majorHAnsi"/>
                <w:sz w:val="20"/>
                <w:lang w:val="es-419"/>
              </w:rPr>
            </w:pPr>
            <w:r w:rsidRPr="005E5E93">
              <w:rPr>
                <w:rFonts w:asciiTheme="majorHAnsi" w:eastAsia="Helvetica Neue" w:hAnsiTheme="majorHAnsi" w:cstheme="majorHAnsi"/>
                <w:sz w:val="20"/>
                <w:lang w:val="es-419"/>
              </w:rPr>
              <w:t>Contacto previo con proveedores del contenido de los kits de cuidado animal</w:t>
            </w:r>
          </w:p>
          <w:p w14:paraId="69C00327" w14:textId="77777777" w:rsidR="00850A93" w:rsidRPr="005E5E93" w:rsidRDefault="00850A93" w:rsidP="00850A93">
            <w:pPr>
              <w:pStyle w:val="ListParagraph"/>
              <w:numPr>
                <w:ilvl w:val="0"/>
                <w:numId w:val="1"/>
              </w:numPr>
              <w:rPr>
                <w:rFonts w:asciiTheme="majorHAnsi" w:eastAsia="Helvetica Neue" w:hAnsiTheme="majorHAnsi" w:cstheme="majorHAnsi"/>
                <w:sz w:val="20"/>
                <w:lang w:val="es-419"/>
              </w:rPr>
            </w:pPr>
            <w:r w:rsidRPr="005E5E93">
              <w:rPr>
                <w:rFonts w:asciiTheme="majorHAnsi" w:eastAsia="Helvetica Neue" w:hAnsiTheme="majorHAnsi" w:cstheme="majorHAnsi"/>
                <w:sz w:val="20"/>
                <w:lang w:val="es-419"/>
              </w:rPr>
              <w:t>Voluntarios a nivel de filial apoyarán las distribuciones.</w:t>
            </w:r>
          </w:p>
          <w:p w14:paraId="0645EE53" w14:textId="77777777" w:rsidR="00850A93" w:rsidRPr="005E5E93" w:rsidRDefault="00850A93" w:rsidP="00850A93">
            <w:pPr>
              <w:pStyle w:val="ListParagraph"/>
              <w:numPr>
                <w:ilvl w:val="0"/>
                <w:numId w:val="1"/>
              </w:numPr>
              <w:rPr>
                <w:rFonts w:asciiTheme="majorHAnsi" w:eastAsia="Helvetica Neue" w:hAnsiTheme="majorHAnsi" w:cstheme="majorHAnsi"/>
                <w:sz w:val="20"/>
                <w:lang w:val="es-419"/>
              </w:rPr>
            </w:pPr>
            <w:r w:rsidRPr="005E5E93">
              <w:rPr>
                <w:rFonts w:asciiTheme="majorHAnsi" w:eastAsia="Helvetica Neue" w:hAnsiTheme="majorHAnsi" w:cstheme="majorHAnsi"/>
                <w:sz w:val="20"/>
                <w:lang w:val="es-419"/>
              </w:rPr>
              <w:t>Capacidad logística para movilizar materiales a zonas remotas.</w:t>
            </w:r>
          </w:p>
          <w:p w14:paraId="32A00AB4" w14:textId="4F7DD6FE" w:rsidR="00A07F58" w:rsidRPr="005E5E93" w:rsidRDefault="00850A93" w:rsidP="00850A93">
            <w:pPr>
              <w:pStyle w:val="ListParagraph"/>
              <w:numPr>
                <w:ilvl w:val="0"/>
                <w:numId w:val="1"/>
              </w:numPr>
              <w:rPr>
                <w:rFonts w:asciiTheme="majorHAnsi" w:eastAsia="Helvetica Neue" w:hAnsiTheme="majorHAnsi" w:cstheme="majorHAnsi"/>
                <w:sz w:val="20"/>
                <w:szCs w:val="20"/>
                <w:lang w:val="es-419"/>
              </w:rPr>
            </w:pPr>
            <w:r w:rsidRPr="005E5E93">
              <w:rPr>
                <w:rFonts w:asciiTheme="majorHAnsi" w:eastAsia="Helvetica Neue" w:hAnsiTheme="majorHAnsi" w:cstheme="majorHAnsi"/>
                <w:sz w:val="20"/>
                <w:lang w:val="es-419"/>
              </w:rPr>
              <w:t>Los pastores están familiarizados con el uso de los kits de cuidado animal o hay asesoramiento disponible (p.ej.: IEC o voluntarios capacitados) sobre su uso</w:t>
            </w:r>
            <w:r w:rsidR="00A07F58" w:rsidRPr="005E5E93">
              <w:rPr>
                <w:rFonts w:asciiTheme="majorHAnsi" w:eastAsia="Helvetica Neue" w:hAnsiTheme="majorHAnsi" w:cstheme="majorHAnsi"/>
                <w:sz w:val="20"/>
                <w:szCs w:val="20"/>
                <w:lang w:val="es-419"/>
              </w:rPr>
              <w:t xml:space="preserve">. </w:t>
            </w:r>
          </w:p>
        </w:tc>
      </w:tr>
      <w:tr w:rsidR="00A07F58" w:rsidRPr="00EF5E6C" w14:paraId="648BC79F" w14:textId="77777777" w:rsidTr="00A504AD">
        <w:trPr>
          <w:trHeight w:val="827"/>
        </w:trPr>
        <w:tc>
          <w:tcPr>
            <w:tcW w:w="1519" w:type="dxa"/>
            <w:shd w:val="clear" w:color="auto" w:fill="D9E2F3"/>
          </w:tcPr>
          <w:p w14:paraId="3C14CAB2" w14:textId="77777777" w:rsidR="00A07F58" w:rsidRPr="005E5E93" w:rsidRDefault="00A07F58" w:rsidP="00A07F58">
            <w:pPr>
              <w:jc w:val="both"/>
              <w:rPr>
                <w:rFonts w:ascii="Arial" w:eastAsia="Helvetica Neue" w:hAnsi="Arial" w:cs="Arial"/>
                <w:sz w:val="20"/>
                <w:szCs w:val="20"/>
                <w:lang w:val="es-419"/>
              </w:rPr>
            </w:pPr>
          </w:p>
        </w:tc>
        <w:tc>
          <w:tcPr>
            <w:tcW w:w="1519" w:type="dxa"/>
            <w:shd w:val="clear" w:color="auto" w:fill="D9E2F3"/>
          </w:tcPr>
          <w:p w14:paraId="04B0EAC1" w14:textId="77777777" w:rsidR="00A07F58" w:rsidRPr="005E5E93" w:rsidRDefault="00A07F58" w:rsidP="00A07F58">
            <w:pPr>
              <w:jc w:val="both"/>
              <w:rPr>
                <w:rFonts w:ascii="Arial" w:eastAsia="Helvetica Neue" w:hAnsi="Arial" w:cs="Arial"/>
                <w:sz w:val="20"/>
                <w:szCs w:val="20"/>
                <w:lang w:val="es-419"/>
              </w:rPr>
            </w:pPr>
          </w:p>
        </w:tc>
        <w:tc>
          <w:tcPr>
            <w:tcW w:w="3244" w:type="dxa"/>
            <w:shd w:val="clear" w:color="auto" w:fill="D9E2F3"/>
          </w:tcPr>
          <w:p w14:paraId="122AAAA9" w14:textId="77777777" w:rsidR="00A07F58" w:rsidRPr="005E5E93" w:rsidRDefault="00A07F58" w:rsidP="00A07F58">
            <w:pPr>
              <w:jc w:val="both"/>
              <w:rPr>
                <w:rFonts w:eastAsia="Helvetica Neue"/>
                <w:b/>
                <w:bCs/>
                <w:sz w:val="20"/>
                <w:lang w:val="es-419"/>
              </w:rPr>
            </w:pPr>
          </w:p>
        </w:tc>
        <w:tc>
          <w:tcPr>
            <w:tcW w:w="2481" w:type="dxa"/>
            <w:shd w:val="clear" w:color="auto" w:fill="D9E2F3"/>
            <w:vAlign w:val="center"/>
          </w:tcPr>
          <w:p w14:paraId="09E1BFE2" w14:textId="77777777" w:rsidR="00A07F58" w:rsidRPr="005E5E93" w:rsidRDefault="00A07F58" w:rsidP="00A07F58">
            <w:pPr>
              <w:jc w:val="both"/>
              <w:rPr>
                <w:rFonts w:eastAsia="Helvetica Neue"/>
                <w:sz w:val="20"/>
                <w:lang w:val="es-419"/>
              </w:rPr>
            </w:pPr>
          </w:p>
        </w:tc>
        <w:tc>
          <w:tcPr>
            <w:tcW w:w="2481" w:type="dxa"/>
            <w:shd w:val="clear" w:color="auto" w:fill="D9E2F3"/>
            <w:vAlign w:val="center"/>
          </w:tcPr>
          <w:p w14:paraId="348AF434" w14:textId="77777777" w:rsidR="00A07F58" w:rsidRPr="005E5E93" w:rsidRDefault="00A07F58" w:rsidP="00A07F58">
            <w:pPr>
              <w:jc w:val="both"/>
              <w:rPr>
                <w:rFonts w:eastAsia="Helvetica Neue"/>
                <w:sz w:val="20"/>
                <w:lang w:val="es-419"/>
              </w:rPr>
            </w:pPr>
          </w:p>
        </w:tc>
        <w:tc>
          <w:tcPr>
            <w:tcW w:w="4197" w:type="dxa"/>
            <w:shd w:val="clear" w:color="auto" w:fill="D9E2F3"/>
            <w:vAlign w:val="center"/>
          </w:tcPr>
          <w:p w14:paraId="51C74415" w14:textId="77777777" w:rsidR="00A07F58" w:rsidRPr="005E5E93" w:rsidRDefault="00A07F58" w:rsidP="00A07F58">
            <w:pPr>
              <w:jc w:val="both"/>
              <w:rPr>
                <w:rFonts w:eastAsia="Helvetica Neue"/>
                <w:sz w:val="20"/>
                <w:lang w:val="es-419"/>
              </w:rPr>
            </w:pPr>
          </w:p>
        </w:tc>
      </w:tr>
    </w:tbl>
    <w:p w14:paraId="0C26B509" w14:textId="77777777" w:rsidR="00126F06" w:rsidRPr="00531769" w:rsidRDefault="00126F06" w:rsidP="00531769">
      <w:pPr>
        <w:pBdr>
          <w:top w:val="nil"/>
          <w:left w:val="nil"/>
          <w:bottom w:val="nil"/>
          <w:right w:val="nil"/>
          <w:between w:val="nil"/>
        </w:pBdr>
        <w:contextualSpacing/>
        <w:rPr>
          <w:rFonts w:ascii="Arial" w:hAnsi="Arial" w:cs="Arial"/>
          <w:i/>
          <w:color w:val="000000"/>
          <w:sz w:val="20"/>
          <w:szCs w:val="20"/>
          <w:lang w:val="es-419"/>
        </w:rPr>
        <w:sectPr w:rsidR="00126F06" w:rsidRPr="00531769" w:rsidSect="000543EC">
          <w:pgSz w:w="16840" w:h="11900" w:orient="landscape"/>
          <w:pgMar w:top="1440" w:right="1440" w:bottom="1440" w:left="1440" w:header="0" w:footer="720" w:gutter="0"/>
          <w:cols w:space="720"/>
        </w:sectPr>
      </w:pPr>
    </w:p>
    <w:p w14:paraId="1E16DE11" w14:textId="64AC7FAA" w:rsidR="00A63B5A" w:rsidRPr="005E5E93" w:rsidRDefault="005C389F" w:rsidP="00B562F8">
      <w:pPr>
        <w:pStyle w:val="ListParagraph"/>
        <w:widowControl w:val="0"/>
        <w:numPr>
          <w:ilvl w:val="1"/>
          <w:numId w:val="2"/>
        </w:numPr>
        <w:spacing w:after="240"/>
        <w:jc w:val="both"/>
        <w:rPr>
          <w:rFonts w:ascii="Arial" w:eastAsia="Helvetica Neue" w:hAnsi="Arial" w:cs="Arial"/>
          <w:b/>
          <w:sz w:val="20"/>
          <w:szCs w:val="20"/>
          <w:lang w:val="es-419"/>
        </w:rPr>
      </w:pPr>
      <w:r w:rsidRPr="005E5E93">
        <w:rPr>
          <w:rFonts w:ascii="Arial" w:eastAsia="Helvetica Neue" w:hAnsi="Arial" w:cs="Arial"/>
          <w:b/>
          <w:sz w:val="20"/>
          <w:szCs w:val="20"/>
          <w:lang w:val="es-419"/>
        </w:rPr>
        <w:lastRenderedPageBreak/>
        <w:t>Base de Evidencia</w:t>
      </w:r>
      <w:r w:rsidR="000335EC" w:rsidRPr="005E5E93">
        <w:rPr>
          <w:rFonts w:ascii="Arial" w:eastAsia="Helvetica Neue" w:hAnsi="Arial" w:cs="Arial"/>
          <w:b/>
          <w:sz w:val="20"/>
          <w:szCs w:val="20"/>
          <w:lang w:val="es-419"/>
        </w:rPr>
        <w:t xml:space="preserve"> (</w:t>
      </w:r>
      <w:r w:rsidR="00745B07">
        <w:rPr>
          <w:rFonts w:ascii="Arial" w:eastAsia="Helvetica Neue" w:hAnsi="Arial" w:cs="Arial"/>
          <w:b/>
          <w:sz w:val="20"/>
          <w:szCs w:val="20"/>
          <w:lang w:val="es-419"/>
        </w:rPr>
        <w:t>máx.</w:t>
      </w:r>
      <w:r w:rsidR="000335EC" w:rsidRPr="005E5E93">
        <w:rPr>
          <w:rFonts w:ascii="Arial" w:eastAsia="Helvetica Neue" w:hAnsi="Arial" w:cs="Arial"/>
          <w:b/>
          <w:sz w:val="20"/>
          <w:szCs w:val="20"/>
          <w:lang w:val="es-419"/>
        </w:rPr>
        <w:t xml:space="preserve">1.5 </w:t>
      </w:r>
      <w:r w:rsidR="009514AF" w:rsidRPr="005E5E93">
        <w:rPr>
          <w:rFonts w:ascii="Arial" w:eastAsia="Helvetica Neue" w:hAnsi="Arial" w:cs="Arial"/>
          <w:b/>
          <w:sz w:val="20"/>
          <w:szCs w:val="20"/>
          <w:lang w:val="es-419"/>
        </w:rPr>
        <w:t>página</w:t>
      </w:r>
      <w:r w:rsidR="000335EC" w:rsidRPr="005E5E93">
        <w:rPr>
          <w:rFonts w:ascii="Arial" w:eastAsia="Helvetica Neue" w:hAnsi="Arial" w:cs="Arial"/>
          <w:b/>
          <w:sz w:val="20"/>
          <w:szCs w:val="20"/>
          <w:lang w:val="es-419"/>
        </w:rPr>
        <w:t>s)</w:t>
      </w:r>
    </w:p>
    <w:p w14:paraId="49469DA2" w14:textId="212CA4B1" w:rsidR="00F92650" w:rsidRPr="005E5E93" w:rsidRDefault="009514AF" w:rsidP="00B536A5">
      <w:pPr>
        <w:rPr>
          <w:rFonts w:ascii="Arial" w:eastAsia="Helvetica Neue" w:hAnsi="Arial" w:cs="Arial"/>
          <w:sz w:val="20"/>
          <w:szCs w:val="20"/>
          <w:lang w:val="es-419"/>
        </w:rPr>
      </w:pPr>
      <w:r w:rsidRPr="005E5E93">
        <w:rPr>
          <w:rFonts w:ascii="Arial" w:eastAsia="Helvetica Neue" w:hAnsi="Arial" w:cs="Arial"/>
          <w:b/>
          <w:sz w:val="20"/>
          <w:szCs w:val="20"/>
          <w:lang w:val="es-419"/>
        </w:rPr>
        <w:t>Nota explicativa:</w:t>
      </w:r>
      <w:r w:rsidR="00B536A5" w:rsidRPr="005E5E93">
        <w:rPr>
          <w:rFonts w:ascii="Arial" w:eastAsia="Helvetica Neue" w:hAnsi="Arial" w:cs="Arial"/>
          <w:b/>
          <w:sz w:val="20"/>
          <w:szCs w:val="20"/>
          <w:lang w:val="es-419"/>
        </w:rPr>
        <w:t xml:space="preserve"> </w:t>
      </w:r>
      <w:r w:rsidR="003C5251" w:rsidRPr="005E5E93">
        <w:rPr>
          <w:rFonts w:ascii="Arial" w:hAnsi="Arial" w:cs="Arial"/>
          <w:sz w:val="20"/>
          <w:szCs w:val="20"/>
          <w:lang w:val="es-419"/>
        </w:rPr>
        <w:t>Es importante proporcionar información basada en evidencia que demuestre que en efecto es probable que las acciones tempranas seleccionadas reduzcan el impacto humanitario del evento</w:t>
      </w:r>
      <w:r w:rsidR="00B536A5" w:rsidRPr="005E5E93">
        <w:rPr>
          <w:rFonts w:ascii="Arial" w:eastAsia="Helvetica Neue" w:hAnsi="Arial" w:cs="Arial"/>
          <w:sz w:val="20"/>
          <w:szCs w:val="20"/>
          <w:lang w:val="es-419"/>
        </w:rPr>
        <w:t xml:space="preserve">.  </w:t>
      </w:r>
    </w:p>
    <w:p w14:paraId="4961EA17" w14:textId="77777777" w:rsidR="00F92650" w:rsidRPr="005E5E93" w:rsidRDefault="00F92650" w:rsidP="00B536A5">
      <w:pPr>
        <w:rPr>
          <w:rFonts w:ascii="Arial" w:eastAsia="Helvetica Neue" w:hAnsi="Arial" w:cs="Arial"/>
          <w:sz w:val="20"/>
          <w:szCs w:val="20"/>
          <w:lang w:val="es-419"/>
        </w:rPr>
      </w:pPr>
    </w:p>
    <w:p w14:paraId="47498E3A" w14:textId="351A34A2" w:rsidR="00B536A5" w:rsidRPr="005E5E93" w:rsidRDefault="009514AF" w:rsidP="00B536A5">
      <w:pPr>
        <w:rPr>
          <w:rFonts w:ascii="Arial" w:eastAsia="Helvetica Neue" w:hAnsi="Arial" w:cs="Arial"/>
          <w:b/>
          <w:i/>
          <w:sz w:val="20"/>
          <w:szCs w:val="20"/>
          <w:lang w:val="es-419"/>
        </w:rPr>
      </w:pPr>
      <w:r w:rsidRPr="005E5E93">
        <w:rPr>
          <w:rFonts w:ascii="Arial" w:eastAsia="Helvetica Neue" w:hAnsi="Arial" w:cs="Arial"/>
          <w:b/>
          <w:sz w:val="20"/>
          <w:szCs w:val="20"/>
          <w:lang w:val="es-419"/>
        </w:rPr>
        <w:t>Puntos requeridos:</w:t>
      </w:r>
      <w:r w:rsidR="00B536A5" w:rsidRPr="005E5E93">
        <w:rPr>
          <w:rFonts w:ascii="Arial" w:eastAsia="Helvetica Neue" w:hAnsi="Arial" w:cs="Arial"/>
          <w:b/>
          <w:sz w:val="20"/>
          <w:szCs w:val="20"/>
          <w:lang w:val="es-419"/>
        </w:rPr>
        <w:t xml:space="preserve"> </w:t>
      </w:r>
    </w:p>
    <w:p w14:paraId="004B79A5" w14:textId="218410FA" w:rsidR="00B536A5" w:rsidRPr="005E5E93" w:rsidRDefault="00B536A5" w:rsidP="00B536A5">
      <w:pPr>
        <w:pStyle w:val="ListParagraph"/>
        <w:widowControl w:val="0"/>
        <w:spacing w:after="240"/>
        <w:ind w:left="360"/>
        <w:jc w:val="both"/>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 xml:space="preserve">- </w:t>
      </w:r>
      <w:r w:rsidR="003C5251" w:rsidRPr="005E5E93">
        <w:rPr>
          <w:rFonts w:ascii="Arial" w:eastAsia="Helvetica Neue" w:hAnsi="Arial" w:cs="Arial"/>
          <w:i/>
          <w:color w:val="000000"/>
          <w:sz w:val="20"/>
          <w:szCs w:val="20"/>
          <w:lang w:val="es-419"/>
        </w:rPr>
        <w:t>Explique cómo las acciones seleccionadas reducirán los impactos esperados del desastre, haciendo referencia a investigaciones académicas, estudios empíricos, entrevistas con informantes/expertos clave, entre otras fuentes de evidencia</w:t>
      </w:r>
      <w:r w:rsidRPr="005E5E93">
        <w:rPr>
          <w:rFonts w:ascii="Arial" w:eastAsia="Helvetica Neue" w:hAnsi="Arial" w:cs="Arial"/>
          <w:i/>
          <w:color w:val="000000"/>
          <w:sz w:val="20"/>
          <w:szCs w:val="20"/>
          <w:lang w:val="es-419"/>
        </w:rPr>
        <w:t>.</w:t>
      </w:r>
    </w:p>
    <w:p w14:paraId="1AC8EAD7" w14:textId="77777777" w:rsidR="00B536A5" w:rsidRPr="005E5E93" w:rsidRDefault="00B536A5" w:rsidP="00A53889">
      <w:pPr>
        <w:rPr>
          <w:rFonts w:ascii="Arial" w:eastAsia="Helvetica Neue" w:hAnsi="Arial" w:cs="Arial"/>
          <w:b/>
          <w:sz w:val="20"/>
          <w:szCs w:val="20"/>
          <w:lang w:val="es-419"/>
        </w:rPr>
      </w:pPr>
    </w:p>
    <w:p w14:paraId="45D6A9AF" w14:textId="27D54FC0" w:rsidR="00B536A5" w:rsidRPr="00EF5BB8" w:rsidRDefault="004103DB" w:rsidP="004103DB">
      <w:pPr>
        <w:pStyle w:val="ListParagraph"/>
        <w:ind w:left="621"/>
        <w:rPr>
          <w:rFonts w:ascii="Arial" w:eastAsia="Helvetica Neue" w:hAnsi="Arial" w:cs="Arial"/>
          <w:b/>
          <w:sz w:val="20"/>
          <w:szCs w:val="20"/>
          <w:lang w:val="es-ES"/>
        </w:rPr>
      </w:pPr>
      <w:r w:rsidRPr="00256BA0">
        <w:rPr>
          <w:rFonts w:ascii="Arial" w:eastAsia="Helvetica Neue" w:hAnsi="Arial" w:cs="Arial"/>
          <w:b/>
          <w:sz w:val="20"/>
          <w:szCs w:val="20"/>
          <w:lang w:val="es-ES"/>
        </w:rPr>
        <w:t xml:space="preserve">5.3 </w:t>
      </w:r>
      <w:r w:rsidR="00BA1E6C" w:rsidRPr="00EF5BB8">
        <w:rPr>
          <w:rFonts w:ascii="Arial" w:eastAsia="Helvetica Neue" w:hAnsi="Arial" w:cs="Arial"/>
          <w:b/>
          <w:sz w:val="20"/>
          <w:szCs w:val="20"/>
          <w:lang w:val="es-ES"/>
        </w:rPr>
        <w:t xml:space="preserve">Matriz FICR de intervención planificada </w:t>
      </w:r>
      <w:r w:rsidR="005C389F" w:rsidRPr="00EF5BB8">
        <w:rPr>
          <w:rFonts w:ascii="Arial" w:eastAsia="Helvetica Neue" w:hAnsi="Arial" w:cs="Arial"/>
          <w:b/>
          <w:sz w:val="20"/>
          <w:szCs w:val="20"/>
          <w:lang w:val="es-ES"/>
        </w:rPr>
        <w:t xml:space="preserve"> </w:t>
      </w:r>
    </w:p>
    <w:p w14:paraId="1D7FFE9F" w14:textId="48DF4449" w:rsidR="00A53889" w:rsidRPr="005E5E93" w:rsidRDefault="009514AF" w:rsidP="00A53889">
      <w:pPr>
        <w:rPr>
          <w:rFonts w:ascii="Arial" w:eastAsia="Helvetica Neue" w:hAnsi="Arial" w:cs="Arial"/>
          <w:b/>
          <w:sz w:val="20"/>
          <w:szCs w:val="20"/>
          <w:lang w:val="es-419"/>
        </w:rPr>
      </w:pPr>
      <w:r w:rsidRPr="005E5E93">
        <w:rPr>
          <w:rFonts w:ascii="Arial" w:eastAsia="Helvetica Neue" w:hAnsi="Arial" w:cs="Arial"/>
          <w:b/>
          <w:sz w:val="20"/>
          <w:szCs w:val="20"/>
          <w:lang w:val="es-419"/>
        </w:rPr>
        <w:t>Nota explicativa:</w:t>
      </w:r>
    </w:p>
    <w:p w14:paraId="521F8D90" w14:textId="146BC4E0" w:rsidR="00A53889" w:rsidRPr="005E5E93" w:rsidRDefault="003C5251" w:rsidP="00A53889">
      <w:pPr>
        <w:rPr>
          <w:rFonts w:ascii="Arial" w:eastAsia="Helvetica Neue" w:hAnsi="Arial" w:cs="Arial"/>
          <w:sz w:val="20"/>
          <w:szCs w:val="20"/>
          <w:lang w:val="es-419"/>
        </w:rPr>
      </w:pPr>
      <w:r w:rsidRPr="005E5E93">
        <w:rPr>
          <w:rFonts w:ascii="Arial" w:eastAsia="Helvetica Neue" w:hAnsi="Arial" w:cs="Arial"/>
          <w:sz w:val="20"/>
          <w:szCs w:val="20"/>
          <w:lang w:val="es-419"/>
        </w:rPr>
        <w:t xml:space="preserve">El PAT incluye el proceso de toma de decisiones (los activadores), la justificación de la acción temprana, las actividades de </w:t>
      </w:r>
      <w:r w:rsidR="001A338E">
        <w:rPr>
          <w:rFonts w:ascii="Arial" w:eastAsia="Helvetica Neue" w:hAnsi="Arial" w:cs="Arial"/>
          <w:sz w:val="20"/>
          <w:szCs w:val="20"/>
          <w:lang w:val="es-419"/>
        </w:rPr>
        <w:t>alistamiento</w:t>
      </w:r>
      <w:r w:rsidRPr="005E5E93">
        <w:rPr>
          <w:rFonts w:ascii="Arial" w:eastAsia="Helvetica Neue" w:hAnsi="Arial" w:cs="Arial"/>
          <w:sz w:val="20"/>
          <w:szCs w:val="20"/>
          <w:lang w:val="es-419"/>
        </w:rPr>
        <w:t xml:space="preserve">, el </w:t>
      </w:r>
      <w:proofErr w:type="spellStart"/>
      <w:r w:rsidRPr="005E5E93">
        <w:rPr>
          <w:rFonts w:ascii="Arial" w:eastAsia="Helvetica Neue" w:hAnsi="Arial" w:cs="Arial"/>
          <w:sz w:val="20"/>
          <w:szCs w:val="20"/>
          <w:lang w:val="es-419"/>
        </w:rPr>
        <w:t>preposicionamiento</w:t>
      </w:r>
      <w:proofErr w:type="spellEnd"/>
      <w:r w:rsidRPr="005E5E93">
        <w:rPr>
          <w:rFonts w:ascii="Arial" w:eastAsia="Helvetica Neue" w:hAnsi="Arial" w:cs="Arial"/>
          <w:sz w:val="20"/>
          <w:szCs w:val="20"/>
          <w:lang w:val="es-419"/>
        </w:rPr>
        <w:t xml:space="preserve"> de materiales y la descripción de las funciones y responsabilidades para la activación. Para facilitar una visión general de todas las acciones a tomar por sector, y su cronograma, use la matriz operativa a continuación</w:t>
      </w:r>
      <w:r w:rsidR="00A53889" w:rsidRPr="005E5E93">
        <w:rPr>
          <w:rFonts w:ascii="Arial" w:eastAsia="Helvetica Neue" w:hAnsi="Arial" w:cs="Arial"/>
          <w:sz w:val="20"/>
          <w:szCs w:val="20"/>
          <w:lang w:val="es-419"/>
        </w:rPr>
        <w:t xml:space="preserve">. </w:t>
      </w:r>
      <w:r w:rsidR="005C389F" w:rsidRPr="005E5E93">
        <w:rPr>
          <w:rFonts w:ascii="Arial" w:eastAsia="Helvetica Neue" w:hAnsi="Arial" w:cs="Arial"/>
          <w:sz w:val="20"/>
          <w:szCs w:val="20"/>
          <w:lang w:val="es-419"/>
        </w:rPr>
        <w:t>Esta matriz operativa sigue el marco de programación de la FICR, la cual debe alinearse con la estructura del presupuesto del PAT</w:t>
      </w:r>
      <w:r w:rsidR="00A53889" w:rsidRPr="005E5E93">
        <w:rPr>
          <w:rFonts w:ascii="Arial" w:eastAsia="Helvetica Neue" w:hAnsi="Arial" w:cs="Arial"/>
          <w:sz w:val="20"/>
          <w:szCs w:val="20"/>
          <w:lang w:val="es-419"/>
        </w:rPr>
        <w:t xml:space="preserve">.  </w:t>
      </w:r>
      <w:r w:rsidR="00072856" w:rsidRPr="005E5E93">
        <w:rPr>
          <w:rFonts w:ascii="Arial" w:eastAsia="Helvetica Neue" w:hAnsi="Arial" w:cs="Arial"/>
          <w:sz w:val="20"/>
          <w:szCs w:val="20"/>
          <w:lang w:val="es-419"/>
        </w:rPr>
        <w:t xml:space="preserve">Puede obtenerse </w:t>
      </w:r>
      <w:r w:rsidR="00C66CA2" w:rsidRPr="005E5E93">
        <w:rPr>
          <w:rFonts w:ascii="Arial" w:eastAsia="Helvetica Neue" w:hAnsi="Arial" w:cs="Arial"/>
          <w:sz w:val="20"/>
          <w:szCs w:val="20"/>
          <w:lang w:val="es-419"/>
        </w:rPr>
        <w:t>apoyo para completar la matriz operativa de</w:t>
      </w:r>
      <w:r w:rsidR="00072856" w:rsidRPr="005E5E93">
        <w:rPr>
          <w:rFonts w:ascii="Arial" w:eastAsia="Helvetica Neue" w:hAnsi="Arial" w:cs="Arial"/>
          <w:sz w:val="20"/>
          <w:szCs w:val="20"/>
          <w:lang w:val="es-419"/>
        </w:rPr>
        <w:t>l</w:t>
      </w:r>
      <w:r w:rsidR="00C66CA2" w:rsidRPr="005E5E93">
        <w:rPr>
          <w:rFonts w:ascii="Arial" w:eastAsia="Helvetica Neue" w:hAnsi="Arial" w:cs="Arial"/>
          <w:sz w:val="20"/>
          <w:szCs w:val="20"/>
          <w:lang w:val="es-419"/>
        </w:rPr>
        <w:t xml:space="preserve"> punto focal regional o de país de </w:t>
      </w:r>
      <w:r w:rsidR="007E01C1">
        <w:rPr>
          <w:rFonts w:ascii="Arial" w:eastAsia="Helvetica Neue" w:hAnsi="Arial" w:cs="Arial"/>
          <w:sz w:val="20"/>
          <w:szCs w:val="20"/>
          <w:lang w:val="es-419"/>
        </w:rPr>
        <w:t>FbF</w:t>
      </w:r>
      <w:r w:rsidR="00C66CA2" w:rsidRPr="005E5E93">
        <w:rPr>
          <w:rFonts w:ascii="Arial" w:eastAsia="Helvetica Neue" w:hAnsi="Arial" w:cs="Arial"/>
          <w:sz w:val="20"/>
          <w:szCs w:val="20"/>
          <w:lang w:val="es-419"/>
        </w:rPr>
        <w:t xml:space="preserve"> de la FICR</w:t>
      </w:r>
      <w:r w:rsidR="00A53889" w:rsidRPr="005E5E93">
        <w:rPr>
          <w:rFonts w:ascii="Arial" w:eastAsia="Helvetica Neue" w:hAnsi="Arial" w:cs="Arial"/>
          <w:sz w:val="20"/>
          <w:szCs w:val="20"/>
          <w:lang w:val="es-419"/>
        </w:rPr>
        <w:t xml:space="preserve">. </w:t>
      </w:r>
    </w:p>
    <w:p w14:paraId="1F86A07C" w14:textId="77777777" w:rsidR="00A53889" w:rsidRPr="005E5E93" w:rsidRDefault="00A53889" w:rsidP="00A53889">
      <w:pPr>
        <w:rPr>
          <w:rFonts w:ascii="Arial" w:eastAsia="Helvetica Neue" w:hAnsi="Arial" w:cs="Arial"/>
          <w:sz w:val="20"/>
          <w:szCs w:val="20"/>
          <w:lang w:val="es-419"/>
        </w:rPr>
      </w:pPr>
    </w:p>
    <w:p w14:paraId="0D765E41" w14:textId="10FBE76F" w:rsidR="00A53889" w:rsidRPr="005E5E93" w:rsidRDefault="009514AF" w:rsidP="00A53889">
      <w:pPr>
        <w:rPr>
          <w:rFonts w:ascii="Arial" w:eastAsia="Helvetica Neue" w:hAnsi="Arial" w:cs="Arial"/>
          <w:b/>
          <w:i/>
          <w:sz w:val="20"/>
          <w:szCs w:val="20"/>
          <w:lang w:val="es-419"/>
        </w:rPr>
      </w:pPr>
      <w:r w:rsidRPr="005E5E93">
        <w:rPr>
          <w:rFonts w:ascii="Arial" w:eastAsia="Helvetica Neue" w:hAnsi="Arial" w:cs="Arial"/>
          <w:b/>
          <w:sz w:val="20"/>
          <w:szCs w:val="20"/>
          <w:lang w:val="es-419"/>
        </w:rPr>
        <w:t>Puntos requeridos:</w:t>
      </w:r>
      <w:r w:rsidR="00A53889" w:rsidRPr="005E5E93">
        <w:rPr>
          <w:rFonts w:ascii="Arial" w:eastAsia="Helvetica Neue" w:hAnsi="Arial" w:cs="Arial"/>
          <w:b/>
          <w:sz w:val="20"/>
          <w:szCs w:val="20"/>
          <w:lang w:val="es-419"/>
        </w:rPr>
        <w:t xml:space="preserve"> </w:t>
      </w:r>
    </w:p>
    <w:p w14:paraId="0AC7805A" w14:textId="55E86543" w:rsidR="00A53889" w:rsidRPr="0083214B" w:rsidRDefault="008947B3" w:rsidP="00A53889">
      <w:pPr>
        <w:pStyle w:val="ListParagraph"/>
        <w:numPr>
          <w:ilvl w:val="0"/>
          <w:numId w:val="1"/>
        </w:numPr>
        <w:rPr>
          <w:rFonts w:ascii="Arial" w:eastAsia="Helvetica Neue" w:hAnsi="Arial" w:cs="Arial"/>
          <w:i/>
          <w:sz w:val="20"/>
          <w:szCs w:val="20"/>
          <w:lang w:val="es-ES"/>
        </w:rPr>
      </w:pPr>
      <w:r w:rsidRPr="0083214B">
        <w:rPr>
          <w:rFonts w:ascii="Arial" w:eastAsia="Helvetica Neue" w:hAnsi="Arial" w:cs="Arial"/>
          <w:i/>
          <w:sz w:val="20"/>
          <w:szCs w:val="20"/>
          <w:lang w:val="es-ES"/>
        </w:rPr>
        <w:t xml:space="preserve">Según sea necesario, incluya esta misma </w:t>
      </w:r>
      <w:r w:rsidR="00B55B3F" w:rsidRPr="0083214B">
        <w:rPr>
          <w:rFonts w:ascii="Arial" w:eastAsia="Helvetica Neue" w:hAnsi="Arial" w:cs="Arial"/>
          <w:i/>
          <w:sz w:val="20"/>
          <w:szCs w:val="20"/>
          <w:lang w:val="es-ES"/>
        </w:rPr>
        <w:t>s</w:t>
      </w:r>
      <w:r w:rsidRPr="0083214B">
        <w:rPr>
          <w:rFonts w:ascii="Arial" w:eastAsia="Helvetica Neue" w:hAnsi="Arial" w:cs="Arial"/>
          <w:i/>
          <w:sz w:val="20"/>
          <w:szCs w:val="20"/>
          <w:lang w:val="es-ES"/>
        </w:rPr>
        <w:t xml:space="preserve">ección para cada una de las </w:t>
      </w:r>
      <w:r w:rsidR="0083214B" w:rsidRPr="0083214B">
        <w:rPr>
          <w:rFonts w:ascii="Arial" w:eastAsia="Helvetica Neue" w:hAnsi="Arial" w:cs="Arial"/>
          <w:i/>
          <w:sz w:val="20"/>
          <w:szCs w:val="20"/>
          <w:lang w:val="es-ES"/>
        </w:rPr>
        <w:t>áreas</w:t>
      </w:r>
      <w:r w:rsidR="00DB6722" w:rsidRPr="0083214B">
        <w:rPr>
          <w:rFonts w:ascii="Arial" w:eastAsia="Helvetica Neue" w:hAnsi="Arial" w:cs="Arial"/>
          <w:i/>
          <w:sz w:val="20"/>
          <w:szCs w:val="20"/>
          <w:lang w:val="es-ES"/>
        </w:rPr>
        <w:t xml:space="preserve"> técnicas de la </w:t>
      </w:r>
      <w:r w:rsidR="00AA49D9" w:rsidRPr="0083214B">
        <w:rPr>
          <w:rFonts w:ascii="Arial" w:eastAsia="Helvetica Neue" w:hAnsi="Arial" w:cs="Arial"/>
          <w:i/>
          <w:sz w:val="20"/>
          <w:szCs w:val="20"/>
          <w:lang w:val="es-ES"/>
        </w:rPr>
        <w:t>intervención planificada</w:t>
      </w:r>
      <w:r w:rsidR="00A53889" w:rsidRPr="0083214B">
        <w:rPr>
          <w:rFonts w:ascii="Arial" w:eastAsia="Helvetica Neue" w:hAnsi="Arial" w:cs="Arial"/>
          <w:i/>
          <w:sz w:val="20"/>
          <w:szCs w:val="20"/>
          <w:lang w:val="es-ES"/>
        </w:rPr>
        <w:t xml:space="preserve">. </w:t>
      </w:r>
    </w:p>
    <w:p w14:paraId="56EC8941" w14:textId="52052941" w:rsidR="00DA4C6C" w:rsidRPr="0083214B" w:rsidRDefault="008947B3" w:rsidP="00DA4C6C">
      <w:pPr>
        <w:widowControl w:val="0"/>
        <w:numPr>
          <w:ilvl w:val="0"/>
          <w:numId w:val="1"/>
        </w:numPr>
        <w:pBdr>
          <w:top w:val="nil"/>
          <w:left w:val="nil"/>
          <w:bottom w:val="nil"/>
          <w:right w:val="nil"/>
          <w:between w:val="nil"/>
        </w:pBdr>
        <w:contextualSpacing/>
        <w:jc w:val="both"/>
        <w:rPr>
          <w:rFonts w:ascii="Arial" w:eastAsia="Helvetica Neue" w:hAnsi="Arial" w:cs="Arial"/>
          <w:i/>
          <w:color w:val="000000"/>
          <w:sz w:val="20"/>
          <w:szCs w:val="20"/>
          <w:lang w:val="es-ES"/>
        </w:rPr>
      </w:pPr>
      <w:r w:rsidRPr="0083214B">
        <w:rPr>
          <w:rFonts w:ascii="Arial" w:eastAsia="Helvetica Neue" w:hAnsi="Arial" w:cs="Arial"/>
          <w:i/>
          <w:color w:val="000000"/>
          <w:sz w:val="20"/>
          <w:szCs w:val="20"/>
          <w:lang w:val="es-ES"/>
        </w:rPr>
        <w:t xml:space="preserve">Organice las acciones de acuerdo con el Plan y Presupuesto de la FICR </w:t>
      </w:r>
      <w:r w:rsidR="00AA49D9" w:rsidRPr="0083214B">
        <w:rPr>
          <w:rFonts w:ascii="Arial" w:eastAsia="Helvetica Neue" w:hAnsi="Arial" w:cs="Arial"/>
          <w:i/>
          <w:color w:val="000000"/>
          <w:sz w:val="20"/>
          <w:szCs w:val="20"/>
          <w:lang w:val="es-ES"/>
        </w:rPr>
        <w:t>2021-2025</w:t>
      </w:r>
      <w:r w:rsidRPr="0083214B">
        <w:rPr>
          <w:rFonts w:ascii="Arial" w:eastAsia="Helvetica Neue" w:hAnsi="Arial" w:cs="Arial"/>
          <w:i/>
          <w:color w:val="000000"/>
          <w:sz w:val="20"/>
          <w:szCs w:val="20"/>
          <w:lang w:val="es-ES"/>
        </w:rPr>
        <w:t xml:space="preserve">, que define cuatro Estrategias de Implementación (que abordan funciones críticas de la FICR que permiten a las Sociedades Nacionales implementar programas) y contiene </w:t>
      </w:r>
      <w:r w:rsidR="004D7E6D" w:rsidRPr="0083214B">
        <w:rPr>
          <w:rFonts w:ascii="Arial" w:eastAsia="Helvetica Neue" w:hAnsi="Arial" w:cs="Arial"/>
          <w:i/>
          <w:color w:val="000000"/>
          <w:sz w:val="20"/>
          <w:szCs w:val="20"/>
          <w:lang w:val="es-ES"/>
        </w:rPr>
        <w:t xml:space="preserve">11 </w:t>
      </w:r>
      <w:r w:rsidR="0083214B" w:rsidRPr="0083214B">
        <w:rPr>
          <w:rFonts w:ascii="Arial" w:eastAsia="Helvetica Neue" w:hAnsi="Arial" w:cs="Arial"/>
          <w:i/>
          <w:color w:val="000000"/>
          <w:sz w:val="20"/>
          <w:szCs w:val="20"/>
          <w:lang w:val="es-ES"/>
        </w:rPr>
        <w:t>áreas</w:t>
      </w:r>
      <w:r w:rsidR="004D7E6D" w:rsidRPr="0083214B">
        <w:rPr>
          <w:rFonts w:ascii="Arial" w:eastAsia="Helvetica Neue" w:hAnsi="Arial" w:cs="Arial"/>
          <w:i/>
          <w:color w:val="000000"/>
          <w:sz w:val="20"/>
          <w:szCs w:val="20"/>
          <w:lang w:val="es-ES"/>
        </w:rPr>
        <w:t xml:space="preserve"> </w:t>
      </w:r>
      <w:r w:rsidR="0083214B" w:rsidRPr="0083214B">
        <w:rPr>
          <w:rFonts w:ascii="Arial" w:eastAsia="Helvetica Neue" w:hAnsi="Arial" w:cs="Arial"/>
          <w:i/>
          <w:color w:val="000000"/>
          <w:sz w:val="20"/>
          <w:szCs w:val="20"/>
          <w:lang w:val="es-ES"/>
        </w:rPr>
        <w:t>técnicas</w:t>
      </w:r>
      <w:r w:rsidR="004D7E6D" w:rsidRPr="0083214B">
        <w:rPr>
          <w:rFonts w:ascii="Arial" w:eastAsia="Helvetica Neue" w:hAnsi="Arial" w:cs="Arial"/>
          <w:i/>
          <w:color w:val="000000"/>
          <w:sz w:val="20"/>
          <w:szCs w:val="20"/>
          <w:lang w:val="es-ES"/>
        </w:rPr>
        <w:t xml:space="preserve"> y 3 enfoques facilitadores</w:t>
      </w:r>
      <w:r w:rsidRPr="0083214B">
        <w:rPr>
          <w:rFonts w:ascii="Arial" w:eastAsia="Helvetica Neue" w:hAnsi="Arial" w:cs="Arial"/>
          <w:i/>
          <w:color w:val="000000"/>
          <w:sz w:val="20"/>
          <w:szCs w:val="20"/>
          <w:lang w:val="es-ES"/>
        </w:rPr>
        <w:t>. Estas indican las áreas temáticas en las que la FICR brinda apoyo a las Sociedades Nacionales y en las que se miden los resultados consolidados</w:t>
      </w:r>
      <w:r w:rsidR="00DA4C6C" w:rsidRPr="0083214B">
        <w:rPr>
          <w:rFonts w:ascii="Arial" w:eastAsia="Helvetica Neue" w:hAnsi="Arial" w:cs="Arial"/>
          <w:i/>
          <w:color w:val="000000"/>
          <w:sz w:val="20"/>
          <w:szCs w:val="20"/>
          <w:lang w:val="es-ES"/>
        </w:rPr>
        <w:t xml:space="preserve">. </w:t>
      </w:r>
      <w:r w:rsidR="00072856" w:rsidRPr="0083214B">
        <w:rPr>
          <w:rFonts w:ascii="Arial" w:eastAsia="Helvetica Neue" w:hAnsi="Arial" w:cs="Arial"/>
          <w:i/>
          <w:color w:val="000000"/>
          <w:sz w:val="20"/>
          <w:szCs w:val="20"/>
          <w:lang w:val="es-ES"/>
        </w:rPr>
        <w:t>Puede obtenerse apoyo para la estructura de programación y de presupuestación de la FICR del punto focal nacional o regional de F</w:t>
      </w:r>
      <w:r w:rsidR="007E01C1" w:rsidRPr="0083214B">
        <w:rPr>
          <w:rFonts w:ascii="Arial" w:eastAsia="Helvetica Neue" w:hAnsi="Arial" w:cs="Arial"/>
          <w:i/>
          <w:color w:val="000000"/>
          <w:sz w:val="20"/>
          <w:szCs w:val="20"/>
          <w:lang w:val="es-ES"/>
        </w:rPr>
        <w:t>bF</w:t>
      </w:r>
      <w:r w:rsidR="00072856" w:rsidRPr="0083214B">
        <w:rPr>
          <w:rFonts w:ascii="Arial" w:eastAsia="Helvetica Neue" w:hAnsi="Arial" w:cs="Arial"/>
          <w:i/>
          <w:color w:val="000000"/>
          <w:sz w:val="20"/>
          <w:szCs w:val="20"/>
          <w:lang w:val="es-ES"/>
        </w:rPr>
        <w:t xml:space="preserve"> de la FICR, del gerente regional de desastres, de la Unidad de Finanzas y/o de la Unidad de Planificación, Monitoreo, Evaluación y Presentación de Informes (PMER)</w:t>
      </w:r>
    </w:p>
    <w:p w14:paraId="65519789" w14:textId="77777777" w:rsidR="00A504AD" w:rsidRPr="005E5E93" w:rsidRDefault="00A504AD" w:rsidP="00A504AD">
      <w:pPr>
        <w:widowControl w:val="0"/>
        <w:pBdr>
          <w:top w:val="nil"/>
          <w:left w:val="nil"/>
          <w:bottom w:val="nil"/>
          <w:right w:val="nil"/>
          <w:between w:val="nil"/>
        </w:pBdr>
        <w:contextualSpacing/>
        <w:jc w:val="both"/>
        <w:rPr>
          <w:rFonts w:ascii="Arial" w:hAnsi="Arial" w:cs="Arial"/>
          <w:i/>
          <w:iCs/>
          <w:color w:val="000000"/>
          <w:sz w:val="20"/>
          <w:szCs w:val="20"/>
          <w:lang w:val="es-419" w:eastAsia="en-GB"/>
        </w:rPr>
      </w:pPr>
    </w:p>
    <w:p w14:paraId="5DDBB6D7" w14:textId="77777777" w:rsidR="00A504AD" w:rsidRPr="005E5E93" w:rsidRDefault="00A504AD" w:rsidP="00A504AD">
      <w:pPr>
        <w:widowControl w:val="0"/>
        <w:pBdr>
          <w:top w:val="nil"/>
          <w:left w:val="nil"/>
          <w:bottom w:val="nil"/>
          <w:right w:val="nil"/>
          <w:between w:val="nil"/>
        </w:pBdr>
        <w:contextualSpacing/>
        <w:jc w:val="both"/>
        <w:rPr>
          <w:rFonts w:ascii="Arial" w:hAnsi="Arial" w:cs="Arial"/>
          <w:i/>
          <w:iCs/>
          <w:color w:val="000000"/>
          <w:sz w:val="20"/>
          <w:szCs w:val="20"/>
          <w:lang w:val="es-419" w:eastAsia="en-GB"/>
        </w:rPr>
      </w:pPr>
    </w:p>
    <w:p w14:paraId="43FBCB46" w14:textId="77777777" w:rsidR="00126F06" w:rsidRDefault="00126F06" w:rsidP="00A504AD">
      <w:pPr>
        <w:widowControl w:val="0"/>
        <w:pBdr>
          <w:top w:val="nil"/>
          <w:left w:val="nil"/>
          <w:bottom w:val="nil"/>
          <w:right w:val="nil"/>
          <w:between w:val="nil"/>
        </w:pBdr>
        <w:contextualSpacing/>
        <w:jc w:val="both"/>
        <w:rPr>
          <w:rFonts w:ascii="Arial" w:hAnsi="Arial" w:cs="Arial"/>
          <w:i/>
          <w:iCs/>
          <w:color w:val="000000"/>
          <w:sz w:val="20"/>
          <w:szCs w:val="20"/>
          <w:lang w:val="es-419" w:eastAsia="en-GB"/>
        </w:rPr>
        <w:sectPr w:rsidR="00126F06" w:rsidSect="00126F06">
          <w:pgSz w:w="11900" w:h="16840"/>
          <w:pgMar w:top="1440" w:right="1440" w:bottom="1440" w:left="1440" w:header="0" w:footer="720" w:gutter="0"/>
          <w:cols w:space="720"/>
        </w:sectPr>
      </w:pPr>
    </w:p>
    <w:p w14:paraId="60517668" w14:textId="77777777" w:rsidR="00A504AD" w:rsidRPr="005E5E93" w:rsidRDefault="00A504AD" w:rsidP="00A504AD">
      <w:pPr>
        <w:widowControl w:val="0"/>
        <w:pBdr>
          <w:top w:val="nil"/>
          <w:left w:val="nil"/>
          <w:bottom w:val="nil"/>
          <w:right w:val="nil"/>
          <w:between w:val="nil"/>
        </w:pBdr>
        <w:contextualSpacing/>
        <w:jc w:val="both"/>
        <w:rPr>
          <w:rFonts w:ascii="Arial" w:hAnsi="Arial" w:cs="Arial"/>
          <w:i/>
          <w:iCs/>
          <w:color w:val="000000"/>
          <w:sz w:val="20"/>
          <w:szCs w:val="20"/>
          <w:lang w:val="es-419" w:eastAsia="en-GB"/>
        </w:rPr>
      </w:pPr>
    </w:p>
    <w:p w14:paraId="0C6F06F8" w14:textId="77777777" w:rsidR="00DC4765" w:rsidRPr="00F93563" w:rsidRDefault="00DC4765" w:rsidP="00DC4765">
      <w:pPr>
        <w:rPr>
          <w:rFonts w:ascii="Arial" w:hAnsi="Arial" w:cs="Arial"/>
          <w:b/>
          <w:sz w:val="20"/>
          <w:szCs w:val="20"/>
          <w:highlight w:val="lightGray"/>
          <w:lang w:val="es-ES"/>
        </w:rPr>
      </w:pPr>
    </w:p>
    <w:p w14:paraId="1A6B135D" w14:textId="0C8D2A8E" w:rsidR="00DC4765" w:rsidRPr="00C0101B" w:rsidRDefault="00EF5BB8" w:rsidP="00DC4765">
      <w:pPr>
        <w:pStyle w:val="NoSpacing"/>
        <w:rPr>
          <w:rFonts w:ascii="Montserrat" w:eastAsia="Helvetica Neue" w:hAnsi="Montserrat" w:cs="Arial"/>
          <w:b/>
          <w:color w:val="FF0000"/>
          <w:sz w:val="32"/>
          <w:szCs w:val="32"/>
          <w:lang w:val="es-ES" w:eastAsia="de-DE"/>
        </w:rPr>
      </w:pPr>
      <w:r w:rsidRPr="00C0101B">
        <w:rPr>
          <w:rFonts w:ascii="Montserrat" w:eastAsia="Helvetica Neue" w:hAnsi="Montserrat" w:cs="Arial"/>
          <w:b/>
          <w:color w:val="FF0000"/>
          <w:sz w:val="32"/>
          <w:szCs w:val="32"/>
          <w:lang w:val="es-ES" w:eastAsia="de-DE"/>
        </w:rPr>
        <w:t>Intervención</w:t>
      </w:r>
      <w:r w:rsidR="00EF19B3" w:rsidRPr="00C0101B">
        <w:rPr>
          <w:rFonts w:ascii="Montserrat" w:eastAsia="Helvetica Neue" w:hAnsi="Montserrat" w:cs="Arial"/>
          <w:b/>
          <w:color w:val="FF0000"/>
          <w:sz w:val="32"/>
          <w:szCs w:val="32"/>
          <w:lang w:val="es-ES" w:eastAsia="de-DE"/>
        </w:rPr>
        <w:t xml:space="preserve"> Plan</w:t>
      </w:r>
      <w:r w:rsidR="00813003" w:rsidRPr="00C0101B">
        <w:rPr>
          <w:rFonts w:ascii="Montserrat" w:eastAsia="Helvetica Neue" w:hAnsi="Montserrat" w:cs="Arial"/>
          <w:b/>
          <w:color w:val="FF0000"/>
          <w:sz w:val="32"/>
          <w:szCs w:val="32"/>
          <w:lang w:val="es-ES" w:eastAsia="de-DE"/>
        </w:rPr>
        <w:t>ificada</w:t>
      </w:r>
    </w:p>
    <w:p w14:paraId="2633CC6C" w14:textId="77777777" w:rsidR="00906743" w:rsidRPr="00CD2E60" w:rsidRDefault="00906743" w:rsidP="00906743">
      <w:pPr>
        <w:pStyle w:val="HTMLPreformatted"/>
        <w:shd w:val="clear" w:color="auto" w:fill="F8F9FA"/>
        <w:spacing w:line="540" w:lineRule="atLeast"/>
        <w:rPr>
          <w:rFonts w:ascii="Open Sans" w:hAnsi="Open Sans" w:cs="Open Sans"/>
          <w:b/>
          <w:bCs/>
          <w:i/>
          <w:iCs/>
          <w:color w:val="202124"/>
          <w:lang w:val="es-ES"/>
        </w:rPr>
      </w:pPr>
      <w:r w:rsidRPr="00CD2E60">
        <w:rPr>
          <w:rStyle w:val="y2iqfc"/>
          <w:rFonts w:ascii="Open Sans" w:hAnsi="Open Sans" w:cs="Open Sans"/>
          <w:b/>
          <w:bCs/>
          <w:i/>
          <w:iCs/>
          <w:color w:val="202124"/>
          <w:lang w:val="es-ES"/>
        </w:rPr>
        <w:t>Eliminar sectores que no se utilizan en este Protocolo de Acción Temprana</w:t>
      </w:r>
    </w:p>
    <w:p w14:paraId="63F47122" w14:textId="77777777" w:rsidR="00DC4765" w:rsidRPr="00906743" w:rsidRDefault="00DC4765" w:rsidP="00DC4765">
      <w:pPr>
        <w:rPr>
          <w:lang w:val="es-ES" w:eastAsia="en-US"/>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C4765" w:rsidRPr="00CF7D29" w14:paraId="2077C053"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C4765" w:rsidRPr="00CF7D29" w14:paraId="03A2FE32" w14:textId="77777777" w:rsidTr="007F05BD">
              <w:trPr>
                <w:trHeight w:val="1351"/>
              </w:trPr>
              <w:tc>
                <w:tcPr>
                  <w:tcW w:w="1727" w:type="dxa"/>
                  <w:shd w:val="clear" w:color="auto" w:fill="D9D9D9" w:themeFill="background1" w:themeFillShade="D9"/>
                  <w:vAlign w:val="center"/>
                </w:tcPr>
                <w:p w14:paraId="33A51A8A" w14:textId="77777777" w:rsidR="00DC4765" w:rsidRPr="00CF7D29" w:rsidRDefault="00DC4765" w:rsidP="007F05BD">
                  <w:pPr>
                    <w:jc w:val="both"/>
                    <w:rPr>
                      <w:rFonts w:ascii="Arial" w:hAnsi="Arial" w:cs="Arial"/>
                      <w:b/>
                      <w:bCs/>
                    </w:rPr>
                  </w:pPr>
                  <w:r w:rsidRPr="00CF7D29">
                    <w:rPr>
                      <w:b/>
                      <w:bCs/>
                      <w:noProof/>
                    </w:rPr>
                    <w:drawing>
                      <wp:inline distT="0" distB="0" distL="0" distR="0" wp14:anchorId="1D63B55B" wp14:editId="1531386E">
                        <wp:extent cx="866949" cy="86694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a:extLst>
                                    <a:ext uri="{96DAC541-7B7A-43D3-8B79-37D633B846F1}">
                                      <asvg:svgBlip xmlns:asvg="http://schemas.microsoft.com/office/drawing/2016/SVG/main" r:embed="rId19"/>
                                    </a:ext>
                                  </a:extLst>
                                </a:blip>
                                <a:stretch>
                                  <a:fillRect/>
                                </a:stretch>
                              </pic:blipFill>
                              <pic:spPr bwMode="auto">
                                <a:xfrm>
                                  <a:off x="0" y="0"/>
                                  <a:ext cx="866949" cy="866949"/>
                                </a:xfrm>
                                <a:prstGeom prst="rect">
                                  <a:avLst/>
                                </a:prstGeom>
                              </pic:spPr>
                            </pic:pic>
                          </a:graphicData>
                        </a:graphic>
                      </wp:inline>
                    </w:drawing>
                  </w:r>
                </w:p>
              </w:tc>
              <w:tc>
                <w:tcPr>
                  <w:tcW w:w="6831" w:type="dxa"/>
                  <w:shd w:val="clear" w:color="auto" w:fill="D9D9D9" w:themeFill="background1" w:themeFillShade="D9"/>
                  <w:vAlign w:val="center"/>
                </w:tcPr>
                <w:p w14:paraId="4DBF5508" w14:textId="77777777" w:rsidR="00F7297E" w:rsidRPr="00F55323" w:rsidRDefault="001D0530" w:rsidP="007F05BD">
                  <w:pPr>
                    <w:rPr>
                      <w:rFonts w:ascii="Open Sans" w:eastAsia="Calibri" w:hAnsi="Open Sans" w:cs="Open Sans"/>
                      <w:b/>
                      <w:bCs/>
                      <w:lang w:val="es-ES" w:eastAsia="en-US"/>
                    </w:rPr>
                  </w:pPr>
                  <w:r w:rsidRPr="00F55323">
                    <w:rPr>
                      <w:rFonts w:ascii="Montserrat" w:hAnsi="Montserrat"/>
                      <w:b/>
                      <w:bCs/>
                      <w:color w:val="011E41"/>
                      <w:sz w:val="24"/>
                      <w:lang w:val="es-ES"/>
                    </w:rPr>
                    <w:t>Refugio, Vivienda y asentamientos</w:t>
                  </w:r>
                  <w:r w:rsidRPr="00F55323">
                    <w:rPr>
                      <w:rFonts w:ascii="Open Sans" w:eastAsia="Calibri" w:hAnsi="Open Sans" w:cs="Open Sans"/>
                      <w:b/>
                      <w:bCs/>
                      <w:lang w:val="es-ES" w:eastAsia="en-US"/>
                    </w:rPr>
                    <w:t xml:space="preserve"> </w:t>
                  </w:r>
                </w:p>
                <w:p w14:paraId="47BC1170" w14:textId="5AD00DBA" w:rsidR="00DC4765" w:rsidRPr="00F55323" w:rsidRDefault="00F55323" w:rsidP="007F05BD">
                  <w:pPr>
                    <w:rPr>
                      <w:rFonts w:ascii="Open Sans" w:eastAsia="Calibri" w:hAnsi="Open Sans" w:cs="Open Sans"/>
                      <w:b/>
                      <w:bCs/>
                      <w:lang w:val="es-ES" w:eastAsia="en-US"/>
                    </w:rPr>
                  </w:pPr>
                  <w:r w:rsidRPr="00F55323">
                    <w:rPr>
                      <w:rFonts w:ascii="Open Sans" w:eastAsia="Calibri" w:hAnsi="Open Sans" w:cs="Open Sans"/>
                      <w:b/>
                      <w:bCs/>
                      <w:lang w:val="es-ES" w:eastAsia="en-US"/>
                    </w:rPr>
                    <w:t>Personas objetivo</w:t>
                  </w:r>
                  <w:r w:rsidR="00DC4765" w:rsidRPr="00F55323">
                    <w:rPr>
                      <w:rFonts w:ascii="Open Sans" w:eastAsia="Calibri" w:hAnsi="Open Sans" w:cs="Open Sans"/>
                      <w:b/>
                      <w:bCs/>
                      <w:lang w:val="es-ES" w:eastAsia="en-US"/>
                    </w:rPr>
                    <w:t xml:space="preserve">: </w:t>
                  </w:r>
                  <w:proofErr w:type="spellStart"/>
                  <w:r w:rsidR="00DC4765" w:rsidRPr="00F55323">
                    <w:rPr>
                      <w:rFonts w:ascii="Open Sans" w:eastAsia="Calibri" w:hAnsi="Open Sans" w:cs="Open Sans"/>
                      <w:b/>
                      <w:bCs/>
                      <w:lang w:val="es-ES" w:eastAsia="en-US"/>
                    </w:rPr>
                    <w:t>xxxx</w:t>
                  </w:r>
                  <w:proofErr w:type="spellEnd"/>
                </w:p>
              </w:tc>
              <w:tc>
                <w:tcPr>
                  <w:tcW w:w="5662" w:type="dxa"/>
                  <w:shd w:val="clear" w:color="auto" w:fill="D9D9D9" w:themeFill="background1" w:themeFillShade="D9"/>
                  <w:vAlign w:val="center"/>
                </w:tcPr>
                <w:p w14:paraId="14F5D992" w14:textId="77777777" w:rsidR="00DC4765" w:rsidRPr="00F55323" w:rsidRDefault="00DC4765" w:rsidP="007F05BD">
                  <w:pPr>
                    <w:rPr>
                      <w:rFonts w:ascii="Open Sans" w:eastAsia="Calibri" w:hAnsi="Open Sans" w:cs="Open Sans"/>
                      <w:b/>
                      <w:bCs/>
                      <w:lang w:val="es-ES" w:eastAsia="en-US"/>
                    </w:rPr>
                  </w:pPr>
                </w:p>
                <w:p w14:paraId="36A86E63" w14:textId="77777777" w:rsidR="00DC4765" w:rsidRPr="00F55323" w:rsidRDefault="00DC4765" w:rsidP="007F05BD">
                  <w:pPr>
                    <w:rPr>
                      <w:rFonts w:ascii="Open Sans" w:eastAsia="Calibri" w:hAnsi="Open Sans" w:cs="Open Sans"/>
                      <w:b/>
                      <w:bCs/>
                      <w:lang w:val="es-ES" w:eastAsia="en-US"/>
                    </w:rPr>
                  </w:pPr>
                </w:p>
                <w:p w14:paraId="769F9637" w14:textId="77777777" w:rsidR="00DC4765" w:rsidRPr="00CF7D29" w:rsidRDefault="00DC4765" w:rsidP="007F05BD">
                  <w:pPr>
                    <w:jc w:val="right"/>
                    <w:rPr>
                      <w:rFonts w:ascii="Open Sans" w:eastAsia="Calibri" w:hAnsi="Open Sans" w:cs="Open Sans"/>
                      <w:b/>
                      <w:bCs/>
                      <w:lang w:eastAsia="en-US"/>
                    </w:rPr>
                  </w:pPr>
                  <w:r w:rsidRPr="00CF7D29">
                    <w:rPr>
                      <w:rFonts w:ascii="Open Sans" w:eastAsia="Calibri" w:hAnsi="Open Sans" w:cs="Open Sans"/>
                      <w:b/>
                      <w:bCs/>
                      <w:lang w:eastAsia="en-US"/>
                    </w:rPr>
                    <w:t>xxx CHF</w:t>
                  </w:r>
                </w:p>
                <w:p w14:paraId="6352BC68" w14:textId="77777777" w:rsidR="00DC4765" w:rsidRPr="00CF7D29" w:rsidRDefault="00DC4765" w:rsidP="007F05BD">
                  <w:pPr>
                    <w:jc w:val="right"/>
                    <w:rPr>
                      <w:rFonts w:ascii="Open Sans" w:eastAsia="Calibri" w:hAnsi="Open Sans" w:cs="Open Sans"/>
                      <w:b/>
                      <w:bCs/>
                      <w:lang w:eastAsia="en-US"/>
                    </w:rPr>
                  </w:pPr>
                  <w:r w:rsidRPr="00CF7D29">
                    <w:rPr>
                      <w:rFonts w:ascii="Open Sans" w:eastAsia="Calibri" w:hAnsi="Open Sans" w:cs="Open Sans"/>
                      <w:b/>
                      <w:bCs/>
                      <w:lang w:eastAsia="en-US"/>
                    </w:rPr>
                    <w:t>AP Code: 005</w:t>
                  </w:r>
                </w:p>
                <w:p w14:paraId="7812C881" w14:textId="77777777" w:rsidR="00DC4765" w:rsidRPr="00CF7D29" w:rsidRDefault="00DC4765" w:rsidP="007F05BD">
                  <w:pPr>
                    <w:rPr>
                      <w:rFonts w:ascii="Arial" w:hAnsi="Arial" w:cs="Arial"/>
                      <w:b/>
                      <w:bCs/>
                    </w:rPr>
                  </w:pPr>
                </w:p>
              </w:tc>
            </w:tr>
          </w:tbl>
          <w:p w14:paraId="1EFE650F" w14:textId="77777777" w:rsidR="00DC4765" w:rsidRPr="00CF7D29" w:rsidRDefault="00DC4765" w:rsidP="007F05BD">
            <w:pPr>
              <w:rPr>
                <w:rFonts w:ascii="Arial" w:hAnsi="Arial" w:cs="Arial"/>
                <w:b/>
                <w:bCs/>
                <w:color w:val="000000"/>
                <w:sz w:val="20"/>
                <w:szCs w:val="20"/>
              </w:rPr>
            </w:pPr>
          </w:p>
        </w:tc>
      </w:tr>
      <w:tr w:rsidR="00DC4765" w:rsidRPr="00EF5E6C" w14:paraId="58DBFF84"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D19FBC2" w14:textId="3922D884" w:rsidR="00DC4765" w:rsidRPr="00F93563" w:rsidRDefault="004B38F6" w:rsidP="00364D8C">
            <w:pPr>
              <w:pStyle w:val="NoSpacing"/>
              <w:rPr>
                <w:lang w:val="es-ES"/>
              </w:rPr>
            </w:pPr>
            <w:r w:rsidRPr="004B38F6">
              <w:rPr>
                <w:rStyle w:val="y2iqfc"/>
                <w:rFonts w:ascii="Open Sans" w:hAnsi="Open Sans" w:cs="Open Sans"/>
                <w:b/>
                <w:bCs/>
                <w:color w:val="202124"/>
                <w:sz w:val="20"/>
                <w:szCs w:val="20"/>
                <w:lang w:val="es-ES"/>
              </w:rPr>
              <w:t>Indicador:</w:t>
            </w:r>
            <w:r w:rsidRPr="004B38F6">
              <w:rPr>
                <w:rStyle w:val="y2iqfc"/>
                <w:rFonts w:ascii="Open Sans" w:hAnsi="Open Sans" w:cs="Open Sans"/>
                <w:color w:val="202124"/>
                <w:sz w:val="20"/>
                <w:szCs w:val="20"/>
                <w:lang w:val="es-ES"/>
              </w:rPr>
              <w:t xml:space="preserve"> Número de personas alcanzadas con intervenciones de refugio, vivienda y asentamiento antes de una amenaza</w:t>
            </w:r>
          </w:p>
        </w:tc>
      </w:tr>
      <w:tr w:rsidR="00DC4765" w:rsidRPr="00240795" w14:paraId="0FFBD0F6"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0AE65415" w14:textId="2381CB47" w:rsidR="00DC4765" w:rsidRPr="009007C8" w:rsidRDefault="009007C8" w:rsidP="009007C8">
            <w:pPr>
              <w:pStyle w:val="NoSpacing"/>
            </w:pPr>
            <w:r w:rsidRPr="009007C8">
              <w:rPr>
                <w:rStyle w:val="y2iqfc"/>
                <w:rFonts w:ascii="Open Sans" w:hAnsi="Open Sans" w:cs="Open Sans"/>
                <w:b/>
                <w:bCs/>
                <w:color w:val="202124"/>
                <w:sz w:val="20"/>
                <w:szCs w:val="20"/>
                <w:lang w:val="es-ES"/>
              </w:rPr>
              <w:t>Acciones prioritarias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1345709" w14:textId="2102EB6B" w:rsidR="00DC4765" w:rsidRPr="00545D81" w:rsidRDefault="007D73A3" w:rsidP="007D73A3">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240795" w14:paraId="2816CF17"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A8C14EE" w14:textId="48243704" w:rsidR="00DC4765" w:rsidRPr="005826CC" w:rsidRDefault="005826CC" w:rsidP="007F05BD">
            <w:pPr>
              <w:rPr>
                <w:rFonts w:ascii="Open Sans" w:hAnsi="Open Sans" w:cs="Open Sans"/>
                <w:b/>
                <w:bCs/>
                <w:color w:val="0563C1"/>
                <w:u w:val="single"/>
              </w:rPr>
            </w:pPr>
            <w:proofErr w:type="spellStart"/>
            <w:r w:rsidRPr="005826CC">
              <w:rPr>
                <w:rFonts w:ascii="Open Sans" w:hAnsi="Open Sans" w:cs="Open Sans"/>
                <w:b/>
                <w:bCs/>
                <w:color w:val="FF0000"/>
                <w:sz w:val="20"/>
              </w:rPr>
              <w:t>Actividades</w:t>
            </w:r>
            <w:proofErr w:type="spellEnd"/>
            <w:r w:rsidRPr="005826CC">
              <w:rPr>
                <w:rFonts w:ascii="Open Sans" w:hAnsi="Open Sans" w:cs="Open Sans"/>
                <w:b/>
                <w:bCs/>
                <w:color w:val="FF0000"/>
                <w:sz w:val="20"/>
              </w:rPr>
              <w:t xml:space="preserve"> de </w:t>
            </w:r>
            <w:proofErr w:type="spellStart"/>
            <w:r w:rsidRPr="005826CC">
              <w:rPr>
                <w:rFonts w:ascii="Open Sans" w:hAnsi="Open Sans" w:cs="Open Sans"/>
                <w:b/>
                <w:bCs/>
                <w:color w:val="FF0000"/>
                <w:sz w:val="20"/>
              </w:rPr>
              <w:t>alistamiento</w:t>
            </w:r>
            <w:proofErr w:type="spellEnd"/>
            <w:r w:rsidRPr="005826CC">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B0BC4B3"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D8609DB"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A34CFBA"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712031E"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90E42A1"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131F0530" w14:textId="77777777" w:rsidR="00DC4765" w:rsidRPr="003912FB" w:rsidRDefault="00DC4765" w:rsidP="007F05BD">
            <w:pPr>
              <w:jc w:val="center"/>
              <w:rPr>
                <w:rFonts w:ascii="Arial" w:hAnsi="Arial" w:cs="Arial"/>
                <w:iCs/>
                <w:color w:val="000000"/>
                <w:sz w:val="20"/>
                <w:szCs w:val="20"/>
              </w:rPr>
            </w:pPr>
          </w:p>
        </w:tc>
      </w:tr>
      <w:tr w:rsidR="00DC4765" w:rsidRPr="00EF5E6C" w14:paraId="5C1838A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E13783B" w14:textId="27CC1734" w:rsidR="00DC4765" w:rsidRPr="00F93563" w:rsidRDefault="00964035" w:rsidP="00017546">
            <w:pPr>
              <w:rPr>
                <w:rFonts w:ascii="Open Sans" w:hAnsi="Open Sans" w:cs="Open Sans"/>
                <w:i/>
                <w:sz w:val="20"/>
                <w:szCs w:val="20"/>
                <w:lang w:val="es-ES"/>
              </w:rPr>
            </w:pPr>
            <w:r w:rsidRPr="00F93563">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F81EDE" w14:textId="77777777" w:rsidR="00DC4765" w:rsidRPr="00F93563"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C4DD4D" w14:textId="77777777" w:rsidR="00DC4765" w:rsidRPr="00F93563"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6AA4B8" w14:textId="77777777" w:rsidR="00DC4765" w:rsidRPr="00F93563"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3E0734" w14:textId="77777777" w:rsidR="00DC4765" w:rsidRPr="00F93563"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A71FFF" w14:textId="77777777" w:rsidR="00DC4765" w:rsidRPr="00F93563"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198345C4" w14:textId="77777777" w:rsidR="00DC4765" w:rsidRPr="00F93563" w:rsidRDefault="00DC4765" w:rsidP="007F05BD">
            <w:pPr>
              <w:rPr>
                <w:rFonts w:ascii="Arial" w:hAnsi="Arial" w:cs="Arial"/>
                <w:i/>
                <w:iCs/>
                <w:color w:val="000000"/>
                <w:sz w:val="20"/>
                <w:szCs w:val="20"/>
                <w:lang w:val="es-ES"/>
              </w:rPr>
            </w:pPr>
          </w:p>
        </w:tc>
      </w:tr>
      <w:tr w:rsidR="00DC4765" w:rsidRPr="00240795" w14:paraId="56703C1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84277AC" w14:textId="77777777" w:rsidR="00DC4765" w:rsidRPr="003E67A7" w:rsidRDefault="00DC4765" w:rsidP="007F05BD">
            <w:pPr>
              <w:rPr>
                <w:rFonts w:ascii="Open Sans" w:hAnsi="Open Sans" w:cs="Open Sans"/>
                <w:sz w:val="20"/>
                <w:szCs w:val="20"/>
              </w:rPr>
            </w:pPr>
            <w:r w:rsidRPr="00FD108B">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F5D7E1"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6796C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310011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05F2E4"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440F7D"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2912EF3A" w14:textId="77777777" w:rsidR="00DC4765" w:rsidRPr="00240795" w:rsidRDefault="00DC4765" w:rsidP="007F05BD">
            <w:pPr>
              <w:rPr>
                <w:rFonts w:ascii="Arial" w:hAnsi="Arial" w:cs="Arial"/>
                <w:i/>
                <w:iCs/>
                <w:color w:val="000000"/>
                <w:sz w:val="20"/>
                <w:szCs w:val="20"/>
              </w:rPr>
            </w:pPr>
          </w:p>
        </w:tc>
      </w:tr>
      <w:tr w:rsidR="00DC4765" w:rsidRPr="00240795" w14:paraId="03E6842A"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ABF1FA5"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2DC121"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56CDB4"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1E4D81"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02E5F"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4FCA8E"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0F1A6D79" w14:textId="77777777" w:rsidR="00DC4765" w:rsidRPr="00240795" w:rsidRDefault="00DC4765" w:rsidP="007F05BD">
            <w:pPr>
              <w:rPr>
                <w:rFonts w:ascii="Arial" w:hAnsi="Arial" w:cs="Arial"/>
                <w:i/>
                <w:iCs/>
                <w:color w:val="000000"/>
                <w:sz w:val="20"/>
                <w:szCs w:val="20"/>
              </w:rPr>
            </w:pPr>
          </w:p>
        </w:tc>
      </w:tr>
      <w:tr w:rsidR="00DC4765" w:rsidRPr="00240795" w14:paraId="24DC6A64"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D69047E"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DE2953"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E3F69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771953"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138C18"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F27A2B"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36458A6E" w14:textId="77777777" w:rsidR="00DC4765" w:rsidRPr="00240795" w:rsidRDefault="00DC4765" w:rsidP="007F05BD">
            <w:pPr>
              <w:rPr>
                <w:rFonts w:ascii="Arial" w:hAnsi="Arial" w:cs="Arial"/>
                <w:i/>
                <w:iCs/>
                <w:color w:val="000000"/>
                <w:sz w:val="20"/>
                <w:szCs w:val="20"/>
              </w:rPr>
            </w:pPr>
          </w:p>
        </w:tc>
      </w:tr>
      <w:tr w:rsidR="00DC4765" w:rsidRPr="00240795" w14:paraId="1217669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6EA3C4B"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17EB67"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AEA64F"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2F010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46A18A"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AFEF9D"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28885AFD" w14:textId="77777777" w:rsidR="00DC4765" w:rsidRPr="00240795" w:rsidRDefault="00DC4765" w:rsidP="007F05BD">
            <w:pPr>
              <w:rPr>
                <w:rFonts w:ascii="Arial" w:hAnsi="Arial" w:cs="Arial"/>
                <w:i/>
                <w:iCs/>
                <w:color w:val="000000"/>
                <w:sz w:val="20"/>
                <w:szCs w:val="20"/>
              </w:rPr>
            </w:pPr>
          </w:p>
        </w:tc>
      </w:tr>
      <w:tr w:rsidR="00DC4765" w:rsidRPr="00240795" w14:paraId="77A93F6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26C8728C"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72DF32B5" w14:textId="37792D71" w:rsidR="00DC4765" w:rsidRPr="003E67A7" w:rsidRDefault="007D73A3"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240795" w14:paraId="6DB3AE2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32F1C010" w14:textId="1154A3DD" w:rsidR="00DC4765" w:rsidRPr="003536F9" w:rsidRDefault="00D1661F" w:rsidP="007F05BD">
            <w:pPr>
              <w:rPr>
                <w:rFonts w:ascii="Open Sans" w:hAnsi="Open Sans" w:cs="Open Sans"/>
                <w:b/>
                <w:bCs/>
                <w:color w:val="FF0000"/>
                <w:sz w:val="20"/>
              </w:rPr>
            </w:pPr>
            <w:proofErr w:type="spellStart"/>
            <w:r w:rsidRPr="003536F9">
              <w:rPr>
                <w:rFonts w:ascii="Open Sans" w:hAnsi="Open Sans" w:cs="Open Sans"/>
                <w:b/>
                <w:bCs/>
                <w:color w:val="FF0000"/>
                <w:sz w:val="20"/>
              </w:rPr>
              <w:t>Actividades</w:t>
            </w:r>
            <w:proofErr w:type="spellEnd"/>
            <w:r w:rsidRPr="003536F9">
              <w:rPr>
                <w:rFonts w:ascii="Open Sans" w:hAnsi="Open Sans" w:cs="Open Sans"/>
                <w:b/>
                <w:bCs/>
                <w:color w:val="FF0000"/>
                <w:sz w:val="20"/>
              </w:rPr>
              <w:t xml:space="preserve"> de </w:t>
            </w:r>
            <w:proofErr w:type="spellStart"/>
            <w:r w:rsidRPr="003536F9">
              <w:rPr>
                <w:rFonts w:ascii="Open Sans" w:hAnsi="Open Sans" w:cs="Open Sans"/>
                <w:b/>
                <w:bCs/>
                <w:color w:val="FF0000"/>
                <w:sz w:val="20"/>
              </w:rPr>
              <w:t>Preposicionamiento</w:t>
            </w:r>
            <w:proofErr w:type="spellEnd"/>
            <w:r w:rsidRPr="003536F9">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F61EC77" w14:textId="77777777" w:rsidR="00DC4765" w:rsidRPr="00125B54" w:rsidRDefault="00DC4765" w:rsidP="007F05BD">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6AB99C72" w14:textId="77777777" w:rsidR="00DC4765" w:rsidRPr="00240795" w:rsidRDefault="00DC4765" w:rsidP="007F05BD">
            <w:pPr>
              <w:rPr>
                <w:rFonts w:ascii="Arial" w:hAnsi="Arial" w:cs="Arial"/>
                <w:i/>
                <w:iCs/>
                <w:color w:val="000000"/>
                <w:sz w:val="20"/>
                <w:szCs w:val="20"/>
              </w:rPr>
            </w:pPr>
          </w:p>
        </w:tc>
      </w:tr>
      <w:tr w:rsidR="00DC4765" w:rsidRPr="00EF5E6C" w14:paraId="76EE0A8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12C3DB2" w14:textId="28F40399" w:rsidR="00DC4765" w:rsidRPr="00017546" w:rsidRDefault="00017546" w:rsidP="007F05BD">
            <w:pPr>
              <w:rPr>
                <w:rFonts w:ascii="Open Sans" w:hAnsi="Open Sans" w:cs="Open Sans"/>
                <w:sz w:val="20"/>
                <w:szCs w:val="20"/>
                <w:lang w:val="es-ES"/>
              </w:rPr>
            </w:pPr>
            <w:r w:rsidRPr="00017546">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47AC82" w14:textId="77777777" w:rsidR="00DC4765" w:rsidRPr="00017546" w:rsidRDefault="00DC4765" w:rsidP="007F05BD">
            <w:pPr>
              <w:rPr>
                <w:rFonts w:ascii="Open Sans" w:hAnsi="Open Sans" w:cs="Open Sans"/>
                <w:i/>
                <w:iCs/>
                <w:color w:val="000000"/>
                <w:sz w:val="20"/>
                <w:szCs w:val="20"/>
                <w:lang w:val="es-ES"/>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0DB1BEB6" w14:textId="77777777" w:rsidR="00DC4765" w:rsidRPr="00017546" w:rsidRDefault="00DC4765" w:rsidP="007F05BD">
            <w:pPr>
              <w:rPr>
                <w:rFonts w:ascii="Arial" w:hAnsi="Arial" w:cs="Arial"/>
                <w:i/>
                <w:iCs/>
                <w:color w:val="000000"/>
                <w:sz w:val="20"/>
                <w:szCs w:val="20"/>
                <w:lang w:val="es-ES"/>
              </w:rPr>
            </w:pPr>
          </w:p>
        </w:tc>
      </w:tr>
      <w:tr w:rsidR="00DC4765" w:rsidRPr="009A0E43" w14:paraId="4132F5D1"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516E903" w14:textId="77777777" w:rsidR="00DC4765" w:rsidRPr="00FD108B" w:rsidRDefault="00DC4765" w:rsidP="007F05BD">
            <w:pPr>
              <w:rPr>
                <w:rFonts w:ascii="Open Sans" w:hAnsi="Open Sans" w:cs="Open Sans"/>
                <w:sz w:val="20"/>
                <w:szCs w:val="20"/>
              </w:rPr>
            </w:pPr>
            <w:r w:rsidRPr="00FD108B">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F5D740"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444FB72C" w14:textId="77777777" w:rsidR="00DC4765" w:rsidRPr="009A0E43" w:rsidRDefault="00DC4765" w:rsidP="007F05BD">
            <w:pPr>
              <w:rPr>
                <w:rFonts w:ascii="Arial" w:hAnsi="Arial" w:cs="Arial"/>
                <w:b/>
                <w:bCs/>
                <w:i/>
                <w:iCs/>
                <w:color w:val="000000"/>
                <w:sz w:val="20"/>
                <w:szCs w:val="20"/>
              </w:rPr>
            </w:pPr>
          </w:p>
        </w:tc>
      </w:tr>
      <w:tr w:rsidR="00DC4765" w:rsidRPr="009A0E43" w14:paraId="3F75803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B0D1CCE" w14:textId="77777777" w:rsidR="00DC4765" w:rsidRPr="003E67A7" w:rsidRDefault="00DC4765" w:rsidP="007F05BD">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16E86C"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6DF4C0F" w14:textId="77777777" w:rsidR="00DC4765" w:rsidRPr="009A0E43" w:rsidRDefault="00DC4765" w:rsidP="007F05BD">
            <w:pPr>
              <w:rPr>
                <w:rFonts w:ascii="Arial" w:hAnsi="Arial" w:cs="Arial"/>
                <w:b/>
                <w:bCs/>
                <w:i/>
                <w:iCs/>
                <w:color w:val="000000"/>
                <w:sz w:val="20"/>
                <w:szCs w:val="20"/>
              </w:rPr>
            </w:pPr>
          </w:p>
        </w:tc>
      </w:tr>
      <w:tr w:rsidR="00DC4765" w:rsidRPr="00EF5E6C" w14:paraId="4E0BC67C"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9C5851F"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90AB63" w14:textId="34FD4B0E" w:rsidR="00DC4765" w:rsidRPr="00086455" w:rsidRDefault="003A317F" w:rsidP="003A317F">
            <w:pPr>
              <w:pStyle w:val="NoSpacing"/>
              <w:jc w:val="center"/>
              <w:rPr>
                <w:lang w:val="es-ES"/>
              </w:rPr>
            </w:pPr>
            <w:r w:rsidRPr="003A317F">
              <w:rPr>
                <w:rStyle w:val="y2iqfc"/>
                <w:rFonts w:ascii="Open Sans" w:hAnsi="Open Sans" w:cs="Open Sans"/>
                <w:b/>
                <w:bCs/>
                <w:color w:val="202124"/>
                <w:sz w:val="20"/>
                <w:szCs w:val="20"/>
                <w:lang w:val="es-ES"/>
              </w:rPr>
              <w:t>Periodo de tiempo (días, semanas o meses; elija el más apropiado)</w:t>
            </w:r>
          </w:p>
        </w:tc>
      </w:tr>
      <w:tr w:rsidR="00DC4765" w:rsidRPr="009A0E43" w14:paraId="1C9C8EB0"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34CA74DD" w14:textId="722AD7FC" w:rsidR="00DC4765" w:rsidRPr="00493D38" w:rsidRDefault="00096DCD" w:rsidP="007F05BD">
            <w:pPr>
              <w:rPr>
                <w:rFonts w:ascii="Open Sans" w:hAnsi="Open Sans" w:cs="Open Sans"/>
                <w:b/>
                <w:bCs/>
                <w:i/>
                <w:sz w:val="20"/>
                <w:szCs w:val="20"/>
              </w:rPr>
            </w:pPr>
            <w:proofErr w:type="spellStart"/>
            <w:r w:rsidRPr="00493D38">
              <w:rPr>
                <w:rFonts w:ascii="Open Sans" w:hAnsi="Open Sans" w:cs="Open Sans"/>
                <w:b/>
                <w:bCs/>
                <w:color w:val="FF0000"/>
                <w:sz w:val="20"/>
              </w:rPr>
              <w:t>Acciones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Tempranas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Priorizadas</w:t>
            </w:r>
            <w:proofErr w:type="spellEnd"/>
            <w:r w:rsidRPr="00493D38">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5F218C0"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3AC6F1E"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2FA4EB"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3D6AF1A"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E084938"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EEDBBD7"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4C006C"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BB8F67E"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D50FA6"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C61EE9"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C4765" w:rsidRPr="00EF5E6C" w14:paraId="2C9565DC"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D1AB8B3" w14:textId="56C9531B" w:rsidR="00DC4765" w:rsidRPr="00463699" w:rsidRDefault="00463699" w:rsidP="007F05BD">
            <w:pPr>
              <w:rPr>
                <w:rFonts w:ascii="Open Sans" w:hAnsi="Open Sans" w:cs="Open Sans"/>
                <w:b/>
                <w:bCs/>
                <w:sz w:val="20"/>
                <w:szCs w:val="20"/>
                <w:lang w:val="es-ES"/>
              </w:rPr>
            </w:pPr>
            <w:r w:rsidRPr="00463699">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2C7ECC" w14:textId="77777777" w:rsidR="00DC4765" w:rsidRPr="00463699" w:rsidRDefault="00DC4765" w:rsidP="007F05BD">
            <w:pPr>
              <w:rPr>
                <w:rFonts w:ascii="Open Sans" w:hAnsi="Open Sans" w:cs="Open Sans"/>
                <w:b/>
                <w:bC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0934CB" w14:textId="77777777" w:rsidR="00DC4765" w:rsidRPr="00463699"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3B440A" w14:textId="77777777" w:rsidR="00DC4765" w:rsidRPr="00463699"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ADE383" w14:textId="77777777" w:rsidR="00DC4765" w:rsidRPr="00463699"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FDF50D" w14:textId="77777777" w:rsidR="00DC4765" w:rsidRPr="00463699"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AED31B" w14:textId="77777777" w:rsidR="00DC4765" w:rsidRPr="00463699"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E5956B" w14:textId="77777777" w:rsidR="00DC4765" w:rsidRPr="00463699"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A1DED9" w14:textId="77777777" w:rsidR="00DC4765" w:rsidRPr="00463699"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EEEE6A" w14:textId="77777777" w:rsidR="00DC4765" w:rsidRPr="00463699" w:rsidRDefault="00DC4765" w:rsidP="007F05BD">
            <w:pPr>
              <w:rPr>
                <w:rFonts w:ascii="Arial" w:hAnsi="Arial" w:cs="Arial"/>
                <w:b/>
                <w:bCs/>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3D5291" w14:textId="77777777" w:rsidR="00DC4765" w:rsidRPr="00463699" w:rsidRDefault="00DC4765" w:rsidP="007F05BD">
            <w:pPr>
              <w:rPr>
                <w:rFonts w:ascii="Arial" w:hAnsi="Arial" w:cs="Arial"/>
                <w:b/>
                <w:bCs/>
                <w:i/>
                <w:iCs/>
                <w:color w:val="000000"/>
                <w:sz w:val="20"/>
                <w:szCs w:val="20"/>
                <w:lang w:val="es-ES"/>
              </w:rPr>
            </w:pPr>
          </w:p>
        </w:tc>
      </w:tr>
      <w:tr w:rsidR="00DC4765" w:rsidRPr="009A0E43" w14:paraId="322AA284"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A7172F3" w14:textId="77777777" w:rsidR="00DC4765" w:rsidRPr="00FD108B" w:rsidRDefault="00DC4765" w:rsidP="007F05BD">
            <w:pPr>
              <w:rPr>
                <w:rFonts w:ascii="Arial" w:hAnsi="Arial" w:cs="Arial"/>
                <w:sz w:val="20"/>
                <w:szCs w:val="20"/>
              </w:rPr>
            </w:pPr>
            <w:r w:rsidRPr="00FD108B">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53BFCC" w14:textId="77777777" w:rsidR="00DC4765" w:rsidRPr="009A0E43" w:rsidRDefault="00DC4765" w:rsidP="007F05BD">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F1E820"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62E693"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344BCD"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4CCC5E"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490445"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35A7E6"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7724C7"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CADACF" w14:textId="77777777" w:rsidR="00DC4765" w:rsidRPr="009A0E43" w:rsidRDefault="00DC4765" w:rsidP="007F05BD">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38FC0E" w14:textId="77777777" w:rsidR="00DC4765" w:rsidRPr="009A0E43" w:rsidRDefault="00DC4765" w:rsidP="007F05BD">
            <w:pPr>
              <w:rPr>
                <w:rFonts w:ascii="Arial" w:hAnsi="Arial" w:cs="Arial"/>
                <w:b/>
                <w:bCs/>
                <w:i/>
                <w:iCs/>
                <w:color w:val="000000"/>
                <w:sz w:val="20"/>
                <w:szCs w:val="20"/>
              </w:rPr>
            </w:pPr>
          </w:p>
        </w:tc>
      </w:tr>
      <w:tr w:rsidR="00DC4765" w:rsidRPr="00240795" w14:paraId="4F01F201"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8A97E7E"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6667C4"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A78253"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3F85DE"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FF55B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880C92"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5714A1"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BF4B49"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B837D1"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420FFD"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6C2632" w14:textId="77777777" w:rsidR="00DC4765" w:rsidRPr="00240795" w:rsidRDefault="00DC4765" w:rsidP="007F05BD">
            <w:pPr>
              <w:rPr>
                <w:rFonts w:ascii="Arial" w:hAnsi="Arial" w:cs="Arial"/>
                <w:i/>
                <w:iCs/>
                <w:color w:val="000000"/>
                <w:sz w:val="20"/>
                <w:szCs w:val="20"/>
              </w:rPr>
            </w:pPr>
          </w:p>
        </w:tc>
      </w:tr>
      <w:tr w:rsidR="00DC4765" w:rsidRPr="00240795" w14:paraId="7DCA3CEF" w14:textId="77777777" w:rsidTr="007F05BD">
        <w:trPr>
          <w:trHeight w:val="300"/>
        </w:trPr>
        <w:tc>
          <w:tcPr>
            <w:tcW w:w="6350" w:type="dxa"/>
            <w:tcBorders>
              <w:top w:val="single" w:sz="4" w:space="0" w:color="808080" w:themeColor="background1" w:themeShade="80"/>
              <w:left w:val="single" w:sz="4" w:space="0" w:color="auto"/>
              <w:bottom w:val="single" w:sz="4" w:space="0" w:color="auto"/>
              <w:right w:val="single" w:sz="4" w:space="0" w:color="808080" w:themeColor="background1" w:themeShade="80"/>
            </w:tcBorders>
            <w:shd w:val="clear" w:color="auto" w:fill="auto"/>
          </w:tcPr>
          <w:p w14:paraId="18ADDFCA" w14:textId="77777777" w:rsidR="00DC4765" w:rsidRPr="002C7BFD" w:rsidRDefault="00DC4765" w:rsidP="007F05BD">
            <w:pPr>
              <w:tabs>
                <w:tab w:val="left" w:pos="901"/>
              </w:tabs>
              <w:rPr>
                <w:rFonts w:ascii="Arial" w:hAnsi="Arial" w:cs="Arial"/>
                <w:sz w:val="20"/>
                <w:szCs w:val="20"/>
              </w:rPr>
            </w:pPr>
            <w:r>
              <w:rPr>
                <w:rFonts w:ascii="Arial" w:hAnsi="Arial" w:cs="Arial"/>
                <w:sz w:val="20"/>
                <w:szCs w:val="20"/>
              </w:rPr>
              <w:tab/>
            </w:r>
          </w:p>
        </w:tc>
        <w:tc>
          <w:tcPr>
            <w:tcW w:w="86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616F1089" w14:textId="77777777" w:rsidR="00DC4765" w:rsidRPr="00240795" w:rsidRDefault="00DC4765" w:rsidP="007F05BD">
            <w:pPr>
              <w:rPr>
                <w:rFonts w:ascii="Arial" w:hAnsi="Arial" w:cs="Arial"/>
                <w:i/>
                <w:iCs/>
                <w:color w:val="000000"/>
                <w:sz w:val="20"/>
                <w:szCs w:val="20"/>
              </w:rPr>
            </w:pPr>
          </w:p>
        </w:tc>
        <w:tc>
          <w:tcPr>
            <w:tcW w:w="86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7CDA54E5" w14:textId="77777777" w:rsidR="00DC4765" w:rsidRPr="00240795" w:rsidRDefault="00DC4765" w:rsidP="007F05BD">
            <w:pPr>
              <w:rPr>
                <w:rFonts w:ascii="Arial" w:hAnsi="Arial" w:cs="Arial"/>
                <w:i/>
                <w:iCs/>
                <w:color w:val="000000"/>
                <w:sz w:val="20"/>
                <w:szCs w:val="20"/>
              </w:rPr>
            </w:pPr>
          </w:p>
        </w:tc>
        <w:tc>
          <w:tcPr>
            <w:tcW w:w="868"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5EF7E26E" w14:textId="77777777" w:rsidR="00DC4765" w:rsidRPr="00240795" w:rsidRDefault="00DC4765" w:rsidP="007F05BD">
            <w:pPr>
              <w:rPr>
                <w:rFonts w:ascii="Arial" w:hAnsi="Arial" w:cs="Arial"/>
                <w:i/>
                <w:iCs/>
                <w:color w:val="000000"/>
                <w:sz w:val="20"/>
                <w:szCs w:val="20"/>
              </w:rPr>
            </w:pPr>
          </w:p>
        </w:tc>
        <w:tc>
          <w:tcPr>
            <w:tcW w:w="868"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66B67EEF" w14:textId="77777777" w:rsidR="00DC4765" w:rsidRPr="00240795" w:rsidRDefault="00DC4765" w:rsidP="007F05BD">
            <w:pPr>
              <w:rPr>
                <w:rFonts w:ascii="Arial" w:hAnsi="Arial" w:cs="Arial"/>
                <w:i/>
                <w:iCs/>
                <w:color w:val="000000"/>
                <w:sz w:val="20"/>
                <w:szCs w:val="20"/>
              </w:rPr>
            </w:pPr>
          </w:p>
        </w:tc>
        <w:tc>
          <w:tcPr>
            <w:tcW w:w="868"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02308306" w14:textId="77777777" w:rsidR="00DC4765" w:rsidRPr="00240795" w:rsidRDefault="00DC4765" w:rsidP="007F05BD">
            <w:pPr>
              <w:rPr>
                <w:rFonts w:ascii="Arial" w:hAnsi="Arial" w:cs="Arial"/>
                <w:i/>
                <w:iCs/>
                <w:color w:val="000000"/>
                <w:sz w:val="20"/>
                <w:szCs w:val="20"/>
              </w:rPr>
            </w:pPr>
          </w:p>
        </w:tc>
        <w:tc>
          <w:tcPr>
            <w:tcW w:w="75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1A1F3BBF" w14:textId="77777777" w:rsidR="00DC4765" w:rsidRPr="00240795" w:rsidRDefault="00DC4765" w:rsidP="007F05BD">
            <w:pPr>
              <w:rPr>
                <w:rFonts w:ascii="Arial" w:hAnsi="Arial" w:cs="Arial"/>
                <w:i/>
                <w:iCs/>
                <w:color w:val="000000"/>
                <w:sz w:val="20"/>
                <w:szCs w:val="20"/>
              </w:rPr>
            </w:pPr>
          </w:p>
        </w:tc>
        <w:tc>
          <w:tcPr>
            <w:tcW w:w="75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3B43DB91" w14:textId="77777777" w:rsidR="00DC4765" w:rsidRPr="00240795" w:rsidRDefault="00DC4765" w:rsidP="007F05BD">
            <w:pPr>
              <w:rPr>
                <w:rFonts w:ascii="Arial" w:hAnsi="Arial" w:cs="Arial"/>
                <w:i/>
                <w:iCs/>
                <w:color w:val="000000"/>
                <w:sz w:val="20"/>
                <w:szCs w:val="20"/>
              </w:rPr>
            </w:pPr>
          </w:p>
        </w:tc>
        <w:tc>
          <w:tcPr>
            <w:tcW w:w="75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354B179A" w14:textId="77777777" w:rsidR="00DC4765" w:rsidRPr="00240795" w:rsidRDefault="00DC4765" w:rsidP="007F05BD">
            <w:pPr>
              <w:rPr>
                <w:rFonts w:ascii="Arial" w:hAnsi="Arial" w:cs="Arial"/>
                <w:i/>
                <w:iCs/>
                <w:color w:val="000000"/>
                <w:sz w:val="20"/>
                <w:szCs w:val="20"/>
              </w:rPr>
            </w:pPr>
          </w:p>
        </w:tc>
        <w:tc>
          <w:tcPr>
            <w:tcW w:w="75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1CD54531" w14:textId="77777777" w:rsidR="00DC4765" w:rsidRPr="00240795" w:rsidRDefault="00DC4765" w:rsidP="007F05BD">
            <w:pPr>
              <w:rPr>
                <w:rFonts w:ascii="Arial" w:hAnsi="Arial" w:cs="Arial"/>
                <w:i/>
                <w:iCs/>
                <w:color w:val="000000"/>
                <w:sz w:val="20"/>
                <w:szCs w:val="20"/>
              </w:rPr>
            </w:pPr>
          </w:p>
        </w:tc>
        <w:tc>
          <w:tcPr>
            <w:tcW w:w="845"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3CCC1EE6" w14:textId="77777777" w:rsidR="00DC4765" w:rsidRPr="00240795" w:rsidRDefault="00DC4765" w:rsidP="007F05BD">
            <w:pPr>
              <w:rPr>
                <w:rFonts w:ascii="Arial" w:hAnsi="Arial" w:cs="Arial"/>
                <w:i/>
                <w:iCs/>
                <w:color w:val="000000"/>
                <w:sz w:val="20"/>
                <w:szCs w:val="20"/>
              </w:rPr>
            </w:pPr>
          </w:p>
        </w:tc>
      </w:tr>
      <w:tr w:rsidR="00DC4765" w:rsidRPr="00240795" w14:paraId="0A5CE45B" w14:textId="77777777" w:rsidTr="007F05BD">
        <w:trPr>
          <w:trHeight w:val="300"/>
        </w:trPr>
        <w:tc>
          <w:tcPr>
            <w:tcW w:w="6350" w:type="dxa"/>
            <w:tcBorders>
              <w:top w:val="single" w:sz="4" w:space="0" w:color="auto"/>
              <w:bottom w:val="single" w:sz="4" w:space="0" w:color="auto"/>
            </w:tcBorders>
            <w:shd w:val="clear" w:color="auto" w:fill="auto"/>
          </w:tcPr>
          <w:p w14:paraId="5290A5CB" w14:textId="77777777" w:rsidR="00DC4765" w:rsidRDefault="00DC4765" w:rsidP="007F05BD">
            <w:pPr>
              <w:tabs>
                <w:tab w:val="left" w:pos="901"/>
              </w:tabs>
              <w:rPr>
                <w:rFonts w:ascii="Arial" w:hAnsi="Arial" w:cs="Arial"/>
                <w:sz w:val="20"/>
                <w:szCs w:val="20"/>
              </w:rPr>
            </w:pPr>
          </w:p>
        </w:tc>
        <w:tc>
          <w:tcPr>
            <w:tcW w:w="869" w:type="dxa"/>
            <w:tcBorders>
              <w:top w:val="single" w:sz="4" w:space="0" w:color="auto"/>
              <w:bottom w:val="single" w:sz="4" w:space="0" w:color="auto"/>
            </w:tcBorders>
            <w:shd w:val="clear" w:color="auto" w:fill="auto"/>
            <w:vAlign w:val="center"/>
          </w:tcPr>
          <w:p w14:paraId="12353816" w14:textId="77777777" w:rsidR="00DC4765" w:rsidRPr="00240795" w:rsidRDefault="00DC4765" w:rsidP="007F05BD">
            <w:pPr>
              <w:rPr>
                <w:rFonts w:ascii="Arial" w:hAnsi="Arial" w:cs="Arial"/>
                <w:i/>
                <w:iCs/>
                <w:color w:val="000000"/>
                <w:sz w:val="20"/>
                <w:szCs w:val="20"/>
              </w:rPr>
            </w:pPr>
          </w:p>
        </w:tc>
        <w:tc>
          <w:tcPr>
            <w:tcW w:w="869" w:type="dxa"/>
            <w:tcBorders>
              <w:top w:val="single" w:sz="4" w:space="0" w:color="auto"/>
              <w:bottom w:val="single" w:sz="4" w:space="0" w:color="auto"/>
            </w:tcBorders>
            <w:shd w:val="clear" w:color="auto" w:fill="auto"/>
            <w:vAlign w:val="center"/>
          </w:tcPr>
          <w:p w14:paraId="1EB56794" w14:textId="77777777" w:rsidR="00DC4765" w:rsidRPr="00240795" w:rsidRDefault="00DC4765" w:rsidP="007F05BD">
            <w:pPr>
              <w:rPr>
                <w:rFonts w:ascii="Arial" w:hAnsi="Arial" w:cs="Arial"/>
                <w:i/>
                <w:iCs/>
                <w:color w:val="000000"/>
                <w:sz w:val="20"/>
                <w:szCs w:val="20"/>
              </w:rPr>
            </w:pPr>
          </w:p>
        </w:tc>
        <w:tc>
          <w:tcPr>
            <w:tcW w:w="868" w:type="dxa"/>
            <w:tcBorders>
              <w:top w:val="single" w:sz="4" w:space="0" w:color="auto"/>
              <w:bottom w:val="single" w:sz="4" w:space="0" w:color="auto"/>
            </w:tcBorders>
            <w:shd w:val="clear" w:color="auto" w:fill="auto"/>
            <w:vAlign w:val="center"/>
          </w:tcPr>
          <w:p w14:paraId="30536C76" w14:textId="77777777" w:rsidR="00DC4765" w:rsidRPr="00240795" w:rsidRDefault="00DC4765" w:rsidP="007F05BD">
            <w:pPr>
              <w:rPr>
                <w:rFonts w:ascii="Arial" w:hAnsi="Arial" w:cs="Arial"/>
                <w:i/>
                <w:iCs/>
                <w:color w:val="000000"/>
                <w:sz w:val="20"/>
                <w:szCs w:val="20"/>
              </w:rPr>
            </w:pPr>
          </w:p>
        </w:tc>
        <w:tc>
          <w:tcPr>
            <w:tcW w:w="868" w:type="dxa"/>
            <w:tcBorders>
              <w:top w:val="single" w:sz="4" w:space="0" w:color="auto"/>
              <w:bottom w:val="single" w:sz="4" w:space="0" w:color="auto"/>
            </w:tcBorders>
            <w:shd w:val="clear" w:color="auto" w:fill="auto"/>
            <w:vAlign w:val="center"/>
          </w:tcPr>
          <w:p w14:paraId="0B74C097" w14:textId="77777777" w:rsidR="00DC4765" w:rsidRPr="00240795" w:rsidRDefault="00DC4765" w:rsidP="007F05BD">
            <w:pPr>
              <w:rPr>
                <w:rFonts w:ascii="Arial" w:hAnsi="Arial" w:cs="Arial"/>
                <w:i/>
                <w:iCs/>
                <w:color w:val="000000"/>
                <w:sz w:val="20"/>
                <w:szCs w:val="20"/>
              </w:rPr>
            </w:pPr>
          </w:p>
        </w:tc>
        <w:tc>
          <w:tcPr>
            <w:tcW w:w="868" w:type="dxa"/>
            <w:tcBorders>
              <w:top w:val="single" w:sz="4" w:space="0" w:color="auto"/>
              <w:bottom w:val="single" w:sz="4" w:space="0" w:color="auto"/>
            </w:tcBorders>
            <w:shd w:val="clear" w:color="auto" w:fill="auto"/>
            <w:vAlign w:val="center"/>
          </w:tcPr>
          <w:p w14:paraId="190D0C8B" w14:textId="77777777" w:rsidR="00DC4765" w:rsidRPr="00240795" w:rsidRDefault="00DC4765" w:rsidP="007F05BD">
            <w:pPr>
              <w:rPr>
                <w:rFonts w:ascii="Arial" w:hAnsi="Arial" w:cs="Arial"/>
                <w:i/>
                <w:iCs/>
                <w:color w:val="000000"/>
                <w:sz w:val="20"/>
                <w:szCs w:val="20"/>
              </w:rPr>
            </w:pPr>
          </w:p>
        </w:tc>
        <w:tc>
          <w:tcPr>
            <w:tcW w:w="759" w:type="dxa"/>
            <w:tcBorders>
              <w:top w:val="single" w:sz="4" w:space="0" w:color="auto"/>
              <w:bottom w:val="single" w:sz="4" w:space="0" w:color="auto"/>
            </w:tcBorders>
            <w:shd w:val="clear" w:color="auto" w:fill="auto"/>
            <w:vAlign w:val="center"/>
          </w:tcPr>
          <w:p w14:paraId="24A6E001" w14:textId="77777777" w:rsidR="00DC4765" w:rsidRPr="00240795" w:rsidRDefault="00DC4765" w:rsidP="007F05BD">
            <w:pPr>
              <w:rPr>
                <w:rFonts w:ascii="Arial" w:hAnsi="Arial" w:cs="Arial"/>
                <w:i/>
                <w:iCs/>
                <w:color w:val="000000"/>
                <w:sz w:val="20"/>
                <w:szCs w:val="20"/>
              </w:rPr>
            </w:pPr>
          </w:p>
        </w:tc>
        <w:tc>
          <w:tcPr>
            <w:tcW w:w="759" w:type="dxa"/>
            <w:tcBorders>
              <w:top w:val="single" w:sz="4" w:space="0" w:color="auto"/>
              <w:bottom w:val="single" w:sz="4" w:space="0" w:color="auto"/>
            </w:tcBorders>
            <w:shd w:val="clear" w:color="auto" w:fill="auto"/>
            <w:vAlign w:val="center"/>
          </w:tcPr>
          <w:p w14:paraId="30EC3FFC" w14:textId="77777777" w:rsidR="00DC4765" w:rsidRPr="00240795" w:rsidRDefault="00DC4765" w:rsidP="007F05BD">
            <w:pPr>
              <w:rPr>
                <w:rFonts w:ascii="Arial" w:hAnsi="Arial" w:cs="Arial"/>
                <w:i/>
                <w:iCs/>
                <w:color w:val="000000"/>
                <w:sz w:val="20"/>
                <w:szCs w:val="20"/>
              </w:rPr>
            </w:pPr>
          </w:p>
        </w:tc>
        <w:tc>
          <w:tcPr>
            <w:tcW w:w="759" w:type="dxa"/>
            <w:tcBorders>
              <w:top w:val="single" w:sz="4" w:space="0" w:color="auto"/>
              <w:bottom w:val="single" w:sz="4" w:space="0" w:color="auto"/>
            </w:tcBorders>
            <w:shd w:val="clear" w:color="auto" w:fill="auto"/>
            <w:vAlign w:val="center"/>
          </w:tcPr>
          <w:p w14:paraId="725F742B" w14:textId="77777777" w:rsidR="00DC4765" w:rsidRPr="00240795" w:rsidRDefault="00DC4765" w:rsidP="007F05BD">
            <w:pPr>
              <w:rPr>
                <w:rFonts w:ascii="Arial" w:hAnsi="Arial" w:cs="Arial"/>
                <w:i/>
                <w:iCs/>
                <w:color w:val="000000"/>
                <w:sz w:val="20"/>
                <w:szCs w:val="20"/>
              </w:rPr>
            </w:pPr>
          </w:p>
        </w:tc>
        <w:tc>
          <w:tcPr>
            <w:tcW w:w="759" w:type="dxa"/>
            <w:tcBorders>
              <w:top w:val="single" w:sz="4" w:space="0" w:color="auto"/>
              <w:bottom w:val="single" w:sz="4" w:space="0" w:color="auto"/>
            </w:tcBorders>
            <w:shd w:val="clear" w:color="auto" w:fill="auto"/>
            <w:vAlign w:val="center"/>
          </w:tcPr>
          <w:p w14:paraId="52F89CB7" w14:textId="77777777" w:rsidR="00DC4765" w:rsidRPr="00240795" w:rsidRDefault="00DC4765" w:rsidP="007F05BD">
            <w:pPr>
              <w:rPr>
                <w:rFonts w:ascii="Arial" w:hAnsi="Arial" w:cs="Arial"/>
                <w:i/>
                <w:iCs/>
                <w:color w:val="000000"/>
                <w:sz w:val="20"/>
                <w:szCs w:val="20"/>
              </w:rPr>
            </w:pPr>
          </w:p>
        </w:tc>
        <w:tc>
          <w:tcPr>
            <w:tcW w:w="845" w:type="dxa"/>
            <w:tcBorders>
              <w:top w:val="single" w:sz="4" w:space="0" w:color="auto"/>
              <w:bottom w:val="single" w:sz="4" w:space="0" w:color="auto"/>
            </w:tcBorders>
            <w:shd w:val="clear" w:color="auto" w:fill="auto"/>
            <w:vAlign w:val="center"/>
          </w:tcPr>
          <w:p w14:paraId="26A10581" w14:textId="77777777" w:rsidR="00DC4765" w:rsidRPr="00240795" w:rsidRDefault="00DC4765" w:rsidP="007F05BD">
            <w:pPr>
              <w:rPr>
                <w:rFonts w:ascii="Arial" w:hAnsi="Arial" w:cs="Arial"/>
                <w:i/>
                <w:iCs/>
                <w:color w:val="000000"/>
                <w:sz w:val="20"/>
                <w:szCs w:val="20"/>
              </w:rPr>
            </w:pPr>
          </w:p>
        </w:tc>
      </w:tr>
      <w:tr w:rsidR="00DC4765" w:rsidRPr="00240795" w14:paraId="312AB391" w14:textId="77777777" w:rsidTr="007F05BD">
        <w:trPr>
          <w:trHeight w:val="510"/>
        </w:trPr>
        <w:tc>
          <w:tcPr>
            <w:tcW w:w="14573" w:type="dxa"/>
            <w:gridSpan w:val="11"/>
            <w:tcBorders>
              <w:top w:val="single" w:sz="4" w:space="0" w:color="auto"/>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C4765" w:rsidRPr="00244C43" w14:paraId="2CB3860B" w14:textId="77777777" w:rsidTr="007F05BD">
              <w:trPr>
                <w:trHeight w:val="1351"/>
              </w:trPr>
              <w:tc>
                <w:tcPr>
                  <w:tcW w:w="1727" w:type="dxa"/>
                  <w:shd w:val="clear" w:color="auto" w:fill="D9D9D9" w:themeFill="background1" w:themeFillShade="D9"/>
                  <w:vAlign w:val="center"/>
                </w:tcPr>
                <w:p w14:paraId="28B13D45" w14:textId="77777777" w:rsidR="00DC4765" w:rsidRPr="00244C43" w:rsidRDefault="00DC4765" w:rsidP="007F05BD">
                  <w:pPr>
                    <w:jc w:val="both"/>
                    <w:rPr>
                      <w:rFonts w:ascii="Arial" w:hAnsi="Arial" w:cs="Arial"/>
                    </w:rPr>
                  </w:pPr>
                  <w:r>
                    <w:rPr>
                      <w:noProof/>
                    </w:rPr>
                    <w:drawing>
                      <wp:inline distT="0" distB="0" distL="0" distR="0" wp14:anchorId="1C4E9BAB" wp14:editId="0EB6C272">
                        <wp:extent cx="918926" cy="918926"/>
                        <wp:effectExtent l="0" t="0" r="0" b="0"/>
                        <wp:docPr id="5" name="Picture 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9711" cy="929711"/>
                                </a:xfrm>
                                <a:prstGeom prst="rect">
                                  <a:avLst/>
                                </a:prstGeom>
                                <a:noFill/>
                                <a:ln>
                                  <a:noFill/>
                                </a:ln>
                              </pic:spPr>
                            </pic:pic>
                          </a:graphicData>
                        </a:graphic>
                      </wp:inline>
                    </w:drawing>
                  </w:r>
                </w:p>
              </w:tc>
              <w:tc>
                <w:tcPr>
                  <w:tcW w:w="6831" w:type="dxa"/>
                  <w:shd w:val="clear" w:color="auto" w:fill="D9D9D9" w:themeFill="background1" w:themeFillShade="D9"/>
                  <w:vAlign w:val="center"/>
                </w:tcPr>
                <w:p w14:paraId="32883B1C" w14:textId="2558455C" w:rsidR="00DC4765" w:rsidRPr="00086455" w:rsidRDefault="002C2038" w:rsidP="007F05BD">
                  <w:pPr>
                    <w:pStyle w:val="NoSpacing"/>
                    <w:rPr>
                      <w:rFonts w:ascii="Open Sans" w:hAnsi="Open Sans" w:cs="Open Sans"/>
                      <w:b/>
                      <w:bCs/>
                      <w:lang w:val="es-ES" w:eastAsia="en-US"/>
                    </w:rPr>
                  </w:pPr>
                  <w:r w:rsidRPr="00086455">
                    <w:rPr>
                      <w:rFonts w:ascii="Montserrat" w:hAnsi="Montserrat"/>
                      <w:b/>
                      <w:bCs/>
                      <w:color w:val="011E41"/>
                      <w:lang w:val="es-ES"/>
                    </w:rPr>
                    <w:t>Medios de Vida</w:t>
                  </w:r>
                  <w:r w:rsidRPr="00086455">
                    <w:rPr>
                      <w:rFonts w:ascii="Open Sans" w:hAnsi="Open Sans" w:cs="Open Sans"/>
                      <w:b/>
                      <w:bCs/>
                      <w:lang w:val="es-ES" w:eastAsia="en-US"/>
                    </w:rPr>
                    <w:t xml:space="preserve"> </w:t>
                  </w:r>
                </w:p>
                <w:p w14:paraId="2F50801B" w14:textId="50C07111" w:rsidR="00DC4765" w:rsidRPr="00086455" w:rsidRDefault="008C4604" w:rsidP="007F05BD">
                  <w:pPr>
                    <w:rPr>
                      <w:rFonts w:ascii="Open Sans" w:eastAsia="Calibri" w:hAnsi="Open Sans" w:cs="Open Sans"/>
                      <w:lang w:val="es-ES" w:eastAsia="en-US"/>
                    </w:rPr>
                  </w:pPr>
                  <w:r w:rsidRPr="008C4604">
                    <w:rPr>
                      <w:rFonts w:ascii="Open Sans" w:eastAsia="Calibri" w:hAnsi="Open Sans" w:cs="Open Sans"/>
                      <w:lang w:val="es-ES" w:eastAsia="en-US"/>
                    </w:rPr>
                    <w:t xml:space="preserve">Personas objetivo: </w:t>
                  </w:r>
                  <w:proofErr w:type="spellStart"/>
                  <w:r w:rsidRPr="008C4604">
                    <w:rPr>
                      <w:rFonts w:ascii="Open Sans" w:eastAsia="Calibri" w:hAnsi="Open Sans" w:cs="Open Sans"/>
                      <w:lang w:val="es-ES" w:eastAsia="en-US"/>
                    </w:rPr>
                    <w:t>xxxx</w:t>
                  </w:r>
                  <w:proofErr w:type="spellEnd"/>
                </w:p>
              </w:tc>
              <w:tc>
                <w:tcPr>
                  <w:tcW w:w="5662" w:type="dxa"/>
                  <w:shd w:val="clear" w:color="auto" w:fill="D9D9D9" w:themeFill="background1" w:themeFillShade="D9"/>
                  <w:vAlign w:val="center"/>
                </w:tcPr>
                <w:p w14:paraId="3E4F6AF8" w14:textId="77777777" w:rsidR="00DC4765" w:rsidRPr="00086455" w:rsidRDefault="00DC4765" w:rsidP="007F05BD">
                  <w:pPr>
                    <w:rPr>
                      <w:rFonts w:ascii="Open Sans" w:eastAsia="Calibri" w:hAnsi="Open Sans" w:cs="Open Sans"/>
                      <w:lang w:val="es-ES" w:eastAsia="en-US"/>
                    </w:rPr>
                  </w:pPr>
                </w:p>
                <w:p w14:paraId="07C779CC" w14:textId="77777777" w:rsidR="00DC4765" w:rsidRPr="00086455" w:rsidRDefault="00DC4765" w:rsidP="007F05BD">
                  <w:pPr>
                    <w:rPr>
                      <w:rFonts w:ascii="Open Sans" w:eastAsia="Calibri" w:hAnsi="Open Sans" w:cs="Open Sans"/>
                      <w:lang w:val="es-ES" w:eastAsia="en-US"/>
                    </w:rPr>
                  </w:pPr>
                </w:p>
                <w:p w14:paraId="0A984873"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xxx CHF</w:t>
                  </w:r>
                </w:p>
                <w:p w14:paraId="0F20263E"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AP Code: 007</w:t>
                  </w:r>
                </w:p>
                <w:p w14:paraId="5F67D06B" w14:textId="77777777" w:rsidR="00DC4765" w:rsidRPr="00244C43" w:rsidRDefault="00DC4765" w:rsidP="007F05BD">
                  <w:pPr>
                    <w:rPr>
                      <w:rFonts w:ascii="Arial" w:hAnsi="Arial" w:cs="Arial"/>
                    </w:rPr>
                  </w:pPr>
                </w:p>
              </w:tc>
            </w:tr>
          </w:tbl>
          <w:p w14:paraId="7E2A206B" w14:textId="77777777" w:rsidR="00DC4765" w:rsidRPr="003912FB" w:rsidRDefault="00DC4765" w:rsidP="007F05BD">
            <w:pPr>
              <w:rPr>
                <w:rFonts w:ascii="Arial" w:hAnsi="Arial" w:cs="Arial"/>
                <w:b/>
                <w:bCs/>
                <w:color w:val="000000"/>
                <w:sz w:val="20"/>
                <w:szCs w:val="20"/>
              </w:rPr>
            </w:pPr>
          </w:p>
        </w:tc>
      </w:tr>
      <w:tr w:rsidR="00DC4765" w:rsidRPr="00EF5E6C" w14:paraId="41D81C5B"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E377D8B" w14:textId="16D3DFA3" w:rsidR="00DC4765" w:rsidRPr="00364D8C" w:rsidRDefault="00364D8C" w:rsidP="00364D8C">
            <w:pPr>
              <w:pStyle w:val="NoSpacing"/>
              <w:rPr>
                <w:rFonts w:ascii="Open Sans" w:hAnsi="Open Sans" w:cs="Open Sans"/>
                <w:sz w:val="20"/>
                <w:szCs w:val="20"/>
                <w:lang w:val="es-ES"/>
              </w:rPr>
            </w:pPr>
            <w:r w:rsidRPr="00364D8C">
              <w:rPr>
                <w:rStyle w:val="y2iqfc"/>
                <w:rFonts w:ascii="Open Sans" w:hAnsi="Open Sans" w:cs="Open Sans"/>
                <w:b/>
                <w:bCs/>
                <w:color w:val="202124"/>
                <w:sz w:val="20"/>
                <w:szCs w:val="20"/>
                <w:lang w:val="es-ES"/>
              </w:rPr>
              <w:t>Indicador:</w:t>
            </w:r>
            <w:r w:rsidRPr="00364D8C">
              <w:rPr>
                <w:rStyle w:val="y2iqfc"/>
                <w:rFonts w:ascii="Open Sans" w:hAnsi="Open Sans" w:cs="Open Sans"/>
                <w:color w:val="202124"/>
                <w:sz w:val="20"/>
                <w:szCs w:val="20"/>
                <w:lang w:val="es-ES"/>
              </w:rPr>
              <w:t xml:space="preserve"> Número de personas alcanzadas con intervenciones de medios de vida antes de una amenaza</w:t>
            </w:r>
          </w:p>
        </w:tc>
      </w:tr>
      <w:tr w:rsidR="00DC4765" w:rsidRPr="00240795" w14:paraId="127BDDD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1AC4A740" w14:textId="2D708F38" w:rsidR="00DC4765" w:rsidRPr="003E67A7" w:rsidRDefault="009007C8" w:rsidP="007F05BD">
            <w:pPr>
              <w:rPr>
                <w:rFonts w:ascii="Open Sans" w:hAnsi="Open Sans" w:cs="Open Sans"/>
                <w:b/>
                <w:bCs/>
                <w:color w:val="000000"/>
                <w:sz w:val="20"/>
                <w:szCs w:val="20"/>
              </w:rPr>
            </w:pPr>
            <w:r w:rsidRPr="009007C8">
              <w:rPr>
                <w:rStyle w:val="y2iqfc"/>
                <w:rFonts w:ascii="Open Sans" w:hAnsi="Open Sans" w:cs="Open Sans"/>
                <w:b/>
                <w:bCs/>
                <w:color w:val="202124"/>
                <w:sz w:val="20"/>
                <w:szCs w:val="20"/>
                <w:lang w:val="es-ES"/>
              </w:rPr>
              <w:t>Acciones prioritarias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05511413" w14:textId="372ABE97" w:rsidR="00DC4765" w:rsidRPr="007D73A3" w:rsidRDefault="007D73A3" w:rsidP="007F05BD">
            <w:pPr>
              <w:jc w:val="center"/>
              <w:rPr>
                <w:rFonts w:ascii="Open Sans" w:hAnsi="Open Sans" w:cs="Open San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240795" w14:paraId="57C53D09"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4FB53A2" w14:textId="20B666E7" w:rsidR="00DC4765" w:rsidRPr="003E67A7" w:rsidRDefault="009F455A" w:rsidP="007F05BD">
            <w:pPr>
              <w:rPr>
                <w:rFonts w:ascii="Open Sans" w:hAnsi="Open Sans" w:cs="Open Sans"/>
                <w:b/>
                <w:bCs/>
                <w:color w:val="0563C1"/>
                <w:u w:val="single"/>
              </w:rPr>
            </w:pPr>
            <w:proofErr w:type="spellStart"/>
            <w:r w:rsidRPr="005826CC">
              <w:rPr>
                <w:rFonts w:ascii="Open Sans" w:hAnsi="Open Sans" w:cs="Open Sans"/>
                <w:b/>
                <w:bCs/>
                <w:color w:val="FF0000"/>
                <w:sz w:val="20"/>
              </w:rPr>
              <w:t>Actividades</w:t>
            </w:r>
            <w:proofErr w:type="spellEnd"/>
            <w:r w:rsidRPr="005826CC">
              <w:rPr>
                <w:rFonts w:ascii="Open Sans" w:hAnsi="Open Sans" w:cs="Open Sans"/>
                <w:b/>
                <w:bCs/>
                <w:color w:val="FF0000"/>
                <w:sz w:val="20"/>
              </w:rPr>
              <w:t xml:space="preserve"> de </w:t>
            </w:r>
            <w:proofErr w:type="spellStart"/>
            <w:r w:rsidRPr="005826CC">
              <w:rPr>
                <w:rFonts w:ascii="Open Sans" w:hAnsi="Open Sans" w:cs="Open Sans"/>
                <w:b/>
                <w:bCs/>
                <w:color w:val="FF0000"/>
                <w:sz w:val="20"/>
              </w:rPr>
              <w:t>alistamiento</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8C43A5B"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AFF79FF"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5F7E350"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1D825F8"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C354D86"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13EBCA86" w14:textId="77777777" w:rsidR="00DC4765" w:rsidRPr="003912FB" w:rsidRDefault="00DC4765" w:rsidP="007F05BD">
            <w:pPr>
              <w:jc w:val="center"/>
              <w:rPr>
                <w:rFonts w:ascii="Arial" w:hAnsi="Arial" w:cs="Arial"/>
                <w:iCs/>
                <w:color w:val="000000"/>
                <w:sz w:val="20"/>
                <w:szCs w:val="20"/>
              </w:rPr>
            </w:pPr>
          </w:p>
        </w:tc>
      </w:tr>
      <w:tr w:rsidR="00DC4765" w:rsidRPr="00EF5E6C" w14:paraId="7B484C9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4C3719D" w14:textId="65361626" w:rsidR="00DC4765" w:rsidRPr="00463699" w:rsidRDefault="00463699" w:rsidP="007F05BD">
            <w:pPr>
              <w:rPr>
                <w:rFonts w:ascii="Open Sans" w:hAnsi="Open Sans" w:cs="Open Sans"/>
                <w:sz w:val="20"/>
                <w:szCs w:val="20"/>
                <w:lang w:val="es-ES"/>
              </w:rPr>
            </w:pPr>
            <w:r w:rsidRPr="00463699">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EA6ABB" w14:textId="77777777" w:rsidR="00DC4765" w:rsidRPr="00463699"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0D417A" w14:textId="77777777" w:rsidR="00DC4765" w:rsidRPr="00463699"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95D257" w14:textId="77777777" w:rsidR="00DC4765" w:rsidRPr="00463699"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B33888" w14:textId="77777777" w:rsidR="00DC4765" w:rsidRPr="00463699"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8CACF2" w14:textId="77777777" w:rsidR="00DC4765" w:rsidRPr="00463699"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32D39D5A" w14:textId="77777777" w:rsidR="00DC4765" w:rsidRPr="00463699" w:rsidRDefault="00DC4765" w:rsidP="007F05BD">
            <w:pPr>
              <w:rPr>
                <w:rFonts w:ascii="Arial" w:hAnsi="Arial" w:cs="Arial"/>
                <w:i/>
                <w:iCs/>
                <w:color w:val="000000"/>
                <w:sz w:val="20"/>
                <w:szCs w:val="20"/>
                <w:lang w:val="es-ES"/>
              </w:rPr>
            </w:pPr>
          </w:p>
        </w:tc>
      </w:tr>
      <w:tr w:rsidR="00DC4765" w:rsidRPr="00EF5E6C" w14:paraId="3C1116E4"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FAE9D2A" w14:textId="77777777" w:rsidR="00DC4765" w:rsidRPr="00463699" w:rsidRDefault="00DC4765" w:rsidP="00ED1712">
            <w:pPr>
              <w:pStyle w:val="ListParagraph"/>
              <w:numPr>
                <w:ilvl w:val="0"/>
                <w:numId w:val="8"/>
              </w:numPr>
              <w:jc w:val="both"/>
              <w:rPr>
                <w:rFonts w:ascii="Open Sans" w:hAnsi="Open Sans" w:cs="Open Sans"/>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D00E2E" w14:textId="77777777" w:rsidR="00DC4765" w:rsidRPr="00463699"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BCBDD9" w14:textId="77777777" w:rsidR="00DC4765" w:rsidRPr="00463699"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CBFE14" w14:textId="77777777" w:rsidR="00DC4765" w:rsidRPr="00463699"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DF33B6" w14:textId="77777777" w:rsidR="00DC4765" w:rsidRPr="00463699"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CF9CEB" w14:textId="77777777" w:rsidR="00DC4765" w:rsidRPr="00463699"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1BC3A802" w14:textId="77777777" w:rsidR="00DC4765" w:rsidRPr="00463699" w:rsidRDefault="00DC4765" w:rsidP="007F05BD">
            <w:pPr>
              <w:rPr>
                <w:rFonts w:ascii="Arial" w:hAnsi="Arial" w:cs="Arial"/>
                <w:i/>
                <w:iCs/>
                <w:color w:val="000000"/>
                <w:sz w:val="20"/>
                <w:szCs w:val="20"/>
                <w:lang w:val="es-ES"/>
              </w:rPr>
            </w:pPr>
          </w:p>
        </w:tc>
      </w:tr>
      <w:tr w:rsidR="00DC4765" w:rsidRPr="00EF5E6C" w14:paraId="29470069"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6A7EB36" w14:textId="77777777" w:rsidR="00DC4765" w:rsidRPr="00463699" w:rsidRDefault="00DC4765" w:rsidP="00ED1712">
            <w:pPr>
              <w:pStyle w:val="ListParagraph"/>
              <w:numPr>
                <w:ilvl w:val="0"/>
                <w:numId w:val="8"/>
              </w:numPr>
              <w:jc w:val="both"/>
              <w:rPr>
                <w:rFonts w:ascii="Open Sans" w:hAnsi="Open Sans" w:cs="Open Sans"/>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F77446" w14:textId="77777777" w:rsidR="00DC4765" w:rsidRPr="00463699"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346C70" w14:textId="77777777" w:rsidR="00DC4765" w:rsidRPr="00463699"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30B159" w14:textId="77777777" w:rsidR="00DC4765" w:rsidRPr="00463699"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1060B3" w14:textId="77777777" w:rsidR="00DC4765" w:rsidRPr="00463699"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5A83CD" w14:textId="77777777" w:rsidR="00DC4765" w:rsidRPr="00463699"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757F21F7" w14:textId="77777777" w:rsidR="00DC4765" w:rsidRPr="00463699" w:rsidRDefault="00DC4765" w:rsidP="007F05BD">
            <w:pPr>
              <w:rPr>
                <w:rFonts w:ascii="Arial" w:hAnsi="Arial" w:cs="Arial"/>
                <w:i/>
                <w:iCs/>
                <w:color w:val="000000"/>
                <w:sz w:val="20"/>
                <w:szCs w:val="20"/>
                <w:lang w:val="es-ES"/>
              </w:rPr>
            </w:pPr>
          </w:p>
        </w:tc>
      </w:tr>
      <w:tr w:rsidR="00DC4765" w:rsidRPr="00EF5E6C" w14:paraId="6608BA39"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3E78367" w14:textId="77777777" w:rsidR="00DC4765" w:rsidRPr="00463699" w:rsidRDefault="00DC4765" w:rsidP="00ED1712">
            <w:pPr>
              <w:pStyle w:val="ListParagraph"/>
              <w:numPr>
                <w:ilvl w:val="0"/>
                <w:numId w:val="8"/>
              </w:numPr>
              <w:jc w:val="both"/>
              <w:rPr>
                <w:rFonts w:ascii="Open Sans" w:hAnsi="Open Sans" w:cs="Open Sans"/>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A8D64C" w14:textId="77777777" w:rsidR="00DC4765" w:rsidRPr="00463699"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31C6D8" w14:textId="77777777" w:rsidR="00DC4765" w:rsidRPr="00463699"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A6573D" w14:textId="77777777" w:rsidR="00DC4765" w:rsidRPr="00463699"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6D81ED" w14:textId="77777777" w:rsidR="00DC4765" w:rsidRPr="00463699"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1E0E80" w14:textId="77777777" w:rsidR="00DC4765" w:rsidRPr="00463699"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571F478C" w14:textId="77777777" w:rsidR="00DC4765" w:rsidRPr="00463699" w:rsidRDefault="00DC4765" w:rsidP="007F05BD">
            <w:pPr>
              <w:rPr>
                <w:rFonts w:ascii="Arial" w:hAnsi="Arial" w:cs="Arial"/>
                <w:i/>
                <w:iCs/>
                <w:color w:val="000000"/>
                <w:sz w:val="20"/>
                <w:szCs w:val="20"/>
                <w:lang w:val="es-ES"/>
              </w:rPr>
            </w:pPr>
          </w:p>
        </w:tc>
      </w:tr>
      <w:tr w:rsidR="00DC4765" w:rsidRPr="00EF5E6C" w14:paraId="11EE1AB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7DCF9EA" w14:textId="77777777" w:rsidR="00DC4765" w:rsidRPr="00463699" w:rsidRDefault="00DC4765" w:rsidP="007F05BD">
            <w:pPr>
              <w:rPr>
                <w:rFonts w:ascii="Open Sans" w:hAnsi="Open Sans" w:cs="Open Sans"/>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6C84B5" w14:textId="77777777" w:rsidR="00DC4765" w:rsidRPr="00463699"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2C19F4" w14:textId="77777777" w:rsidR="00DC4765" w:rsidRPr="00463699"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EC6568" w14:textId="77777777" w:rsidR="00DC4765" w:rsidRPr="00463699"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FB105D" w14:textId="77777777" w:rsidR="00DC4765" w:rsidRPr="00463699"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AF817F" w14:textId="77777777" w:rsidR="00DC4765" w:rsidRPr="00463699" w:rsidRDefault="00DC4765" w:rsidP="007F05BD">
            <w:pPr>
              <w:rPr>
                <w:rFonts w:ascii="Arial" w:hAnsi="Arial" w:cs="Arial"/>
                <w:i/>
                <w:iCs/>
                <w:color w:val="000000"/>
                <w:sz w:val="20"/>
                <w:szCs w:val="20"/>
                <w:lang w:val="es-ES"/>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3C07CA71" w14:textId="77777777" w:rsidR="00DC4765" w:rsidRPr="00463699" w:rsidRDefault="00DC4765" w:rsidP="007F05BD">
            <w:pPr>
              <w:rPr>
                <w:rFonts w:ascii="Arial" w:hAnsi="Arial" w:cs="Arial"/>
                <w:i/>
                <w:iCs/>
                <w:color w:val="000000"/>
                <w:sz w:val="20"/>
                <w:szCs w:val="20"/>
                <w:lang w:val="es-ES"/>
              </w:rPr>
            </w:pPr>
          </w:p>
        </w:tc>
      </w:tr>
      <w:tr w:rsidR="00DC4765" w:rsidRPr="00240795" w14:paraId="02DE8656"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76835A6E" w14:textId="77777777" w:rsidR="00DC4765" w:rsidRPr="00463699" w:rsidRDefault="00DC4765" w:rsidP="007F05BD">
            <w:pPr>
              <w:rPr>
                <w:rFonts w:ascii="Open Sans" w:hAnsi="Open Sans" w:cs="Open Sans"/>
                <w:b/>
                <w:bCs/>
                <w:sz w:val="20"/>
                <w:szCs w:val="20"/>
                <w:lang w:val="es-ES"/>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28313582" w14:textId="4D190D7B" w:rsidR="00DC4765" w:rsidRPr="003E67A7" w:rsidRDefault="007D73A3"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240795" w14:paraId="7C8F766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2DD43702" w14:textId="6B221DBF" w:rsidR="00DC4765" w:rsidRPr="003E67A7" w:rsidRDefault="001A2223" w:rsidP="007F05BD">
            <w:pPr>
              <w:rPr>
                <w:rFonts w:ascii="Open Sans" w:hAnsi="Open Sans" w:cs="Open Sans"/>
                <w:i/>
                <w:sz w:val="20"/>
                <w:szCs w:val="20"/>
              </w:rPr>
            </w:pPr>
            <w:proofErr w:type="spellStart"/>
            <w:r w:rsidRPr="003536F9">
              <w:rPr>
                <w:rFonts w:ascii="Open Sans" w:hAnsi="Open Sans" w:cs="Open Sans"/>
                <w:b/>
                <w:bCs/>
                <w:color w:val="FF0000"/>
                <w:sz w:val="20"/>
              </w:rPr>
              <w:t>Actividades</w:t>
            </w:r>
            <w:proofErr w:type="spellEnd"/>
            <w:r w:rsidRPr="003536F9">
              <w:rPr>
                <w:rFonts w:ascii="Open Sans" w:hAnsi="Open Sans" w:cs="Open Sans"/>
                <w:b/>
                <w:bCs/>
                <w:color w:val="FF0000"/>
                <w:sz w:val="20"/>
              </w:rPr>
              <w:t xml:space="preserve"> de </w:t>
            </w:r>
            <w:proofErr w:type="spellStart"/>
            <w:r w:rsidRPr="003536F9">
              <w:rPr>
                <w:rFonts w:ascii="Open Sans" w:hAnsi="Open Sans" w:cs="Open Sans"/>
                <w:b/>
                <w:bCs/>
                <w:color w:val="FF0000"/>
                <w:sz w:val="20"/>
              </w:rPr>
              <w:t>Preposicionamiento</w:t>
            </w:r>
            <w:proofErr w:type="spellEnd"/>
            <w:r w:rsidRPr="003536F9">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4F102F" w14:textId="77777777" w:rsidR="00DC4765" w:rsidRPr="00125B54" w:rsidRDefault="00DC4765" w:rsidP="007F05BD">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112CBE5B" w14:textId="77777777" w:rsidR="00DC4765" w:rsidRPr="00240795" w:rsidRDefault="00DC4765" w:rsidP="007F05BD">
            <w:pPr>
              <w:rPr>
                <w:rFonts w:ascii="Arial" w:hAnsi="Arial" w:cs="Arial"/>
                <w:i/>
                <w:iCs/>
                <w:color w:val="000000"/>
                <w:sz w:val="20"/>
                <w:szCs w:val="20"/>
              </w:rPr>
            </w:pPr>
          </w:p>
        </w:tc>
      </w:tr>
      <w:tr w:rsidR="00DC4765" w:rsidRPr="00EF5E6C" w14:paraId="0A42A1B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6BD78D3" w14:textId="31952F44" w:rsidR="00DC4765" w:rsidRPr="00F522B5" w:rsidRDefault="00F522B5" w:rsidP="007F05BD">
            <w:pPr>
              <w:rPr>
                <w:rFonts w:ascii="Open Sans" w:hAnsi="Open Sans" w:cs="Open Sans"/>
                <w:sz w:val="20"/>
                <w:szCs w:val="20"/>
                <w:lang w:val="es-ES"/>
              </w:rPr>
            </w:pPr>
            <w:r w:rsidRPr="00F522B5">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D10DCB" w14:textId="77777777" w:rsidR="00DC4765" w:rsidRPr="00F522B5" w:rsidRDefault="00DC4765" w:rsidP="007F05BD">
            <w:pPr>
              <w:rPr>
                <w:rFonts w:ascii="Open Sans" w:hAnsi="Open Sans" w:cs="Open Sans"/>
                <w:i/>
                <w:iCs/>
                <w:color w:val="000000"/>
                <w:sz w:val="20"/>
                <w:szCs w:val="20"/>
                <w:lang w:val="es-ES"/>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680B0819" w14:textId="77777777" w:rsidR="00DC4765" w:rsidRPr="00F522B5" w:rsidRDefault="00DC4765" w:rsidP="007F05BD">
            <w:pPr>
              <w:rPr>
                <w:rFonts w:ascii="Arial" w:hAnsi="Arial" w:cs="Arial"/>
                <w:i/>
                <w:iCs/>
                <w:color w:val="000000"/>
                <w:sz w:val="20"/>
                <w:szCs w:val="20"/>
                <w:lang w:val="es-ES"/>
              </w:rPr>
            </w:pPr>
          </w:p>
        </w:tc>
      </w:tr>
      <w:tr w:rsidR="00DC4765" w:rsidRPr="00EF5E6C" w14:paraId="4D2EFF24"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943B6C3" w14:textId="77777777" w:rsidR="00DC4765" w:rsidRPr="00F522B5" w:rsidRDefault="00DC4765" w:rsidP="00ED1712">
            <w:pPr>
              <w:pStyle w:val="ListParagraph"/>
              <w:numPr>
                <w:ilvl w:val="0"/>
                <w:numId w:val="9"/>
              </w:numPr>
              <w:jc w:val="both"/>
              <w:rPr>
                <w:rFonts w:ascii="Open Sans" w:hAnsi="Open Sans" w:cs="Open Sans"/>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C72E47" w14:textId="77777777" w:rsidR="00DC4765" w:rsidRPr="00F522B5" w:rsidRDefault="00DC4765" w:rsidP="007F05BD">
            <w:pPr>
              <w:rPr>
                <w:rFonts w:ascii="Open Sans" w:hAnsi="Open Sans" w:cs="Open Sans"/>
                <w:b/>
                <w:bCs/>
                <w:i/>
                <w:iCs/>
                <w:color w:val="000000"/>
                <w:sz w:val="20"/>
                <w:szCs w:val="20"/>
                <w:lang w:val="es-ES"/>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75475905" w14:textId="77777777" w:rsidR="00DC4765" w:rsidRPr="00F522B5" w:rsidRDefault="00DC4765" w:rsidP="007F05BD">
            <w:pPr>
              <w:rPr>
                <w:rFonts w:ascii="Arial" w:hAnsi="Arial" w:cs="Arial"/>
                <w:b/>
                <w:bCs/>
                <w:i/>
                <w:iCs/>
                <w:color w:val="000000"/>
                <w:sz w:val="20"/>
                <w:szCs w:val="20"/>
                <w:lang w:val="es-ES"/>
              </w:rPr>
            </w:pPr>
          </w:p>
        </w:tc>
      </w:tr>
      <w:tr w:rsidR="00DC4765" w:rsidRPr="00EF5E6C" w14:paraId="2430233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EFED854" w14:textId="77777777" w:rsidR="00DC4765" w:rsidRPr="00F522B5" w:rsidRDefault="00DC4765" w:rsidP="007F05BD">
            <w:pPr>
              <w:rPr>
                <w:rFonts w:ascii="Open Sans" w:hAnsi="Open Sans" w:cs="Open Sans"/>
                <w:b/>
                <w:bCs/>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BDD699" w14:textId="77777777" w:rsidR="00DC4765" w:rsidRPr="00F522B5" w:rsidRDefault="00DC4765" w:rsidP="007F05BD">
            <w:pPr>
              <w:rPr>
                <w:rFonts w:ascii="Open Sans" w:hAnsi="Open Sans" w:cs="Open Sans"/>
                <w:b/>
                <w:bCs/>
                <w:i/>
                <w:iCs/>
                <w:color w:val="000000"/>
                <w:sz w:val="20"/>
                <w:szCs w:val="20"/>
                <w:lang w:val="es-ES"/>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ADE7B61" w14:textId="77777777" w:rsidR="00DC4765" w:rsidRPr="00F522B5" w:rsidRDefault="00DC4765" w:rsidP="007F05BD">
            <w:pPr>
              <w:rPr>
                <w:rFonts w:ascii="Arial" w:hAnsi="Arial" w:cs="Arial"/>
                <w:b/>
                <w:bCs/>
                <w:i/>
                <w:iCs/>
                <w:color w:val="000000"/>
                <w:sz w:val="20"/>
                <w:szCs w:val="20"/>
                <w:lang w:val="es-ES"/>
              </w:rPr>
            </w:pPr>
          </w:p>
        </w:tc>
      </w:tr>
      <w:tr w:rsidR="00DC4765" w:rsidRPr="00EF5E6C" w14:paraId="62FCF46C"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5C49D52" w14:textId="77777777" w:rsidR="00DC4765" w:rsidRPr="00F522B5" w:rsidRDefault="00DC4765" w:rsidP="007F05BD">
            <w:pPr>
              <w:rPr>
                <w:rFonts w:ascii="Open Sans" w:hAnsi="Open Sans" w:cs="Open Sans"/>
                <w:b/>
                <w:bCs/>
                <w:sz w:val="20"/>
                <w:szCs w:val="20"/>
                <w:lang w:val="es-ES"/>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D43B8A" w14:textId="08166B52" w:rsidR="00DC4765" w:rsidRPr="003A317F" w:rsidRDefault="003A317F" w:rsidP="007F05BD">
            <w:pPr>
              <w:jc w:val="center"/>
              <w:rPr>
                <w:rFonts w:ascii="Open Sans" w:hAnsi="Open Sans" w:cs="Open Sans"/>
                <w:b/>
                <w:bCs/>
                <w:color w:val="000000"/>
                <w:sz w:val="20"/>
                <w:szCs w:val="20"/>
                <w:lang w:val="es-ES"/>
              </w:rPr>
            </w:pPr>
            <w:r w:rsidRPr="003A317F">
              <w:rPr>
                <w:rStyle w:val="y2iqfc"/>
                <w:rFonts w:ascii="Open Sans" w:hAnsi="Open Sans" w:cs="Open Sans"/>
                <w:b/>
                <w:bCs/>
                <w:color w:val="202124"/>
                <w:sz w:val="20"/>
                <w:szCs w:val="20"/>
                <w:lang w:val="es-ES"/>
              </w:rPr>
              <w:t>Periodo de tiempo (días, semanas o meses; elija el más apropiado)</w:t>
            </w:r>
          </w:p>
        </w:tc>
      </w:tr>
      <w:tr w:rsidR="00DC4765" w:rsidRPr="009A0E43" w14:paraId="5D410C9B"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1D39C487" w14:textId="20E201AA" w:rsidR="00DC4765" w:rsidRPr="003E67A7" w:rsidRDefault="00B72D1B" w:rsidP="007F05BD">
            <w:pPr>
              <w:rPr>
                <w:rFonts w:ascii="Open Sans" w:hAnsi="Open Sans" w:cs="Open Sans"/>
                <w:i/>
                <w:sz w:val="20"/>
                <w:szCs w:val="20"/>
              </w:rPr>
            </w:pPr>
            <w:proofErr w:type="spellStart"/>
            <w:r w:rsidRPr="00493D38">
              <w:rPr>
                <w:rFonts w:ascii="Open Sans" w:hAnsi="Open Sans" w:cs="Open Sans"/>
                <w:b/>
                <w:bCs/>
                <w:color w:val="FF0000"/>
                <w:sz w:val="20"/>
              </w:rPr>
              <w:t>Acciones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Tempranas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Priorizadas</w:t>
            </w:r>
            <w:proofErr w:type="spellEnd"/>
            <w:r w:rsidRPr="00493D38">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C353B18"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128EF92"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A7B8471"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F9492B5"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CCF150"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E524F72"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6BEA9E5"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B889C2B"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DBFFA2"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CEA8D71"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C4765" w:rsidRPr="00EF5E6C" w14:paraId="7BE735F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38D7E03" w14:textId="6775BB89" w:rsidR="00DC4765" w:rsidRPr="00F522B5" w:rsidRDefault="00F522B5" w:rsidP="007F05BD">
            <w:pPr>
              <w:rPr>
                <w:rFonts w:ascii="Open Sans" w:hAnsi="Open Sans" w:cs="Open Sans"/>
                <w:b/>
                <w:bCs/>
                <w:sz w:val="20"/>
                <w:szCs w:val="20"/>
                <w:lang w:val="es-ES"/>
              </w:rPr>
            </w:pPr>
            <w:r w:rsidRPr="00F522B5">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27FB8E" w14:textId="77777777" w:rsidR="00DC4765" w:rsidRPr="00F522B5" w:rsidRDefault="00DC4765" w:rsidP="007F05BD">
            <w:pPr>
              <w:rPr>
                <w:rFonts w:ascii="Open Sans" w:hAnsi="Open Sans" w:cs="Open Sans"/>
                <w:b/>
                <w:bC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EA2E7B" w14:textId="77777777" w:rsidR="00DC4765" w:rsidRPr="00F522B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0611DB" w14:textId="77777777" w:rsidR="00DC4765" w:rsidRPr="00F522B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E7CAFD" w14:textId="77777777" w:rsidR="00DC4765" w:rsidRPr="00F522B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6309E0" w14:textId="77777777" w:rsidR="00DC4765" w:rsidRPr="00F522B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7EB889" w14:textId="77777777" w:rsidR="00DC4765" w:rsidRPr="00F522B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7A1CC3" w14:textId="77777777" w:rsidR="00DC4765" w:rsidRPr="00F522B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AE3922" w14:textId="77777777" w:rsidR="00DC4765" w:rsidRPr="00F522B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AD2B474" w14:textId="77777777" w:rsidR="00DC4765" w:rsidRPr="00F522B5" w:rsidRDefault="00DC4765" w:rsidP="007F05BD">
            <w:pPr>
              <w:rPr>
                <w:rFonts w:ascii="Arial" w:hAnsi="Arial" w:cs="Arial"/>
                <w:b/>
                <w:bCs/>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619D95" w14:textId="77777777" w:rsidR="00DC4765" w:rsidRPr="00F522B5" w:rsidRDefault="00DC4765" w:rsidP="007F05BD">
            <w:pPr>
              <w:rPr>
                <w:rFonts w:ascii="Arial" w:hAnsi="Arial" w:cs="Arial"/>
                <w:b/>
                <w:bCs/>
                <w:i/>
                <w:iCs/>
                <w:color w:val="000000"/>
                <w:sz w:val="20"/>
                <w:szCs w:val="20"/>
                <w:lang w:val="es-ES"/>
              </w:rPr>
            </w:pPr>
          </w:p>
        </w:tc>
      </w:tr>
      <w:tr w:rsidR="00DC4765" w:rsidRPr="00EF5E6C" w14:paraId="621CC97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00F3B72" w14:textId="77777777" w:rsidR="00DC4765" w:rsidRPr="00F522B5" w:rsidRDefault="00DC4765" w:rsidP="00ED1712">
            <w:pPr>
              <w:pStyle w:val="ListParagraph"/>
              <w:numPr>
                <w:ilvl w:val="0"/>
                <w:numId w:val="10"/>
              </w:numPr>
              <w:jc w:val="both"/>
              <w:rPr>
                <w:rFonts w:ascii="Arial" w:hAnsi="Arial" w:cs="Arial"/>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686D18" w14:textId="77777777" w:rsidR="00DC4765" w:rsidRPr="00F522B5" w:rsidRDefault="00DC4765" w:rsidP="007F05BD">
            <w:pPr>
              <w:rPr>
                <w:rFonts w:ascii="Arial" w:hAnsi="Arial" w:cs="Arial"/>
                <w:b/>
                <w:bC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2DDBC1" w14:textId="77777777" w:rsidR="00DC4765" w:rsidRPr="00F522B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545123" w14:textId="77777777" w:rsidR="00DC4765" w:rsidRPr="00F522B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B94CE8" w14:textId="77777777" w:rsidR="00DC4765" w:rsidRPr="00F522B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AC84C08" w14:textId="77777777" w:rsidR="00DC4765" w:rsidRPr="00F522B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19A11B" w14:textId="77777777" w:rsidR="00DC4765" w:rsidRPr="00F522B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464641" w14:textId="77777777" w:rsidR="00DC4765" w:rsidRPr="00F522B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01DCFD" w14:textId="77777777" w:rsidR="00DC4765" w:rsidRPr="00F522B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87CAA5" w14:textId="77777777" w:rsidR="00DC4765" w:rsidRPr="00F522B5" w:rsidRDefault="00DC4765" w:rsidP="007F05BD">
            <w:pPr>
              <w:rPr>
                <w:rFonts w:ascii="Arial" w:hAnsi="Arial" w:cs="Arial"/>
                <w:b/>
                <w:bCs/>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761BFF" w14:textId="77777777" w:rsidR="00DC4765" w:rsidRPr="00F522B5" w:rsidRDefault="00DC4765" w:rsidP="007F05BD">
            <w:pPr>
              <w:rPr>
                <w:rFonts w:ascii="Arial" w:hAnsi="Arial" w:cs="Arial"/>
                <w:b/>
                <w:bCs/>
                <w:i/>
                <w:iCs/>
                <w:color w:val="000000"/>
                <w:sz w:val="20"/>
                <w:szCs w:val="20"/>
                <w:lang w:val="es-ES"/>
              </w:rPr>
            </w:pPr>
          </w:p>
        </w:tc>
      </w:tr>
      <w:tr w:rsidR="00DC4765" w:rsidRPr="00EF5E6C" w14:paraId="6D8EADE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5690305" w14:textId="77777777" w:rsidR="00DC4765" w:rsidRPr="00F522B5" w:rsidRDefault="00DC4765" w:rsidP="00ED1712">
            <w:pPr>
              <w:pStyle w:val="ListParagraph"/>
              <w:numPr>
                <w:ilvl w:val="0"/>
                <w:numId w:val="10"/>
              </w:numPr>
              <w:jc w:val="both"/>
              <w:rPr>
                <w:rFonts w:ascii="Arial" w:hAnsi="Arial" w:cs="Arial"/>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A579CF" w14:textId="77777777" w:rsidR="00DC4765" w:rsidRPr="00F522B5" w:rsidRDefault="00DC4765" w:rsidP="007F05BD">
            <w:pPr>
              <w:rPr>
                <w:rFonts w:ascii="Arial" w:hAnsi="Arial" w:cs="Arial"/>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3ECD5E" w14:textId="77777777" w:rsidR="00DC4765" w:rsidRPr="00F522B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5980D0" w14:textId="77777777" w:rsidR="00DC4765" w:rsidRPr="00F522B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AF9A89" w14:textId="77777777" w:rsidR="00DC4765" w:rsidRPr="00F522B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C82D9F" w14:textId="77777777" w:rsidR="00DC4765" w:rsidRPr="00F522B5" w:rsidRDefault="00DC4765" w:rsidP="007F05BD">
            <w:pPr>
              <w:rPr>
                <w:rFonts w:ascii="Arial" w:hAnsi="Arial" w:cs="Arial"/>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8AFAE9" w14:textId="77777777" w:rsidR="00DC4765" w:rsidRPr="00F522B5" w:rsidRDefault="00DC4765" w:rsidP="007F05BD">
            <w:pPr>
              <w:rPr>
                <w:rFonts w:ascii="Arial" w:hAnsi="Arial" w:cs="Arial"/>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C8A7CA" w14:textId="77777777" w:rsidR="00DC4765" w:rsidRPr="00F522B5" w:rsidRDefault="00DC4765" w:rsidP="007F05BD">
            <w:pPr>
              <w:rPr>
                <w:rFonts w:ascii="Arial" w:hAnsi="Arial" w:cs="Arial"/>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D9E6D7" w14:textId="77777777" w:rsidR="00DC4765" w:rsidRPr="00F522B5" w:rsidRDefault="00DC4765" w:rsidP="007F05BD">
            <w:pPr>
              <w:rPr>
                <w:rFonts w:ascii="Arial" w:hAnsi="Arial" w:cs="Arial"/>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79CD0E" w14:textId="77777777" w:rsidR="00DC4765" w:rsidRPr="00F522B5" w:rsidRDefault="00DC4765" w:rsidP="007F05BD">
            <w:pPr>
              <w:rPr>
                <w:rFonts w:ascii="Arial" w:hAnsi="Arial" w:cs="Arial"/>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BC4ACE" w14:textId="77777777" w:rsidR="00DC4765" w:rsidRPr="00F522B5" w:rsidRDefault="00DC4765" w:rsidP="007F05BD">
            <w:pPr>
              <w:rPr>
                <w:rFonts w:ascii="Arial" w:hAnsi="Arial" w:cs="Arial"/>
                <w:i/>
                <w:iCs/>
                <w:color w:val="000000"/>
                <w:sz w:val="20"/>
                <w:szCs w:val="20"/>
                <w:lang w:val="es-ES"/>
              </w:rPr>
            </w:pPr>
          </w:p>
        </w:tc>
      </w:tr>
      <w:tr w:rsidR="00DC4765" w:rsidRPr="00EF5E6C" w14:paraId="00F4CBA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5B36F49" w14:textId="77777777" w:rsidR="00DC4765" w:rsidRPr="00F522B5" w:rsidRDefault="00DC4765" w:rsidP="00ED1712">
            <w:pPr>
              <w:pStyle w:val="ListParagraph"/>
              <w:numPr>
                <w:ilvl w:val="0"/>
                <w:numId w:val="10"/>
              </w:numPr>
              <w:jc w:val="both"/>
              <w:rPr>
                <w:rFonts w:ascii="Arial" w:hAnsi="Arial" w:cs="Arial"/>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C105AF" w14:textId="77777777" w:rsidR="00DC4765" w:rsidRPr="00F522B5" w:rsidRDefault="00DC4765" w:rsidP="007F05BD">
            <w:pPr>
              <w:rPr>
                <w:rFonts w:ascii="Arial" w:hAnsi="Arial" w:cs="Arial"/>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03CCF6" w14:textId="77777777" w:rsidR="00DC4765" w:rsidRPr="00F522B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BDAD0A8" w14:textId="77777777" w:rsidR="00DC4765" w:rsidRPr="00F522B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83AE53" w14:textId="77777777" w:rsidR="00DC4765" w:rsidRPr="00F522B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C37235" w14:textId="77777777" w:rsidR="00DC4765" w:rsidRPr="00F522B5" w:rsidRDefault="00DC4765" w:rsidP="007F05BD">
            <w:pPr>
              <w:rPr>
                <w:rFonts w:ascii="Arial" w:hAnsi="Arial" w:cs="Arial"/>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011CBF" w14:textId="77777777" w:rsidR="00DC4765" w:rsidRPr="00F522B5" w:rsidRDefault="00DC4765" w:rsidP="007F05BD">
            <w:pPr>
              <w:rPr>
                <w:rFonts w:ascii="Arial" w:hAnsi="Arial" w:cs="Arial"/>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B8756C" w14:textId="77777777" w:rsidR="00DC4765" w:rsidRPr="00F522B5" w:rsidRDefault="00DC4765" w:rsidP="007F05BD">
            <w:pPr>
              <w:rPr>
                <w:rFonts w:ascii="Arial" w:hAnsi="Arial" w:cs="Arial"/>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7D8640" w14:textId="77777777" w:rsidR="00DC4765" w:rsidRPr="00F522B5" w:rsidRDefault="00DC4765" w:rsidP="007F05BD">
            <w:pPr>
              <w:rPr>
                <w:rFonts w:ascii="Arial" w:hAnsi="Arial" w:cs="Arial"/>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94332C" w14:textId="77777777" w:rsidR="00DC4765" w:rsidRPr="00F522B5" w:rsidRDefault="00DC4765" w:rsidP="007F05BD">
            <w:pPr>
              <w:rPr>
                <w:rFonts w:ascii="Arial" w:hAnsi="Arial" w:cs="Arial"/>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7BE45E" w14:textId="77777777" w:rsidR="00DC4765" w:rsidRPr="00F522B5" w:rsidRDefault="00DC4765" w:rsidP="007F05BD">
            <w:pPr>
              <w:rPr>
                <w:rFonts w:ascii="Arial" w:hAnsi="Arial" w:cs="Arial"/>
                <w:i/>
                <w:iCs/>
                <w:color w:val="000000"/>
                <w:sz w:val="20"/>
                <w:szCs w:val="20"/>
                <w:lang w:val="es-ES"/>
              </w:rPr>
            </w:pPr>
          </w:p>
        </w:tc>
      </w:tr>
    </w:tbl>
    <w:p w14:paraId="4A34C564" w14:textId="77777777" w:rsidR="00DC4765" w:rsidRPr="00F522B5" w:rsidRDefault="00DC4765" w:rsidP="00DC4765">
      <w:pPr>
        <w:ind w:right="230"/>
        <w:jc w:val="both"/>
        <w:rPr>
          <w:rFonts w:ascii="Arial" w:hAnsi="Arial" w:cs="Arial"/>
          <w:b/>
          <w:sz w:val="20"/>
          <w:szCs w:val="20"/>
          <w:lang w:val="es-ES"/>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C4765" w:rsidRPr="003912FB" w14:paraId="01633150"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C4765" w:rsidRPr="00244C43" w14:paraId="4B1CA478" w14:textId="77777777" w:rsidTr="007F05BD">
              <w:trPr>
                <w:trHeight w:val="1351"/>
              </w:trPr>
              <w:tc>
                <w:tcPr>
                  <w:tcW w:w="1727" w:type="dxa"/>
                  <w:shd w:val="clear" w:color="auto" w:fill="D9D9D9" w:themeFill="background1" w:themeFillShade="D9"/>
                  <w:vAlign w:val="center"/>
                </w:tcPr>
                <w:p w14:paraId="6585685D" w14:textId="77777777" w:rsidR="00DC4765" w:rsidRPr="00244C43" w:rsidRDefault="00DC4765" w:rsidP="007F05BD">
                  <w:pPr>
                    <w:jc w:val="both"/>
                    <w:rPr>
                      <w:rFonts w:ascii="Arial" w:hAnsi="Arial" w:cs="Arial"/>
                    </w:rPr>
                  </w:pPr>
                  <w:r>
                    <w:rPr>
                      <w:rFonts w:ascii="Arial" w:hAnsi="Arial" w:cs="Arial"/>
                      <w:noProof/>
                    </w:rPr>
                    <w:drawing>
                      <wp:inline distT="0" distB="0" distL="0" distR="0" wp14:anchorId="144E424B" wp14:editId="1951F78A">
                        <wp:extent cx="793750" cy="793750"/>
                        <wp:effectExtent l="0" t="0" r="0" b="0"/>
                        <wp:docPr id="12" name="Picture 12" descr="A picture containing text, sign, outdoo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sign, outdoor, dark&#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1539" cy="801539"/>
                                </a:xfrm>
                                <a:prstGeom prst="rect">
                                  <a:avLst/>
                                </a:prstGeom>
                                <a:noFill/>
                                <a:ln>
                                  <a:noFill/>
                                </a:ln>
                              </pic:spPr>
                            </pic:pic>
                          </a:graphicData>
                        </a:graphic>
                      </wp:inline>
                    </w:drawing>
                  </w:r>
                </w:p>
              </w:tc>
              <w:tc>
                <w:tcPr>
                  <w:tcW w:w="6831" w:type="dxa"/>
                  <w:shd w:val="clear" w:color="auto" w:fill="D9D9D9" w:themeFill="background1" w:themeFillShade="D9"/>
                  <w:vAlign w:val="center"/>
                </w:tcPr>
                <w:p w14:paraId="4A01B7B0" w14:textId="226BCCD6" w:rsidR="00DC4765" w:rsidRPr="00086455" w:rsidRDefault="005B18C0" w:rsidP="007F05BD">
                  <w:pPr>
                    <w:pStyle w:val="NoSpacing"/>
                    <w:rPr>
                      <w:rFonts w:ascii="Open Sans" w:hAnsi="Open Sans" w:cs="Open Sans"/>
                      <w:b/>
                      <w:bCs/>
                      <w:lang w:val="es-ES" w:eastAsia="en-US"/>
                    </w:rPr>
                  </w:pPr>
                  <w:r w:rsidRPr="00086455">
                    <w:rPr>
                      <w:rFonts w:ascii="Montserrat" w:hAnsi="Montserrat"/>
                      <w:b/>
                      <w:bCs/>
                      <w:color w:val="011E41"/>
                      <w:lang w:val="es-ES"/>
                    </w:rPr>
                    <w:t xml:space="preserve">Efectivo </w:t>
                  </w:r>
                  <w:proofErr w:type="spellStart"/>
                  <w:r w:rsidRPr="00086455">
                    <w:rPr>
                      <w:rFonts w:ascii="Montserrat" w:hAnsi="Montserrat"/>
                      <w:b/>
                      <w:bCs/>
                      <w:color w:val="011E41"/>
                      <w:lang w:val="es-ES"/>
                    </w:rPr>
                    <w:t>Multiproposito</w:t>
                  </w:r>
                  <w:proofErr w:type="spellEnd"/>
                </w:p>
                <w:p w14:paraId="3EF0B71A" w14:textId="1E86FAE1" w:rsidR="00DC4765" w:rsidRPr="00086455" w:rsidRDefault="008C4604" w:rsidP="007F05BD">
                  <w:pPr>
                    <w:rPr>
                      <w:rFonts w:ascii="Open Sans" w:eastAsia="Calibri" w:hAnsi="Open Sans" w:cs="Open Sans"/>
                      <w:lang w:val="es-ES" w:eastAsia="en-US"/>
                    </w:rPr>
                  </w:pPr>
                  <w:r w:rsidRPr="008C4604">
                    <w:rPr>
                      <w:rFonts w:ascii="Open Sans" w:eastAsia="Calibri" w:hAnsi="Open Sans" w:cs="Open Sans"/>
                      <w:lang w:val="es-ES" w:eastAsia="en-US"/>
                    </w:rPr>
                    <w:t xml:space="preserve">Personas objetivo: </w:t>
                  </w:r>
                  <w:proofErr w:type="spellStart"/>
                  <w:r w:rsidRPr="008C4604">
                    <w:rPr>
                      <w:rFonts w:ascii="Open Sans" w:eastAsia="Calibri" w:hAnsi="Open Sans" w:cs="Open Sans"/>
                      <w:lang w:val="es-ES" w:eastAsia="en-US"/>
                    </w:rPr>
                    <w:t>xxxx</w:t>
                  </w:r>
                  <w:proofErr w:type="spellEnd"/>
                </w:p>
              </w:tc>
              <w:tc>
                <w:tcPr>
                  <w:tcW w:w="5662" w:type="dxa"/>
                  <w:shd w:val="clear" w:color="auto" w:fill="D9D9D9" w:themeFill="background1" w:themeFillShade="D9"/>
                  <w:vAlign w:val="center"/>
                </w:tcPr>
                <w:p w14:paraId="33AD23F5" w14:textId="77777777" w:rsidR="00DC4765" w:rsidRPr="00086455" w:rsidRDefault="00DC4765" w:rsidP="007F05BD">
                  <w:pPr>
                    <w:rPr>
                      <w:rFonts w:ascii="Open Sans" w:eastAsia="Calibri" w:hAnsi="Open Sans" w:cs="Open Sans"/>
                      <w:lang w:val="es-ES" w:eastAsia="en-US"/>
                    </w:rPr>
                  </w:pPr>
                </w:p>
                <w:p w14:paraId="14493ABC" w14:textId="77777777" w:rsidR="00DC4765" w:rsidRPr="00086455" w:rsidRDefault="00DC4765" w:rsidP="007F05BD">
                  <w:pPr>
                    <w:rPr>
                      <w:rFonts w:ascii="Open Sans" w:eastAsia="Calibri" w:hAnsi="Open Sans" w:cs="Open Sans"/>
                      <w:lang w:val="es-ES" w:eastAsia="en-US"/>
                    </w:rPr>
                  </w:pPr>
                </w:p>
                <w:p w14:paraId="585EF1C5"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xxx CHF</w:t>
                  </w:r>
                </w:p>
                <w:p w14:paraId="4D6E0A9A"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AP Code: 081</w:t>
                  </w:r>
                </w:p>
                <w:p w14:paraId="11998F57" w14:textId="77777777" w:rsidR="00DC4765" w:rsidRPr="00244C43" w:rsidRDefault="00DC4765" w:rsidP="007F05BD">
                  <w:pPr>
                    <w:rPr>
                      <w:rFonts w:ascii="Arial" w:hAnsi="Arial" w:cs="Arial"/>
                    </w:rPr>
                  </w:pPr>
                </w:p>
              </w:tc>
            </w:tr>
          </w:tbl>
          <w:p w14:paraId="24DE5B59" w14:textId="77777777" w:rsidR="00DC4765" w:rsidRPr="003912FB" w:rsidRDefault="00DC4765" w:rsidP="007F05BD">
            <w:pPr>
              <w:rPr>
                <w:rFonts w:ascii="Arial" w:hAnsi="Arial" w:cs="Arial"/>
                <w:b/>
                <w:bCs/>
                <w:color w:val="000000"/>
                <w:sz w:val="20"/>
                <w:szCs w:val="20"/>
              </w:rPr>
            </w:pPr>
          </w:p>
        </w:tc>
      </w:tr>
      <w:tr w:rsidR="00DC4765" w:rsidRPr="00EF5E6C" w14:paraId="7F561CA5"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5678495" w14:textId="6669E254" w:rsidR="00DC4765" w:rsidRPr="00813FE0" w:rsidRDefault="00813FE0" w:rsidP="00813FE0">
            <w:pPr>
              <w:pStyle w:val="NoSpacing"/>
              <w:rPr>
                <w:rStyle w:val="y2iqfc"/>
                <w:rFonts w:ascii="Open Sans" w:hAnsi="Open Sans" w:cs="Open Sans"/>
                <w:sz w:val="20"/>
                <w:szCs w:val="20"/>
                <w:lang w:val="es-ES"/>
              </w:rPr>
            </w:pPr>
            <w:r w:rsidRPr="00813FE0">
              <w:rPr>
                <w:rStyle w:val="y2iqfc"/>
                <w:rFonts w:ascii="Open Sans" w:hAnsi="Open Sans" w:cs="Open Sans"/>
                <w:b/>
                <w:bCs/>
                <w:color w:val="202124"/>
                <w:sz w:val="20"/>
                <w:szCs w:val="20"/>
                <w:lang w:val="es-ES"/>
              </w:rPr>
              <w:t>Indicador:</w:t>
            </w:r>
            <w:r w:rsidRPr="00813FE0">
              <w:rPr>
                <w:rStyle w:val="y2iqfc"/>
                <w:rFonts w:ascii="Open Sans" w:hAnsi="Open Sans" w:cs="Open Sans"/>
                <w:color w:val="202124"/>
                <w:sz w:val="20"/>
                <w:szCs w:val="20"/>
                <w:lang w:val="es-ES"/>
              </w:rPr>
              <w:t xml:space="preserve"> Número de personas alcanzadas con efectivo multipropósito antes de un peligro</w:t>
            </w:r>
          </w:p>
        </w:tc>
      </w:tr>
      <w:tr w:rsidR="00DC4765" w:rsidRPr="00545D81" w14:paraId="3AB8B05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2595ED6A" w14:textId="07B25E82" w:rsidR="00DC4765" w:rsidRPr="003E67A7" w:rsidRDefault="009007C8" w:rsidP="007F05BD">
            <w:pPr>
              <w:rPr>
                <w:rFonts w:ascii="Open Sans" w:hAnsi="Open Sans" w:cs="Open Sans"/>
                <w:b/>
                <w:bCs/>
                <w:color w:val="000000"/>
                <w:sz w:val="20"/>
                <w:szCs w:val="20"/>
              </w:rPr>
            </w:pPr>
            <w:r w:rsidRPr="009007C8">
              <w:rPr>
                <w:rStyle w:val="y2iqfc"/>
                <w:rFonts w:ascii="Open Sans" w:hAnsi="Open Sans" w:cs="Open Sans"/>
                <w:b/>
                <w:bCs/>
                <w:color w:val="202124"/>
                <w:sz w:val="20"/>
                <w:szCs w:val="20"/>
                <w:lang w:val="es-ES"/>
              </w:rPr>
              <w:t>Acciones prioritarias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03C1BE93" w14:textId="2A845AED" w:rsidR="00DC4765" w:rsidRPr="00545D81" w:rsidRDefault="007D73A3"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3912FB" w14:paraId="0DEDB02F"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A5105FD" w14:textId="3F185B7F" w:rsidR="00DC4765" w:rsidRPr="003E67A7" w:rsidRDefault="009F455A" w:rsidP="007F05BD">
            <w:pPr>
              <w:rPr>
                <w:rFonts w:ascii="Open Sans" w:hAnsi="Open Sans" w:cs="Open Sans"/>
                <w:b/>
                <w:bCs/>
                <w:color w:val="0563C1"/>
                <w:u w:val="single"/>
              </w:rPr>
            </w:pPr>
            <w:proofErr w:type="spellStart"/>
            <w:r w:rsidRPr="005826CC">
              <w:rPr>
                <w:rFonts w:ascii="Open Sans" w:hAnsi="Open Sans" w:cs="Open Sans"/>
                <w:b/>
                <w:bCs/>
                <w:color w:val="FF0000"/>
                <w:sz w:val="20"/>
              </w:rPr>
              <w:t>Actividades</w:t>
            </w:r>
            <w:proofErr w:type="spellEnd"/>
            <w:r w:rsidRPr="005826CC">
              <w:rPr>
                <w:rFonts w:ascii="Open Sans" w:hAnsi="Open Sans" w:cs="Open Sans"/>
                <w:b/>
                <w:bCs/>
                <w:color w:val="FF0000"/>
                <w:sz w:val="20"/>
              </w:rPr>
              <w:t xml:space="preserve"> de </w:t>
            </w:r>
            <w:proofErr w:type="spellStart"/>
            <w:r w:rsidRPr="005826CC">
              <w:rPr>
                <w:rFonts w:ascii="Open Sans" w:hAnsi="Open Sans" w:cs="Open Sans"/>
                <w:b/>
                <w:bCs/>
                <w:color w:val="FF0000"/>
                <w:sz w:val="20"/>
              </w:rPr>
              <w:t>alistamiento</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15FB0B2"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F0A8B2E"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28A60EA"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1B4DEEE"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2D915D8"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4D27E0F3" w14:textId="77777777" w:rsidR="00DC4765" w:rsidRPr="003912FB" w:rsidRDefault="00DC4765" w:rsidP="007F05BD">
            <w:pPr>
              <w:jc w:val="center"/>
              <w:rPr>
                <w:rFonts w:ascii="Arial" w:hAnsi="Arial" w:cs="Arial"/>
                <w:iCs/>
                <w:color w:val="000000"/>
                <w:sz w:val="20"/>
                <w:szCs w:val="20"/>
              </w:rPr>
            </w:pPr>
          </w:p>
        </w:tc>
      </w:tr>
      <w:tr w:rsidR="00DC4765" w:rsidRPr="00EF5E6C" w14:paraId="469F568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28CAFBF" w14:textId="4DB6065E" w:rsidR="00DC4765" w:rsidRPr="008C5E84" w:rsidRDefault="008C5E84" w:rsidP="007F05BD">
            <w:pPr>
              <w:rPr>
                <w:rFonts w:ascii="Open Sans" w:hAnsi="Open Sans" w:cs="Open Sans"/>
                <w:sz w:val="20"/>
                <w:szCs w:val="20"/>
                <w:lang w:val="es-ES"/>
              </w:rPr>
            </w:pPr>
            <w:r w:rsidRPr="008C5E84">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A3F26D4" w14:textId="77777777" w:rsidR="00DC4765" w:rsidRPr="008C5E84"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C150FC" w14:textId="77777777" w:rsidR="00DC4765" w:rsidRPr="008C5E84"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4C8F57" w14:textId="77777777" w:rsidR="00DC4765" w:rsidRPr="008C5E84"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23D47F" w14:textId="77777777" w:rsidR="00DC4765" w:rsidRPr="008C5E84"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9BE873" w14:textId="77777777" w:rsidR="00DC4765" w:rsidRPr="008C5E84"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73315539" w14:textId="77777777" w:rsidR="00DC4765" w:rsidRPr="008C5E84" w:rsidRDefault="00DC4765" w:rsidP="007F05BD">
            <w:pPr>
              <w:rPr>
                <w:rFonts w:ascii="Arial" w:hAnsi="Arial" w:cs="Arial"/>
                <w:i/>
                <w:iCs/>
                <w:color w:val="000000"/>
                <w:sz w:val="20"/>
                <w:szCs w:val="20"/>
                <w:lang w:val="es-ES"/>
              </w:rPr>
            </w:pPr>
          </w:p>
        </w:tc>
      </w:tr>
      <w:tr w:rsidR="00DC4765" w:rsidRPr="00240795" w14:paraId="0D0EBF6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9C86052" w14:textId="77777777" w:rsidR="00DC4765" w:rsidRPr="003E67A7"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72428B8"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3AE925"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0F0329"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F92A1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D17BCA"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0286EBBF" w14:textId="77777777" w:rsidR="00DC4765" w:rsidRPr="00240795" w:rsidRDefault="00DC4765" w:rsidP="007F05BD">
            <w:pPr>
              <w:rPr>
                <w:rFonts w:ascii="Arial" w:hAnsi="Arial" w:cs="Arial"/>
                <w:i/>
                <w:iCs/>
                <w:color w:val="000000"/>
                <w:sz w:val="20"/>
                <w:szCs w:val="20"/>
              </w:rPr>
            </w:pPr>
          </w:p>
        </w:tc>
      </w:tr>
      <w:tr w:rsidR="00DC4765" w:rsidRPr="00240795" w14:paraId="6B602F70"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9D2858E"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5A5198"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F92DEE"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63E431"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43618C0"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60356B"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57EE4880" w14:textId="77777777" w:rsidR="00DC4765" w:rsidRPr="00240795" w:rsidRDefault="00DC4765" w:rsidP="007F05BD">
            <w:pPr>
              <w:rPr>
                <w:rFonts w:ascii="Arial" w:hAnsi="Arial" w:cs="Arial"/>
                <w:i/>
                <w:iCs/>
                <w:color w:val="000000"/>
                <w:sz w:val="20"/>
                <w:szCs w:val="20"/>
              </w:rPr>
            </w:pPr>
          </w:p>
        </w:tc>
      </w:tr>
      <w:tr w:rsidR="00DC4765" w:rsidRPr="00240795" w14:paraId="47632DBF"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408CCD4"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A6C5A5"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F9229B"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B18214"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D81713"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FA1DA1"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E4F685A" w14:textId="77777777" w:rsidR="00DC4765" w:rsidRPr="00240795" w:rsidRDefault="00DC4765" w:rsidP="007F05BD">
            <w:pPr>
              <w:rPr>
                <w:rFonts w:ascii="Arial" w:hAnsi="Arial" w:cs="Arial"/>
                <w:i/>
                <w:iCs/>
                <w:color w:val="000000"/>
                <w:sz w:val="20"/>
                <w:szCs w:val="20"/>
              </w:rPr>
            </w:pPr>
          </w:p>
        </w:tc>
      </w:tr>
      <w:tr w:rsidR="00DC4765" w:rsidRPr="00240795" w14:paraId="182FFAC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2DEC557"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4562FC"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F34938"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4CC3EE"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057274"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04A2AF"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7FE1E58B" w14:textId="77777777" w:rsidR="00DC4765" w:rsidRPr="00240795" w:rsidRDefault="00DC4765" w:rsidP="007F05BD">
            <w:pPr>
              <w:rPr>
                <w:rFonts w:ascii="Arial" w:hAnsi="Arial" w:cs="Arial"/>
                <w:i/>
                <w:iCs/>
                <w:color w:val="000000"/>
                <w:sz w:val="20"/>
                <w:szCs w:val="20"/>
              </w:rPr>
            </w:pPr>
          </w:p>
        </w:tc>
      </w:tr>
      <w:tr w:rsidR="00DC4765" w:rsidRPr="003E67A7" w14:paraId="76DADC61"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03B3C8A9"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2325A941" w14:textId="446D8C62" w:rsidR="00DC4765" w:rsidRPr="003E67A7" w:rsidRDefault="007D73A3"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240795" w14:paraId="34D3D741"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4545772A" w14:textId="68675B27" w:rsidR="00DC4765" w:rsidRPr="003E67A7" w:rsidRDefault="001A2223" w:rsidP="007F05BD">
            <w:pPr>
              <w:rPr>
                <w:rFonts w:ascii="Open Sans" w:hAnsi="Open Sans" w:cs="Open Sans"/>
                <w:i/>
                <w:sz w:val="20"/>
                <w:szCs w:val="20"/>
              </w:rPr>
            </w:pPr>
            <w:proofErr w:type="spellStart"/>
            <w:r w:rsidRPr="003536F9">
              <w:rPr>
                <w:rFonts w:ascii="Open Sans" w:hAnsi="Open Sans" w:cs="Open Sans"/>
                <w:b/>
                <w:bCs/>
                <w:color w:val="FF0000"/>
                <w:sz w:val="20"/>
              </w:rPr>
              <w:t>Actividades</w:t>
            </w:r>
            <w:proofErr w:type="spellEnd"/>
            <w:r w:rsidRPr="003536F9">
              <w:rPr>
                <w:rFonts w:ascii="Open Sans" w:hAnsi="Open Sans" w:cs="Open Sans"/>
                <w:b/>
                <w:bCs/>
                <w:color w:val="FF0000"/>
                <w:sz w:val="20"/>
              </w:rPr>
              <w:t xml:space="preserve"> de </w:t>
            </w:r>
            <w:proofErr w:type="spellStart"/>
            <w:r w:rsidRPr="003536F9">
              <w:rPr>
                <w:rFonts w:ascii="Open Sans" w:hAnsi="Open Sans" w:cs="Open Sans"/>
                <w:b/>
                <w:bCs/>
                <w:color w:val="FF0000"/>
                <w:sz w:val="20"/>
              </w:rPr>
              <w:t>Preposicionamiento</w:t>
            </w:r>
            <w:proofErr w:type="spellEnd"/>
            <w:r w:rsidRPr="003536F9">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4F95EE7" w14:textId="77777777" w:rsidR="00DC4765" w:rsidRPr="00125B54" w:rsidRDefault="00DC4765" w:rsidP="007F05BD">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3DBA72D3" w14:textId="77777777" w:rsidR="00DC4765" w:rsidRPr="00240795" w:rsidRDefault="00DC4765" w:rsidP="007F05BD">
            <w:pPr>
              <w:rPr>
                <w:rFonts w:ascii="Arial" w:hAnsi="Arial" w:cs="Arial"/>
                <w:i/>
                <w:iCs/>
                <w:color w:val="000000"/>
                <w:sz w:val="20"/>
                <w:szCs w:val="20"/>
              </w:rPr>
            </w:pPr>
          </w:p>
        </w:tc>
      </w:tr>
      <w:tr w:rsidR="00DC4765" w:rsidRPr="00EF5E6C" w14:paraId="7DF2B836"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DF5A0D8" w14:textId="6D598DDD" w:rsidR="00DC4765" w:rsidRPr="00E320D6" w:rsidRDefault="00E320D6" w:rsidP="007F05BD">
            <w:pPr>
              <w:rPr>
                <w:rFonts w:ascii="Open Sans" w:hAnsi="Open Sans" w:cs="Open Sans"/>
                <w:sz w:val="20"/>
                <w:szCs w:val="20"/>
                <w:lang w:val="es-ES"/>
              </w:rPr>
            </w:pPr>
            <w:r w:rsidRPr="00E320D6">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285C35" w14:textId="77777777" w:rsidR="00DC4765" w:rsidRPr="00E320D6" w:rsidRDefault="00DC4765" w:rsidP="007F05BD">
            <w:pPr>
              <w:rPr>
                <w:rFonts w:ascii="Open Sans" w:hAnsi="Open Sans" w:cs="Open Sans"/>
                <w:i/>
                <w:iCs/>
                <w:color w:val="000000"/>
                <w:sz w:val="20"/>
                <w:szCs w:val="20"/>
                <w:lang w:val="es-ES"/>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0E6619A6" w14:textId="77777777" w:rsidR="00DC4765" w:rsidRPr="00E320D6" w:rsidRDefault="00DC4765" w:rsidP="007F05BD">
            <w:pPr>
              <w:rPr>
                <w:rFonts w:ascii="Arial" w:hAnsi="Arial" w:cs="Arial"/>
                <w:i/>
                <w:iCs/>
                <w:color w:val="000000"/>
                <w:sz w:val="20"/>
                <w:szCs w:val="20"/>
                <w:lang w:val="es-ES"/>
              </w:rPr>
            </w:pPr>
          </w:p>
        </w:tc>
      </w:tr>
      <w:tr w:rsidR="00DC4765" w:rsidRPr="009A0E43" w14:paraId="27C5E02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391F7AF" w14:textId="77777777" w:rsidR="00DC4765" w:rsidRPr="002867EF" w:rsidRDefault="00DC4765" w:rsidP="007F05BD">
            <w:pPr>
              <w:rPr>
                <w:rFonts w:ascii="Open Sans" w:hAnsi="Open Sans" w:cs="Open Sans"/>
                <w:sz w:val="20"/>
                <w:szCs w:val="20"/>
              </w:rPr>
            </w:pPr>
            <w:r w:rsidRPr="002867EF">
              <w:rPr>
                <w:rFonts w:ascii="Open Sans" w:hAnsi="Open Sans" w:cs="Open Sans"/>
                <w:color w:val="FF0000"/>
                <w:sz w:val="20"/>
                <w:szCs w:val="20"/>
              </w:rPr>
              <w:lastRenderedPageBreak/>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D7EF61"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04075148" w14:textId="77777777" w:rsidR="00DC4765" w:rsidRPr="009A0E43" w:rsidRDefault="00DC4765" w:rsidP="007F05BD">
            <w:pPr>
              <w:rPr>
                <w:rFonts w:ascii="Arial" w:hAnsi="Arial" w:cs="Arial"/>
                <w:b/>
                <w:bCs/>
                <w:i/>
                <w:iCs/>
                <w:color w:val="000000"/>
                <w:sz w:val="20"/>
                <w:szCs w:val="20"/>
              </w:rPr>
            </w:pPr>
          </w:p>
        </w:tc>
      </w:tr>
      <w:tr w:rsidR="00DC4765" w:rsidRPr="009A0E43" w14:paraId="6F9D232A"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D34ACA0" w14:textId="77777777" w:rsidR="00DC4765" w:rsidRPr="003E67A7" w:rsidRDefault="00DC4765" w:rsidP="007F05BD">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CF7761"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A238473" w14:textId="77777777" w:rsidR="00DC4765" w:rsidRPr="009A0E43" w:rsidRDefault="00DC4765" w:rsidP="007F05BD">
            <w:pPr>
              <w:rPr>
                <w:rFonts w:ascii="Arial" w:hAnsi="Arial" w:cs="Arial"/>
                <w:b/>
                <w:bCs/>
                <w:i/>
                <w:iCs/>
                <w:color w:val="000000"/>
                <w:sz w:val="20"/>
                <w:szCs w:val="20"/>
              </w:rPr>
            </w:pPr>
          </w:p>
        </w:tc>
      </w:tr>
      <w:tr w:rsidR="00DC4765" w:rsidRPr="00EF5E6C" w14:paraId="6DA590C6"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A5AF7F8"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E7CCB9" w14:textId="5E459FE0" w:rsidR="00DC4765" w:rsidRPr="003A317F" w:rsidRDefault="003A317F" w:rsidP="007F05BD">
            <w:pPr>
              <w:jc w:val="center"/>
              <w:rPr>
                <w:rFonts w:ascii="Open Sans" w:hAnsi="Open Sans" w:cs="Open Sans"/>
                <w:b/>
                <w:bCs/>
                <w:color w:val="000000"/>
                <w:sz w:val="20"/>
                <w:szCs w:val="20"/>
                <w:lang w:val="es-ES"/>
              </w:rPr>
            </w:pPr>
            <w:r w:rsidRPr="003A317F">
              <w:rPr>
                <w:rStyle w:val="y2iqfc"/>
                <w:rFonts w:ascii="Open Sans" w:hAnsi="Open Sans" w:cs="Open Sans"/>
                <w:b/>
                <w:bCs/>
                <w:color w:val="202124"/>
                <w:sz w:val="20"/>
                <w:szCs w:val="20"/>
                <w:lang w:val="es-ES"/>
              </w:rPr>
              <w:t>Periodo de tiempo (días, semanas o meses; elija el más apropiado)</w:t>
            </w:r>
          </w:p>
        </w:tc>
      </w:tr>
      <w:tr w:rsidR="00DC4765" w:rsidRPr="00230042" w14:paraId="2161B2E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03AFE548" w14:textId="795323CC" w:rsidR="00DC4765" w:rsidRPr="003E67A7" w:rsidRDefault="00B72D1B" w:rsidP="007F05BD">
            <w:pPr>
              <w:rPr>
                <w:rFonts w:ascii="Open Sans" w:hAnsi="Open Sans" w:cs="Open Sans"/>
                <w:i/>
                <w:sz w:val="20"/>
                <w:szCs w:val="20"/>
              </w:rPr>
            </w:pPr>
            <w:proofErr w:type="spellStart"/>
            <w:r w:rsidRPr="00493D38">
              <w:rPr>
                <w:rFonts w:ascii="Open Sans" w:hAnsi="Open Sans" w:cs="Open Sans"/>
                <w:b/>
                <w:bCs/>
                <w:color w:val="FF0000"/>
                <w:sz w:val="20"/>
              </w:rPr>
              <w:t>Acciones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Tempranas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Priorizadas</w:t>
            </w:r>
            <w:proofErr w:type="spellEnd"/>
            <w:r w:rsidRPr="00493D38">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FBBD9F"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A634A9"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C3EFE34"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7AADD51"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0F950C1"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79BDE46"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1AAD4F6"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1B89752"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191CFDF"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1E09FDE"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C4765" w:rsidRPr="00EF5E6C" w14:paraId="753F75B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C185A87" w14:textId="3C2CB603" w:rsidR="00DC4765" w:rsidRPr="0029581D" w:rsidRDefault="0029581D" w:rsidP="007F05BD">
            <w:pPr>
              <w:rPr>
                <w:rFonts w:ascii="Open Sans" w:hAnsi="Open Sans" w:cs="Open Sans"/>
                <w:b/>
                <w:bCs/>
                <w:sz w:val="20"/>
                <w:szCs w:val="20"/>
                <w:lang w:val="es-ES"/>
              </w:rPr>
            </w:pPr>
            <w:r w:rsidRPr="0029581D">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55B008" w14:textId="77777777" w:rsidR="00DC4765" w:rsidRPr="0029581D" w:rsidRDefault="00DC4765" w:rsidP="007F05BD">
            <w:pPr>
              <w:rPr>
                <w:rFonts w:ascii="Open Sans" w:hAnsi="Open Sans" w:cs="Open Sans"/>
                <w:b/>
                <w:bC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4EE538" w14:textId="77777777" w:rsidR="00DC4765" w:rsidRPr="0029581D"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BC65AC" w14:textId="77777777" w:rsidR="00DC4765" w:rsidRPr="0029581D"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95202C" w14:textId="77777777" w:rsidR="00DC4765" w:rsidRPr="0029581D"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0003AA" w14:textId="77777777" w:rsidR="00DC4765" w:rsidRPr="0029581D"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9955C5" w14:textId="77777777" w:rsidR="00DC4765" w:rsidRPr="0029581D"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7C2534" w14:textId="77777777" w:rsidR="00DC4765" w:rsidRPr="0029581D"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AC3667" w14:textId="77777777" w:rsidR="00DC4765" w:rsidRPr="0029581D"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AFCBD6" w14:textId="77777777" w:rsidR="00DC4765" w:rsidRPr="0029581D" w:rsidRDefault="00DC4765" w:rsidP="007F05BD">
            <w:pPr>
              <w:rPr>
                <w:rFonts w:ascii="Arial" w:hAnsi="Arial" w:cs="Arial"/>
                <w:b/>
                <w:bCs/>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2B8FFB" w14:textId="77777777" w:rsidR="00DC4765" w:rsidRPr="0029581D" w:rsidRDefault="00DC4765" w:rsidP="007F05BD">
            <w:pPr>
              <w:rPr>
                <w:rFonts w:ascii="Arial" w:hAnsi="Arial" w:cs="Arial"/>
                <w:b/>
                <w:bCs/>
                <w:i/>
                <w:iCs/>
                <w:color w:val="000000"/>
                <w:sz w:val="20"/>
                <w:szCs w:val="20"/>
                <w:lang w:val="es-ES"/>
              </w:rPr>
            </w:pPr>
          </w:p>
        </w:tc>
      </w:tr>
      <w:tr w:rsidR="00DC4765" w:rsidRPr="009A0E43" w14:paraId="0CA5A314"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E93A5C1" w14:textId="77777777" w:rsidR="00DC4765" w:rsidRPr="002867EF" w:rsidRDefault="00DC4765" w:rsidP="007F05BD">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4AA07A" w14:textId="77777777" w:rsidR="00DC4765" w:rsidRPr="009A0E43" w:rsidRDefault="00DC4765" w:rsidP="007F05BD">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FB271C"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183F41"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3F7189"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F37534"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E41CF8"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37F7BC"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27D67E"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5C6888" w14:textId="77777777" w:rsidR="00DC4765" w:rsidRPr="009A0E43" w:rsidRDefault="00DC4765" w:rsidP="007F05BD">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22EB32" w14:textId="77777777" w:rsidR="00DC4765" w:rsidRPr="009A0E43" w:rsidRDefault="00DC4765" w:rsidP="007F05BD">
            <w:pPr>
              <w:rPr>
                <w:rFonts w:ascii="Arial" w:hAnsi="Arial" w:cs="Arial"/>
                <w:b/>
                <w:bCs/>
                <w:i/>
                <w:iCs/>
                <w:color w:val="000000"/>
                <w:sz w:val="20"/>
                <w:szCs w:val="20"/>
              </w:rPr>
            </w:pPr>
          </w:p>
        </w:tc>
      </w:tr>
      <w:tr w:rsidR="00DC4765" w:rsidRPr="00240795" w14:paraId="2F5F454F"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96DEC70"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146B0B"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5B3D1E"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44839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79DE1A"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B4A4A89"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1A415C"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4A4D3A"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8165A4"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250790"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A007FC" w14:textId="77777777" w:rsidR="00DC4765" w:rsidRPr="00240795" w:rsidRDefault="00DC4765" w:rsidP="007F05BD">
            <w:pPr>
              <w:rPr>
                <w:rFonts w:ascii="Arial" w:hAnsi="Arial" w:cs="Arial"/>
                <w:i/>
                <w:iCs/>
                <w:color w:val="000000"/>
                <w:sz w:val="20"/>
                <w:szCs w:val="20"/>
              </w:rPr>
            </w:pPr>
          </w:p>
        </w:tc>
      </w:tr>
      <w:tr w:rsidR="00DC4765" w:rsidRPr="00240795" w14:paraId="3FA26247"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4F2BDCA"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67E346"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86B5B1"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F52929"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38C60F"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13282E"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F95AC8"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1C7DFB"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19B910"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DD5B1A"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FCC871" w14:textId="77777777" w:rsidR="00DC4765" w:rsidRPr="00240795" w:rsidRDefault="00DC4765" w:rsidP="007F05BD">
            <w:pPr>
              <w:rPr>
                <w:rFonts w:ascii="Arial" w:hAnsi="Arial" w:cs="Arial"/>
                <w:i/>
                <w:iCs/>
                <w:color w:val="000000"/>
                <w:sz w:val="20"/>
                <w:szCs w:val="20"/>
              </w:rPr>
            </w:pPr>
          </w:p>
        </w:tc>
      </w:tr>
    </w:tbl>
    <w:p w14:paraId="53A125B8" w14:textId="77777777" w:rsidR="00DC4765" w:rsidRPr="00244C43" w:rsidRDefault="00DC4765" w:rsidP="00DC4765">
      <w:pPr>
        <w:rPr>
          <w:rFonts w:ascii="Arial" w:hAnsi="Arial" w:cs="Arial"/>
          <w:i/>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C4765" w:rsidRPr="003912FB" w14:paraId="305202FC"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C4765" w:rsidRPr="00244C43" w14:paraId="3CF881EB" w14:textId="77777777" w:rsidTr="007F05BD">
              <w:trPr>
                <w:trHeight w:val="1351"/>
              </w:trPr>
              <w:tc>
                <w:tcPr>
                  <w:tcW w:w="1727" w:type="dxa"/>
                  <w:shd w:val="clear" w:color="auto" w:fill="D9D9D9" w:themeFill="background1" w:themeFillShade="D9"/>
                  <w:vAlign w:val="center"/>
                </w:tcPr>
                <w:p w14:paraId="6830DB35" w14:textId="77777777" w:rsidR="00DC4765" w:rsidRPr="00244C43" w:rsidRDefault="00DC4765" w:rsidP="007F05BD">
                  <w:pPr>
                    <w:jc w:val="both"/>
                    <w:rPr>
                      <w:rFonts w:ascii="Arial" w:hAnsi="Arial" w:cs="Arial"/>
                    </w:rPr>
                  </w:pPr>
                  <w:r>
                    <w:rPr>
                      <w:rFonts w:ascii="Arial" w:hAnsi="Arial" w:cs="Arial"/>
                      <w:noProof/>
                      <w:color w:val="C00000"/>
                    </w:rPr>
                    <w:drawing>
                      <wp:inline distT="0" distB="0" distL="0" distR="0" wp14:anchorId="789216C3" wp14:editId="1780286F">
                        <wp:extent cx="841972" cy="841972"/>
                        <wp:effectExtent l="0" t="0" r="0" b="0"/>
                        <wp:docPr id="7" name="Picture 7" descr="A picture containing tex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ligh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0100" cy="860100"/>
                                </a:xfrm>
                                <a:prstGeom prst="rect">
                                  <a:avLst/>
                                </a:prstGeom>
                                <a:noFill/>
                                <a:ln>
                                  <a:noFill/>
                                </a:ln>
                              </pic:spPr>
                            </pic:pic>
                          </a:graphicData>
                        </a:graphic>
                      </wp:inline>
                    </w:drawing>
                  </w:r>
                </w:p>
              </w:tc>
              <w:tc>
                <w:tcPr>
                  <w:tcW w:w="6831" w:type="dxa"/>
                  <w:shd w:val="clear" w:color="auto" w:fill="D9D9D9" w:themeFill="background1" w:themeFillShade="D9"/>
                  <w:vAlign w:val="center"/>
                </w:tcPr>
                <w:p w14:paraId="35567884" w14:textId="1809CFD6" w:rsidR="00DC4765" w:rsidRPr="00086455" w:rsidRDefault="00106790" w:rsidP="007F05BD">
                  <w:pPr>
                    <w:pStyle w:val="NoSpacing"/>
                    <w:rPr>
                      <w:rFonts w:ascii="Open Sans" w:hAnsi="Open Sans" w:cs="Open Sans"/>
                      <w:b/>
                      <w:bCs/>
                      <w:lang w:val="es-ES" w:eastAsia="en-US"/>
                    </w:rPr>
                  </w:pPr>
                  <w:r w:rsidRPr="00086455">
                    <w:rPr>
                      <w:rFonts w:ascii="Montserrat" w:hAnsi="Montserrat"/>
                      <w:b/>
                      <w:bCs/>
                      <w:color w:val="011E41"/>
                      <w:lang w:val="es-ES"/>
                    </w:rPr>
                    <w:t>Salud &amp; Cuidados</w:t>
                  </w:r>
                </w:p>
                <w:p w14:paraId="515A27E2" w14:textId="023DF2E8" w:rsidR="00DC4765" w:rsidRPr="00086455" w:rsidRDefault="008C4604" w:rsidP="007F05BD">
                  <w:pPr>
                    <w:rPr>
                      <w:rFonts w:ascii="Open Sans" w:eastAsia="Calibri" w:hAnsi="Open Sans" w:cs="Open Sans"/>
                      <w:lang w:val="es-ES" w:eastAsia="en-US"/>
                    </w:rPr>
                  </w:pPr>
                  <w:r w:rsidRPr="008C4604">
                    <w:rPr>
                      <w:rFonts w:ascii="Open Sans" w:eastAsia="Calibri" w:hAnsi="Open Sans" w:cs="Open Sans"/>
                      <w:lang w:val="es-ES" w:eastAsia="en-US"/>
                    </w:rPr>
                    <w:t xml:space="preserve">Personas objetivo: </w:t>
                  </w:r>
                  <w:proofErr w:type="spellStart"/>
                  <w:r w:rsidRPr="008C4604">
                    <w:rPr>
                      <w:rFonts w:ascii="Open Sans" w:eastAsia="Calibri" w:hAnsi="Open Sans" w:cs="Open Sans"/>
                      <w:lang w:val="es-ES" w:eastAsia="en-US"/>
                    </w:rPr>
                    <w:t>xxxx</w:t>
                  </w:r>
                  <w:proofErr w:type="spellEnd"/>
                </w:p>
              </w:tc>
              <w:tc>
                <w:tcPr>
                  <w:tcW w:w="5662" w:type="dxa"/>
                  <w:shd w:val="clear" w:color="auto" w:fill="D9D9D9" w:themeFill="background1" w:themeFillShade="D9"/>
                  <w:vAlign w:val="center"/>
                </w:tcPr>
                <w:p w14:paraId="0AB8F155" w14:textId="77777777" w:rsidR="00DC4765" w:rsidRPr="00086455" w:rsidRDefault="00DC4765" w:rsidP="007F05BD">
                  <w:pPr>
                    <w:rPr>
                      <w:rFonts w:ascii="Open Sans" w:eastAsia="Calibri" w:hAnsi="Open Sans" w:cs="Open Sans"/>
                      <w:lang w:val="es-ES" w:eastAsia="en-US"/>
                    </w:rPr>
                  </w:pPr>
                </w:p>
                <w:p w14:paraId="740EF064" w14:textId="77777777" w:rsidR="00DC4765" w:rsidRPr="00086455" w:rsidRDefault="00DC4765" w:rsidP="007F05BD">
                  <w:pPr>
                    <w:rPr>
                      <w:rFonts w:ascii="Open Sans" w:eastAsia="Calibri" w:hAnsi="Open Sans" w:cs="Open Sans"/>
                      <w:lang w:val="es-ES" w:eastAsia="en-US"/>
                    </w:rPr>
                  </w:pPr>
                </w:p>
                <w:p w14:paraId="7C29141A"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xxx CHF</w:t>
                  </w:r>
                </w:p>
                <w:p w14:paraId="4EF51950"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AP Code: 107, 108, 109</w:t>
                  </w:r>
                </w:p>
                <w:p w14:paraId="2BD8F33F" w14:textId="77777777" w:rsidR="00DC4765" w:rsidRPr="00244C43" w:rsidRDefault="00DC4765" w:rsidP="007F05BD">
                  <w:pPr>
                    <w:rPr>
                      <w:rFonts w:ascii="Arial" w:hAnsi="Arial" w:cs="Arial"/>
                    </w:rPr>
                  </w:pPr>
                </w:p>
              </w:tc>
            </w:tr>
          </w:tbl>
          <w:p w14:paraId="249CD988" w14:textId="77777777" w:rsidR="00DC4765" w:rsidRPr="003912FB" w:rsidRDefault="00DC4765" w:rsidP="007F05BD">
            <w:pPr>
              <w:rPr>
                <w:rFonts w:ascii="Arial" w:hAnsi="Arial" w:cs="Arial"/>
                <w:b/>
                <w:bCs/>
                <w:color w:val="000000"/>
                <w:sz w:val="20"/>
                <w:szCs w:val="20"/>
              </w:rPr>
            </w:pPr>
          </w:p>
        </w:tc>
      </w:tr>
      <w:tr w:rsidR="00DC4765" w:rsidRPr="00EF5E6C" w14:paraId="77939AB0"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5494973" w14:textId="34142F27" w:rsidR="00DC4765" w:rsidRPr="007B177F" w:rsidRDefault="007B177F" w:rsidP="007B177F">
            <w:pPr>
              <w:pStyle w:val="NoSpacing"/>
              <w:rPr>
                <w:rFonts w:ascii="Open Sans" w:hAnsi="Open Sans" w:cs="Open Sans"/>
                <w:b/>
                <w:bCs/>
                <w:color w:val="000000"/>
                <w:sz w:val="20"/>
                <w:szCs w:val="20"/>
                <w:lang w:val="es-ES"/>
              </w:rPr>
            </w:pPr>
            <w:r w:rsidRPr="001C629F">
              <w:rPr>
                <w:rStyle w:val="y2iqfc"/>
                <w:rFonts w:ascii="Open Sans" w:hAnsi="Open Sans" w:cs="Open Sans"/>
                <w:b/>
                <w:bCs/>
                <w:sz w:val="20"/>
                <w:szCs w:val="20"/>
                <w:lang w:val="es-ES"/>
              </w:rPr>
              <w:t>Indicador:</w:t>
            </w:r>
            <w:r w:rsidRPr="007B177F">
              <w:rPr>
                <w:rStyle w:val="y2iqfc"/>
                <w:rFonts w:ascii="Open Sans" w:hAnsi="Open Sans" w:cs="Open Sans"/>
                <w:sz w:val="20"/>
                <w:szCs w:val="20"/>
                <w:lang w:val="es-ES"/>
              </w:rPr>
              <w:t xml:space="preserve"> Número de personas alcanzadas con intervenciones de salud y atención antes de una amenaza</w:t>
            </w:r>
          </w:p>
        </w:tc>
      </w:tr>
      <w:tr w:rsidR="00DC4765" w:rsidRPr="00545D81" w14:paraId="5863E0D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74A250F0" w14:textId="14D189FB" w:rsidR="00DC4765" w:rsidRPr="003E67A7" w:rsidRDefault="009007C8" w:rsidP="007F05BD">
            <w:pPr>
              <w:rPr>
                <w:rFonts w:ascii="Open Sans" w:hAnsi="Open Sans" w:cs="Open Sans"/>
                <w:b/>
                <w:bCs/>
                <w:color w:val="000000"/>
                <w:sz w:val="20"/>
                <w:szCs w:val="20"/>
              </w:rPr>
            </w:pPr>
            <w:r w:rsidRPr="009007C8">
              <w:rPr>
                <w:rStyle w:val="y2iqfc"/>
                <w:rFonts w:ascii="Open Sans" w:hAnsi="Open Sans" w:cs="Open Sans"/>
                <w:b/>
                <w:bCs/>
                <w:color w:val="202124"/>
                <w:sz w:val="20"/>
                <w:szCs w:val="20"/>
                <w:lang w:val="es-ES"/>
              </w:rPr>
              <w:t>Acciones prioritarias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120802E6" w14:textId="0B0FFBEA" w:rsidR="00DC4765" w:rsidRPr="00545D81" w:rsidRDefault="00063FE0"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3912FB" w14:paraId="6E21FD6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AB53CD3" w14:textId="1C8C8C35" w:rsidR="00DC4765" w:rsidRPr="003E67A7" w:rsidRDefault="009F455A" w:rsidP="007F05BD">
            <w:pPr>
              <w:rPr>
                <w:rFonts w:ascii="Open Sans" w:hAnsi="Open Sans" w:cs="Open Sans"/>
                <w:b/>
                <w:bCs/>
                <w:color w:val="0563C1"/>
                <w:u w:val="single"/>
              </w:rPr>
            </w:pPr>
            <w:proofErr w:type="spellStart"/>
            <w:r w:rsidRPr="005826CC">
              <w:rPr>
                <w:rFonts w:ascii="Open Sans" w:hAnsi="Open Sans" w:cs="Open Sans"/>
                <w:b/>
                <w:bCs/>
                <w:color w:val="FF0000"/>
                <w:sz w:val="20"/>
              </w:rPr>
              <w:t>Actividades</w:t>
            </w:r>
            <w:proofErr w:type="spellEnd"/>
            <w:r w:rsidRPr="005826CC">
              <w:rPr>
                <w:rFonts w:ascii="Open Sans" w:hAnsi="Open Sans" w:cs="Open Sans"/>
                <w:b/>
                <w:bCs/>
                <w:color w:val="FF0000"/>
                <w:sz w:val="20"/>
              </w:rPr>
              <w:t xml:space="preserve"> de </w:t>
            </w:r>
            <w:proofErr w:type="spellStart"/>
            <w:r w:rsidRPr="005826CC">
              <w:rPr>
                <w:rFonts w:ascii="Open Sans" w:hAnsi="Open Sans" w:cs="Open Sans"/>
                <w:b/>
                <w:bCs/>
                <w:color w:val="FF0000"/>
                <w:sz w:val="20"/>
              </w:rPr>
              <w:t>alistamiento</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5EB1E47"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7F56968"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CD96590"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B1A3AA6"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848DD86"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4E675B2F" w14:textId="77777777" w:rsidR="00DC4765" w:rsidRPr="003912FB" w:rsidRDefault="00DC4765" w:rsidP="007F05BD">
            <w:pPr>
              <w:jc w:val="center"/>
              <w:rPr>
                <w:rFonts w:ascii="Arial" w:hAnsi="Arial" w:cs="Arial"/>
                <w:iCs/>
                <w:color w:val="000000"/>
                <w:sz w:val="20"/>
                <w:szCs w:val="20"/>
              </w:rPr>
            </w:pPr>
          </w:p>
        </w:tc>
      </w:tr>
      <w:tr w:rsidR="00DC4765" w:rsidRPr="00EF5E6C" w14:paraId="0AB75B1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9043942" w14:textId="1ABB1C22" w:rsidR="00DC4765" w:rsidRPr="0029581D" w:rsidRDefault="0029581D" w:rsidP="007F05BD">
            <w:pPr>
              <w:rPr>
                <w:rFonts w:ascii="Open Sans" w:hAnsi="Open Sans" w:cs="Open Sans"/>
                <w:sz w:val="20"/>
                <w:szCs w:val="20"/>
                <w:lang w:val="es-ES"/>
              </w:rPr>
            </w:pPr>
            <w:r w:rsidRPr="0029581D">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1559CB" w14:textId="77777777" w:rsidR="00DC4765" w:rsidRPr="0029581D"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2278CB" w14:textId="77777777" w:rsidR="00DC4765" w:rsidRPr="0029581D"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80D87D" w14:textId="77777777" w:rsidR="00DC4765" w:rsidRPr="0029581D"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FE1DF5" w14:textId="77777777" w:rsidR="00DC4765" w:rsidRPr="0029581D"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D02515" w14:textId="77777777" w:rsidR="00DC4765" w:rsidRPr="0029581D"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512B71BE" w14:textId="77777777" w:rsidR="00DC4765" w:rsidRPr="0029581D" w:rsidRDefault="00DC4765" w:rsidP="007F05BD">
            <w:pPr>
              <w:rPr>
                <w:rFonts w:ascii="Arial" w:hAnsi="Arial" w:cs="Arial"/>
                <w:i/>
                <w:iCs/>
                <w:color w:val="000000"/>
                <w:sz w:val="20"/>
                <w:szCs w:val="20"/>
                <w:lang w:val="es-ES"/>
              </w:rPr>
            </w:pPr>
          </w:p>
        </w:tc>
      </w:tr>
      <w:tr w:rsidR="00DC4765" w:rsidRPr="00240795" w14:paraId="63DC135A"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72D7B3C" w14:textId="77777777" w:rsidR="00DC4765" w:rsidRPr="003E67A7"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DD8164"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B9B5F0"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85A583"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2B4698"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3FEAF1"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61250274" w14:textId="77777777" w:rsidR="00DC4765" w:rsidRPr="00240795" w:rsidRDefault="00DC4765" w:rsidP="007F05BD">
            <w:pPr>
              <w:rPr>
                <w:rFonts w:ascii="Arial" w:hAnsi="Arial" w:cs="Arial"/>
                <w:i/>
                <w:iCs/>
                <w:color w:val="000000"/>
                <w:sz w:val="20"/>
                <w:szCs w:val="20"/>
              </w:rPr>
            </w:pPr>
          </w:p>
        </w:tc>
      </w:tr>
      <w:tr w:rsidR="00DC4765" w:rsidRPr="00240795" w14:paraId="0A6F200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CDF3D2A"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B3A2316"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60F0F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09E644"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D375B4"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B573A4D"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0C6499DB" w14:textId="77777777" w:rsidR="00DC4765" w:rsidRPr="00240795" w:rsidRDefault="00DC4765" w:rsidP="007F05BD">
            <w:pPr>
              <w:rPr>
                <w:rFonts w:ascii="Arial" w:hAnsi="Arial" w:cs="Arial"/>
                <w:i/>
                <w:iCs/>
                <w:color w:val="000000"/>
                <w:sz w:val="20"/>
                <w:szCs w:val="20"/>
              </w:rPr>
            </w:pPr>
          </w:p>
        </w:tc>
      </w:tr>
      <w:tr w:rsidR="00DC4765" w:rsidRPr="00240795" w14:paraId="7D0A8BE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42C9298"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00BA32"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F3D5FF"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657C9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6893DA"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FCEF7C"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687C20FE" w14:textId="77777777" w:rsidR="00DC4765" w:rsidRPr="00240795" w:rsidRDefault="00DC4765" w:rsidP="007F05BD">
            <w:pPr>
              <w:rPr>
                <w:rFonts w:ascii="Arial" w:hAnsi="Arial" w:cs="Arial"/>
                <w:i/>
                <w:iCs/>
                <w:color w:val="000000"/>
                <w:sz w:val="20"/>
                <w:szCs w:val="20"/>
              </w:rPr>
            </w:pPr>
          </w:p>
        </w:tc>
      </w:tr>
      <w:tr w:rsidR="00DC4765" w:rsidRPr="00240795" w14:paraId="3C28241F"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8A6491B"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4F542B"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45CDAC7"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41C00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700403"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56C785"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2A3130C1" w14:textId="77777777" w:rsidR="00DC4765" w:rsidRPr="00240795" w:rsidRDefault="00DC4765" w:rsidP="007F05BD">
            <w:pPr>
              <w:rPr>
                <w:rFonts w:ascii="Arial" w:hAnsi="Arial" w:cs="Arial"/>
                <w:i/>
                <w:iCs/>
                <w:color w:val="000000"/>
                <w:sz w:val="20"/>
                <w:szCs w:val="20"/>
              </w:rPr>
            </w:pPr>
          </w:p>
        </w:tc>
      </w:tr>
      <w:tr w:rsidR="00DC4765" w:rsidRPr="003E67A7" w14:paraId="4446592F"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6AFE8217"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0D19B79" w14:textId="72910C46" w:rsidR="00DC4765" w:rsidRPr="003E67A7" w:rsidRDefault="00063FE0"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240795" w14:paraId="7DF0FA17"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59D82CF3" w14:textId="119DEE72" w:rsidR="00DC4765" w:rsidRPr="003E67A7" w:rsidRDefault="001A2223" w:rsidP="007F05BD">
            <w:pPr>
              <w:rPr>
                <w:rFonts w:ascii="Open Sans" w:hAnsi="Open Sans" w:cs="Open Sans"/>
                <w:i/>
                <w:sz w:val="20"/>
                <w:szCs w:val="20"/>
              </w:rPr>
            </w:pPr>
            <w:proofErr w:type="spellStart"/>
            <w:r w:rsidRPr="003536F9">
              <w:rPr>
                <w:rFonts w:ascii="Open Sans" w:hAnsi="Open Sans" w:cs="Open Sans"/>
                <w:b/>
                <w:bCs/>
                <w:color w:val="FF0000"/>
                <w:sz w:val="20"/>
              </w:rPr>
              <w:t>Actividades</w:t>
            </w:r>
            <w:proofErr w:type="spellEnd"/>
            <w:r w:rsidRPr="003536F9">
              <w:rPr>
                <w:rFonts w:ascii="Open Sans" w:hAnsi="Open Sans" w:cs="Open Sans"/>
                <w:b/>
                <w:bCs/>
                <w:color w:val="FF0000"/>
                <w:sz w:val="20"/>
              </w:rPr>
              <w:t xml:space="preserve"> de </w:t>
            </w:r>
            <w:proofErr w:type="spellStart"/>
            <w:r w:rsidRPr="003536F9">
              <w:rPr>
                <w:rFonts w:ascii="Open Sans" w:hAnsi="Open Sans" w:cs="Open Sans"/>
                <w:b/>
                <w:bCs/>
                <w:color w:val="FF0000"/>
                <w:sz w:val="20"/>
              </w:rPr>
              <w:t>Preposicionamiento</w:t>
            </w:r>
            <w:proofErr w:type="spellEnd"/>
            <w:r w:rsidRPr="003536F9">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5414E0D" w14:textId="77777777" w:rsidR="00DC4765" w:rsidRPr="00125B54" w:rsidRDefault="00DC4765" w:rsidP="007F05BD">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455C3884" w14:textId="77777777" w:rsidR="00DC4765" w:rsidRPr="00240795" w:rsidRDefault="00DC4765" w:rsidP="007F05BD">
            <w:pPr>
              <w:rPr>
                <w:rFonts w:ascii="Arial" w:hAnsi="Arial" w:cs="Arial"/>
                <w:i/>
                <w:iCs/>
                <w:color w:val="000000"/>
                <w:sz w:val="20"/>
                <w:szCs w:val="20"/>
              </w:rPr>
            </w:pPr>
          </w:p>
        </w:tc>
      </w:tr>
      <w:tr w:rsidR="00DC4765" w:rsidRPr="00EF5E6C" w14:paraId="04811BB1"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0B731E7" w14:textId="1669F27A" w:rsidR="00DC4765" w:rsidRPr="0029581D" w:rsidRDefault="0029581D" w:rsidP="007F05BD">
            <w:pPr>
              <w:rPr>
                <w:rFonts w:ascii="Open Sans" w:hAnsi="Open Sans" w:cs="Open Sans"/>
                <w:sz w:val="20"/>
                <w:szCs w:val="20"/>
                <w:lang w:val="es-ES"/>
              </w:rPr>
            </w:pPr>
            <w:r w:rsidRPr="0029581D">
              <w:rPr>
                <w:rFonts w:ascii="Open Sans" w:hAnsi="Open Sans" w:cs="Open Sans"/>
                <w:i/>
                <w:sz w:val="20"/>
                <w:szCs w:val="20"/>
                <w:lang w:val="es-ES"/>
              </w:rPr>
              <w:lastRenderedPageBreak/>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0233F9" w14:textId="77777777" w:rsidR="00DC4765" w:rsidRPr="0029581D" w:rsidRDefault="00DC4765" w:rsidP="007F05BD">
            <w:pPr>
              <w:rPr>
                <w:rFonts w:ascii="Open Sans" w:hAnsi="Open Sans" w:cs="Open Sans"/>
                <w:i/>
                <w:iCs/>
                <w:color w:val="000000"/>
                <w:sz w:val="20"/>
                <w:szCs w:val="20"/>
                <w:lang w:val="es-ES"/>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0290B51F" w14:textId="77777777" w:rsidR="00DC4765" w:rsidRPr="0029581D" w:rsidRDefault="00DC4765" w:rsidP="007F05BD">
            <w:pPr>
              <w:rPr>
                <w:rFonts w:ascii="Arial" w:hAnsi="Arial" w:cs="Arial"/>
                <w:i/>
                <w:iCs/>
                <w:color w:val="000000"/>
                <w:sz w:val="20"/>
                <w:szCs w:val="20"/>
                <w:lang w:val="es-ES"/>
              </w:rPr>
            </w:pPr>
          </w:p>
        </w:tc>
      </w:tr>
      <w:tr w:rsidR="00DC4765" w:rsidRPr="009A0E43" w14:paraId="6A3257D6"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80FF5F8" w14:textId="77777777" w:rsidR="00DC4765" w:rsidRPr="002867EF"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75C236B"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34C7A5D9" w14:textId="77777777" w:rsidR="00DC4765" w:rsidRPr="009A0E43" w:rsidRDefault="00DC4765" w:rsidP="007F05BD">
            <w:pPr>
              <w:rPr>
                <w:rFonts w:ascii="Arial" w:hAnsi="Arial" w:cs="Arial"/>
                <w:b/>
                <w:bCs/>
                <w:i/>
                <w:iCs/>
                <w:color w:val="000000"/>
                <w:sz w:val="20"/>
                <w:szCs w:val="20"/>
              </w:rPr>
            </w:pPr>
          </w:p>
        </w:tc>
      </w:tr>
      <w:tr w:rsidR="00DC4765" w:rsidRPr="009A0E43" w14:paraId="4F714157"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8609D10" w14:textId="77777777" w:rsidR="00DC4765" w:rsidRPr="003E67A7" w:rsidRDefault="00DC4765" w:rsidP="007F05BD">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762D01"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9A9500F" w14:textId="77777777" w:rsidR="00DC4765" w:rsidRPr="009A0E43" w:rsidRDefault="00DC4765" w:rsidP="007F05BD">
            <w:pPr>
              <w:rPr>
                <w:rFonts w:ascii="Arial" w:hAnsi="Arial" w:cs="Arial"/>
                <w:b/>
                <w:bCs/>
                <w:i/>
                <w:iCs/>
                <w:color w:val="000000"/>
                <w:sz w:val="20"/>
                <w:szCs w:val="20"/>
              </w:rPr>
            </w:pPr>
          </w:p>
        </w:tc>
      </w:tr>
      <w:tr w:rsidR="00DC4765" w:rsidRPr="00EF5E6C" w14:paraId="6E536B2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6E4840A"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7AA60E1" w14:textId="5B907077" w:rsidR="00DC4765" w:rsidRPr="003A317F" w:rsidRDefault="003A317F" w:rsidP="007F05BD">
            <w:pPr>
              <w:jc w:val="center"/>
              <w:rPr>
                <w:rFonts w:ascii="Open Sans" w:hAnsi="Open Sans" w:cs="Open Sans"/>
                <w:b/>
                <w:bCs/>
                <w:color w:val="000000"/>
                <w:sz w:val="20"/>
                <w:szCs w:val="20"/>
                <w:lang w:val="es-ES"/>
              </w:rPr>
            </w:pPr>
            <w:r w:rsidRPr="003A317F">
              <w:rPr>
                <w:rStyle w:val="y2iqfc"/>
                <w:rFonts w:ascii="Open Sans" w:hAnsi="Open Sans" w:cs="Open Sans"/>
                <w:b/>
                <w:bCs/>
                <w:color w:val="202124"/>
                <w:sz w:val="20"/>
                <w:szCs w:val="20"/>
                <w:lang w:val="es-ES"/>
              </w:rPr>
              <w:t>Periodo de tiempo (días, semanas o meses; elija el más apropiado)</w:t>
            </w:r>
          </w:p>
        </w:tc>
      </w:tr>
      <w:tr w:rsidR="00DC4765" w:rsidRPr="00230042" w14:paraId="04A79C7F"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1141D790" w14:textId="2DE21FFC" w:rsidR="00DC4765" w:rsidRPr="003E67A7" w:rsidRDefault="00B72D1B" w:rsidP="007F05BD">
            <w:pPr>
              <w:rPr>
                <w:rFonts w:ascii="Open Sans" w:hAnsi="Open Sans" w:cs="Open Sans"/>
                <w:i/>
                <w:sz w:val="20"/>
                <w:szCs w:val="20"/>
              </w:rPr>
            </w:pPr>
            <w:proofErr w:type="spellStart"/>
            <w:r w:rsidRPr="00493D38">
              <w:rPr>
                <w:rFonts w:ascii="Open Sans" w:hAnsi="Open Sans" w:cs="Open Sans"/>
                <w:b/>
                <w:bCs/>
                <w:color w:val="FF0000"/>
                <w:sz w:val="20"/>
              </w:rPr>
              <w:t>Acciones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Tempranas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Priorizadas</w:t>
            </w:r>
            <w:proofErr w:type="spellEnd"/>
            <w:r w:rsidRPr="00493D38">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5F76B7B"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FE3220E"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79E3ACA"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C425111"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72CD26A"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D911328"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198DFE3"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D1F922"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24F55F5"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8A17238"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C4765" w:rsidRPr="00EF5E6C" w14:paraId="36760750"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D2B78EC" w14:textId="3551907C" w:rsidR="00DC4765" w:rsidRPr="001E76EA" w:rsidRDefault="001E76EA" w:rsidP="007F05BD">
            <w:pPr>
              <w:rPr>
                <w:rFonts w:ascii="Open Sans" w:hAnsi="Open Sans" w:cs="Open Sans"/>
                <w:b/>
                <w:bCs/>
                <w:sz w:val="20"/>
                <w:szCs w:val="20"/>
                <w:lang w:val="es-ES"/>
              </w:rPr>
            </w:pPr>
            <w:r w:rsidRPr="001E76EA">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CAC5D4" w14:textId="77777777" w:rsidR="00DC4765" w:rsidRPr="001E76EA" w:rsidRDefault="00DC4765" w:rsidP="007F05BD">
            <w:pPr>
              <w:rPr>
                <w:rFonts w:ascii="Open Sans" w:hAnsi="Open Sans" w:cs="Open Sans"/>
                <w:b/>
                <w:bC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145CE3" w14:textId="77777777" w:rsidR="00DC4765" w:rsidRPr="001E76EA"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3C4881" w14:textId="77777777" w:rsidR="00DC4765" w:rsidRPr="001E76EA"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B6671C" w14:textId="77777777" w:rsidR="00DC4765" w:rsidRPr="001E76EA"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9E8CBE" w14:textId="77777777" w:rsidR="00DC4765" w:rsidRPr="001E76EA"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8A1A55" w14:textId="77777777" w:rsidR="00DC4765" w:rsidRPr="001E76EA"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210965" w14:textId="77777777" w:rsidR="00DC4765" w:rsidRPr="001E76EA"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722B59" w14:textId="77777777" w:rsidR="00DC4765" w:rsidRPr="001E76EA"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F5F65B" w14:textId="77777777" w:rsidR="00DC4765" w:rsidRPr="001E76EA" w:rsidRDefault="00DC4765" w:rsidP="007F05BD">
            <w:pPr>
              <w:rPr>
                <w:rFonts w:ascii="Arial" w:hAnsi="Arial" w:cs="Arial"/>
                <w:b/>
                <w:bCs/>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F8F905" w14:textId="77777777" w:rsidR="00DC4765" w:rsidRPr="001E76EA" w:rsidRDefault="00DC4765" w:rsidP="007F05BD">
            <w:pPr>
              <w:rPr>
                <w:rFonts w:ascii="Arial" w:hAnsi="Arial" w:cs="Arial"/>
                <w:b/>
                <w:bCs/>
                <w:i/>
                <w:iCs/>
                <w:color w:val="000000"/>
                <w:sz w:val="20"/>
                <w:szCs w:val="20"/>
                <w:lang w:val="es-ES"/>
              </w:rPr>
            </w:pPr>
          </w:p>
        </w:tc>
      </w:tr>
      <w:tr w:rsidR="00DC4765" w:rsidRPr="009A0E43" w14:paraId="49ACB584"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9036160" w14:textId="77777777" w:rsidR="00DC4765" w:rsidRPr="002867EF" w:rsidRDefault="00DC4765" w:rsidP="007F05BD">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BB8D7F" w14:textId="77777777" w:rsidR="00DC4765" w:rsidRPr="009A0E43" w:rsidRDefault="00DC4765" w:rsidP="007F05BD">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301102"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096BB1"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7549B4"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8996784"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2506B9"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77FC3E4"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8AF61E"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10B325" w14:textId="77777777" w:rsidR="00DC4765" w:rsidRPr="009A0E43" w:rsidRDefault="00DC4765" w:rsidP="007F05BD">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B5488A" w14:textId="77777777" w:rsidR="00DC4765" w:rsidRPr="009A0E43" w:rsidRDefault="00DC4765" w:rsidP="007F05BD">
            <w:pPr>
              <w:rPr>
                <w:rFonts w:ascii="Arial" w:hAnsi="Arial" w:cs="Arial"/>
                <w:b/>
                <w:bCs/>
                <w:i/>
                <w:iCs/>
                <w:color w:val="000000"/>
                <w:sz w:val="20"/>
                <w:szCs w:val="20"/>
              </w:rPr>
            </w:pPr>
          </w:p>
        </w:tc>
      </w:tr>
      <w:tr w:rsidR="00DC4765" w:rsidRPr="00240795" w14:paraId="2BC33A0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1BC6B90"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77284A"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516278"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3B804A"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B589E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780F80"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F77E43"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B3A53C"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ED6C0EB"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B3D434"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0E0D11D" w14:textId="77777777" w:rsidR="00DC4765" w:rsidRPr="00240795" w:rsidRDefault="00DC4765" w:rsidP="007F05BD">
            <w:pPr>
              <w:rPr>
                <w:rFonts w:ascii="Arial" w:hAnsi="Arial" w:cs="Arial"/>
                <w:i/>
                <w:iCs/>
                <w:color w:val="000000"/>
                <w:sz w:val="20"/>
                <w:szCs w:val="20"/>
              </w:rPr>
            </w:pPr>
          </w:p>
        </w:tc>
      </w:tr>
      <w:tr w:rsidR="00DC4765" w:rsidRPr="00240795" w14:paraId="0D1955AC"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B96C981"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BD5053"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BF60B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EEEB4F"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C5F57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669FCF"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0DB06D"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836128D"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72739A"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C9C69F"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D575E9" w14:textId="77777777" w:rsidR="00DC4765" w:rsidRPr="00240795" w:rsidRDefault="00DC4765" w:rsidP="007F05BD">
            <w:pPr>
              <w:rPr>
                <w:rFonts w:ascii="Arial" w:hAnsi="Arial" w:cs="Arial"/>
                <w:i/>
                <w:iCs/>
                <w:color w:val="000000"/>
                <w:sz w:val="20"/>
                <w:szCs w:val="20"/>
              </w:rPr>
            </w:pPr>
          </w:p>
        </w:tc>
      </w:tr>
    </w:tbl>
    <w:p w14:paraId="1FF85BDD" w14:textId="77777777" w:rsidR="00DC4765" w:rsidRDefault="00DC4765" w:rsidP="00DC4765">
      <w:pPr>
        <w:rPr>
          <w:rFonts w:ascii="Arial" w:hAnsi="Arial" w:cs="Arial"/>
          <w:b/>
          <w:sz w:val="28"/>
          <w:szCs w:val="28"/>
          <w:highlight w:val="lightGray"/>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C4765" w:rsidRPr="003912FB" w14:paraId="28522303"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C4765" w:rsidRPr="00244C43" w14:paraId="55C46480" w14:textId="77777777" w:rsidTr="007F05BD">
              <w:trPr>
                <w:trHeight w:val="1351"/>
              </w:trPr>
              <w:tc>
                <w:tcPr>
                  <w:tcW w:w="1727" w:type="dxa"/>
                  <w:shd w:val="clear" w:color="auto" w:fill="D9D9D9" w:themeFill="background1" w:themeFillShade="D9"/>
                  <w:vAlign w:val="center"/>
                </w:tcPr>
                <w:p w14:paraId="15E8DF7D" w14:textId="77777777" w:rsidR="00DC4765" w:rsidRPr="00244C43" w:rsidRDefault="00DC4765" w:rsidP="007F05BD">
                  <w:pPr>
                    <w:jc w:val="both"/>
                    <w:rPr>
                      <w:rFonts w:ascii="Arial" w:hAnsi="Arial" w:cs="Arial"/>
                    </w:rPr>
                  </w:pPr>
                  <w:r>
                    <w:rPr>
                      <w:noProof/>
                    </w:rPr>
                    <w:drawing>
                      <wp:inline distT="0" distB="0" distL="0" distR="0" wp14:anchorId="2A9BEBE3" wp14:editId="3AB53AD5">
                        <wp:extent cx="900819" cy="900819"/>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8388" cy="908388"/>
                                </a:xfrm>
                                <a:prstGeom prst="rect">
                                  <a:avLst/>
                                </a:prstGeom>
                                <a:noFill/>
                                <a:ln>
                                  <a:noFill/>
                                </a:ln>
                              </pic:spPr>
                            </pic:pic>
                          </a:graphicData>
                        </a:graphic>
                      </wp:inline>
                    </w:drawing>
                  </w:r>
                </w:p>
              </w:tc>
              <w:tc>
                <w:tcPr>
                  <w:tcW w:w="6831" w:type="dxa"/>
                  <w:shd w:val="clear" w:color="auto" w:fill="D9D9D9" w:themeFill="background1" w:themeFillShade="D9"/>
                  <w:vAlign w:val="center"/>
                </w:tcPr>
                <w:p w14:paraId="21D28CB6" w14:textId="0F36658A" w:rsidR="00DC4765" w:rsidRPr="00BD014C" w:rsidRDefault="00C130D9" w:rsidP="007F05BD">
                  <w:pPr>
                    <w:pStyle w:val="NoSpacing"/>
                    <w:rPr>
                      <w:rFonts w:ascii="Open Sans" w:hAnsi="Open Sans" w:cs="Open Sans"/>
                      <w:b/>
                      <w:bCs/>
                      <w:lang w:val="es-ES" w:eastAsia="en-US"/>
                    </w:rPr>
                  </w:pPr>
                  <w:r w:rsidRPr="00101C44">
                    <w:rPr>
                      <w:rFonts w:ascii="Montserrat" w:hAnsi="Montserrat"/>
                      <w:b/>
                      <w:bCs/>
                      <w:color w:val="011E41"/>
                      <w:sz w:val="24"/>
                      <w:lang w:val="es-HN"/>
                    </w:rPr>
                    <w:t xml:space="preserve">Agua, </w:t>
                  </w:r>
                  <w:r>
                    <w:rPr>
                      <w:rFonts w:ascii="Montserrat" w:hAnsi="Montserrat"/>
                      <w:b/>
                      <w:bCs/>
                      <w:color w:val="011E41"/>
                      <w:sz w:val="24"/>
                      <w:lang w:val="es-HN"/>
                    </w:rPr>
                    <w:t>S</w:t>
                  </w:r>
                  <w:r w:rsidRPr="00101C44">
                    <w:rPr>
                      <w:rFonts w:ascii="Montserrat" w:hAnsi="Montserrat"/>
                      <w:b/>
                      <w:bCs/>
                      <w:color w:val="011E41"/>
                      <w:sz w:val="24"/>
                      <w:lang w:val="es-HN"/>
                    </w:rPr>
                    <w:t xml:space="preserve">aneamiento e </w:t>
                  </w:r>
                  <w:r>
                    <w:rPr>
                      <w:rFonts w:ascii="Montserrat" w:hAnsi="Montserrat"/>
                      <w:b/>
                      <w:bCs/>
                      <w:color w:val="011E41"/>
                      <w:sz w:val="24"/>
                      <w:lang w:val="es-HN"/>
                    </w:rPr>
                    <w:t>H</w:t>
                  </w:r>
                  <w:r w:rsidRPr="00101C44">
                    <w:rPr>
                      <w:rFonts w:ascii="Montserrat" w:hAnsi="Montserrat"/>
                      <w:b/>
                      <w:bCs/>
                      <w:color w:val="011E41"/>
                      <w:sz w:val="24"/>
                      <w:lang w:val="es-HN"/>
                    </w:rPr>
                    <w:t>igiene</w:t>
                  </w:r>
                </w:p>
                <w:p w14:paraId="256CF4D7" w14:textId="1142D077" w:rsidR="00DC4765" w:rsidRPr="00BD014C" w:rsidRDefault="008C4604" w:rsidP="007F05BD">
                  <w:pPr>
                    <w:rPr>
                      <w:rFonts w:ascii="Open Sans" w:eastAsia="Calibri" w:hAnsi="Open Sans" w:cs="Open Sans"/>
                      <w:lang w:val="es-ES" w:eastAsia="en-US"/>
                    </w:rPr>
                  </w:pPr>
                  <w:r w:rsidRPr="008C4604">
                    <w:rPr>
                      <w:rFonts w:ascii="Open Sans" w:eastAsia="Calibri" w:hAnsi="Open Sans" w:cs="Open Sans"/>
                      <w:lang w:val="es-ES" w:eastAsia="en-US"/>
                    </w:rPr>
                    <w:t xml:space="preserve">Personas objetivo: </w:t>
                  </w:r>
                  <w:proofErr w:type="spellStart"/>
                  <w:r w:rsidRPr="008C4604">
                    <w:rPr>
                      <w:rFonts w:ascii="Open Sans" w:eastAsia="Calibri" w:hAnsi="Open Sans" w:cs="Open Sans"/>
                      <w:lang w:val="es-ES" w:eastAsia="en-US"/>
                    </w:rPr>
                    <w:t>xxxx</w:t>
                  </w:r>
                  <w:proofErr w:type="spellEnd"/>
                </w:p>
              </w:tc>
              <w:tc>
                <w:tcPr>
                  <w:tcW w:w="5662" w:type="dxa"/>
                  <w:shd w:val="clear" w:color="auto" w:fill="D9D9D9" w:themeFill="background1" w:themeFillShade="D9"/>
                  <w:vAlign w:val="center"/>
                </w:tcPr>
                <w:p w14:paraId="5FF9A3F6" w14:textId="77777777" w:rsidR="00DC4765" w:rsidRPr="00BD014C" w:rsidRDefault="00DC4765" w:rsidP="007F05BD">
                  <w:pPr>
                    <w:rPr>
                      <w:rFonts w:ascii="Open Sans" w:eastAsia="Calibri" w:hAnsi="Open Sans" w:cs="Open Sans"/>
                      <w:lang w:val="es-ES" w:eastAsia="en-US"/>
                    </w:rPr>
                  </w:pPr>
                </w:p>
                <w:p w14:paraId="0713F5A1" w14:textId="77777777" w:rsidR="00DC4765" w:rsidRPr="00BD014C" w:rsidRDefault="00DC4765" w:rsidP="007F05BD">
                  <w:pPr>
                    <w:rPr>
                      <w:rFonts w:ascii="Open Sans" w:eastAsia="Calibri" w:hAnsi="Open Sans" w:cs="Open Sans"/>
                      <w:lang w:val="es-ES" w:eastAsia="en-US"/>
                    </w:rPr>
                  </w:pPr>
                </w:p>
                <w:p w14:paraId="23C2CC20"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xxx CHF</w:t>
                  </w:r>
                </w:p>
                <w:p w14:paraId="031DA8AB"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AP Code: 110, 111</w:t>
                  </w:r>
                </w:p>
                <w:p w14:paraId="23DC4EB6" w14:textId="77777777" w:rsidR="00DC4765" w:rsidRPr="00244C43" w:rsidRDefault="00DC4765" w:rsidP="007F05BD">
                  <w:pPr>
                    <w:rPr>
                      <w:rFonts w:ascii="Arial" w:hAnsi="Arial" w:cs="Arial"/>
                    </w:rPr>
                  </w:pPr>
                </w:p>
              </w:tc>
            </w:tr>
          </w:tbl>
          <w:p w14:paraId="6A505ECF" w14:textId="77777777" w:rsidR="00DC4765" w:rsidRPr="003912FB" w:rsidRDefault="00DC4765" w:rsidP="007F05BD">
            <w:pPr>
              <w:rPr>
                <w:rFonts w:ascii="Arial" w:hAnsi="Arial" w:cs="Arial"/>
                <w:b/>
                <w:bCs/>
                <w:color w:val="000000"/>
                <w:sz w:val="20"/>
                <w:szCs w:val="20"/>
              </w:rPr>
            </w:pPr>
          </w:p>
        </w:tc>
      </w:tr>
      <w:tr w:rsidR="00DC4765" w:rsidRPr="00EF5E6C" w14:paraId="4E6E57FD"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215EE92" w14:textId="0DC850F1" w:rsidR="00DC4765" w:rsidRPr="001C629F" w:rsidRDefault="001C629F" w:rsidP="001C629F">
            <w:pPr>
              <w:pStyle w:val="NoSpacing"/>
              <w:rPr>
                <w:rFonts w:ascii="Open Sans" w:hAnsi="Open Sans" w:cs="Open Sans"/>
                <w:sz w:val="20"/>
                <w:szCs w:val="20"/>
                <w:lang w:val="es-ES"/>
              </w:rPr>
            </w:pPr>
            <w:r w:rsidRPr="001C629F">
              <w:rPr>
                <w:rStyle w:val="y2iqfc"/>
                <w:rFonts w:ascii="Open Sans" w:hAnsi="Open Sans" w:cs="Open Sans"/>
                <w:b/>
                <w:bCs/>
                <w:sz w:val="20"/>
                <w:szCs w:val="20"/>
                <w:lang w:val="es-ES"/>
              </w:rPr>
              <w:t xml:space="preserve">Indicador: </w:t>
            </w:r>
            <w:r w:rsidRPr="001C629F">
              <w:rPr>
                <w:rStyle w:val="y2iqfc"/>
                <w:rFonts w:ascii="Open Sans" w:hAnsi="Open Sans" w:cs="Open Sans"/>
                <w:sz w:val="20"/>
                <w:szCs w:val="20"/>
                <w:lang w:val="es-ES"/>
              </w:rPr>
              <w:t>Número de personas alcanzadas con intervenciones WASH antes de una amenaza</w:t>
            </w:r>
          </w:p>
        </w:tc>
      </w:tr>
      <w:tr w:rsidR="00DC4765" w:rsidRPr="00545D81" w14:paraId="71D8EBBA"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7A3275F9" w14:textId="0D08FBF3" w:rsidR="00DC4765" w:rsidRPr="003E67A7" w:rsidRDefault="009007C8" w:rsidP="007F05BD">
            <w:pPr>
              <w:rPr>
                <w:rFonts w:ascii="Open Sans" w:hAnsi="Open Sans" w:cs="Open Sans"/>
                <w:b/>
                <w:bCs/>
                <w:color w:val="000000"/>
                <w:sz w:val="20"/>
                <w:szCs w:val="20"/>
              </w:rPr>
            </w:pPr>
            <w:r w:rsidRPr="009007C8">
              <w:rPr>
                <w:rStyle w:val="y2iqfc"/>
                <w:rFonts w:ascii="Open Sans" w:hAnsi="Open Sans" w:cs="Open Sans"/>
                <w:b/>
                <w:bCs/>
                <w:color w:val="202124"/>
                <w:sz w:val="20"/>
                <w:szCs w:val="20"/>
                <w:lang w:val="es-ES"/>
              </w:rPr>
              <w:t>Acciones prioritarias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7CE4D554" w14:textId="37E715AE" w:rsidR="00DC4765" w:rsidRPr="00545D81" w:rsidRDefault="001045C2"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3912FB" w14:paraId="0B917C71"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9D83449" w14:textId="283703BF" w:rsidR="00DC4765" w:rsidRPr="003E67A7" w:rsidRDefault="009F455A" w:rsidP="007F05BD">
            <w:pPr>
              <w:rPr>
                <w:rFonts w:ascii="Open Sans" w:hAnsi="Open Sans" w:cs="Open Sans"/>
                <w:b/>
                <w:bCs/>
                <w:color w:val="0563C1"/>
                <w:u w:val="single"/>
              </w:rPr>
            </w:pPr>
            <w:proofErr w:type="spellStart"/>
            <w:r w:rsidRPr="005826CC">
              <w:rPr>
                <w:rFonts w:ascii="Open Sans" w:hAnsi="Open Sans" w:cs="Open Sans"/>
                <w:b/>
                <w:bCs/>
                <w:color w:val="FF0000"/>
                <w:sz w:val="20"/>
              </w:rPr>
              <w:t>Actividades</w:t>
            </w:r>
            <w:proofErr w:type="spellEnd"/>
            <w:r w:rsidRPr="005826CC">
              <w:rPr>
                <w:rFonts w:ascii="Open Sans" w:hAnsi="Open Sans" w:cs="Open Sans"/>
                <w:b/>
                <w:bCs/>
                <w:color w:val="FF0000"/>
                <w:sz w:val="20"/>
              </w:rPr>
              <w:t xml:space="preserve"> de </w:t>
            </w:r>
            <w:proofErr w:type="spellStart"/>
            <w:r w:rsidRPr="005826CC">
              <w:rPr>
                <w:rFonts w:ascii="Open Sans" w:hAnsi="Open Sans" w:cs="Open Sans"/>
                <w:b/>
                <w:bCs/>
                <w:color w:val="FF0000"/>
                <w:sz w:val="20"/>
              </w:rPr>
              <w:t>alistamiento</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65A95C8"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C30FB83"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E2DB2F9"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A37C0E3"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7EFBAC7"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52DD36F0" w14:textId="77777777" w:rsidR="00DC4765" w:rsidRPr="003912FB" w:rsidRDefault="00DC4765" w:rsidP="007F05BD">
            <w:pPr>
              <w:jc w:val="center"/>
              <w:rPr>
                <w:rFonts w:ascii="Arial" w:hAnsi="Arial" w:cs="Arial"/>
                <w:iCs/>
                <w:color w:val="000000"/>
                <w:sz w:val="20"/>
                <w:szCs w:val="20"/>
              </w:rPr>
            </w:pPr>
          </w:p>
        </w:tc>
      </w:tr>
      <w:tr w:rsidR="00DC4765" w:rsidRPr="00EF5E6C" w14:paraId="65932DA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75FBA10" w14:textId="3239075B" w:rsidR="00DC4765" w:rsidRPr="001E76EA" w:rsidRDefault="001E76EA" w:rsidP="007F05BD">
            <w:pPr>
              <w:rPr>
                <w:rFonts w:ascii="Open Sans" w:hAnsi="Open Sans" w:cs="Open Sans"/>
                <w:sz w:val="20"/>
                <w:szCs w:val="20"/>
                <w:lang w:val="es-ES"/>
              </w:rPr>
            </w:pPr>
            <w:r w:rsidRPr="001E76EA">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E71EECC" w14:textId="77777777" w:rsidR="00DC4765" w:rsidRPr="001E76EA"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E2F308" w14:textId="77777777" w:rsidR="00DC4765" w:rsidRPr="001E76EA"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925B77" w14:textId="77777777" w:rsidR="00DC4765" w:rsidRPr="001E76EA"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CBAABD" w14:textId="77777777" w:rsidR="00DC4765" w:rsidRPr="001E76EA"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61EB94" w14:textId="77777777" w:rsidR="00DC4765" w:rsidRPr="001E76EA"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4C975B37" w14:textId="77777777" w:rsidR="00DC4765" w:rsidRPr="001E76EA" w:rsidRDefault="00DC4765" w:rsidP="007F05BD">
            <w:pPr>
              <w:rPr>
                <w:rFonts w:ascii="Arial" w:hAnsi="Arial" w:cs="Arial"/>
                <w:i/>
                <w:iCs/>
                <w:color w:val="000000"/>
                <w:sz w:val="20"/>
                <w:szCs w:val="20"/>
                <w:lang w:val="es-ES"/>
              </w:rPr>
            </w:pPr>
          </w:p>
        </w:tc>
      </w:tr>
      <w:tr w:rsidR="00DC4765" w:rsidRPr="00240795" w14:paraId="14FFE57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A4AAC31" w14:textId="77777777" w:rsidR="00DC4765" w:rsidRPr="003E67A7"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BCB5CE"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979027"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820CC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31C5C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7D2AB3"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54DBF2D6" w14:textId="77777777" w:rsidR="00DC4765" w:rsidRPr="00240795" w:rsidRDefault="00DC4765" w:rsidP="007F05BD">
            <w:pPr>
              <w:rPr>
                <w:rFonts w:ascii="Arial" w:hAnsi="Arial" w:cs="Arial"/>
                <w:i/>
                <w:iCs/>
                <w:color w:val="000000"/>
                <w:sz w:val="20"/>
                <w:szCs w:val="20"/>
              </w:rPr>
            </w:pPr>
          </w:p>
        </w:tc>
      </w:tr>
      <w:tr w:rsidR="00DC4765" w:rsidRPr="00240795" w14:paraId="77E11C4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812EB62"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8DCF0AF"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0A3A7F"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72FA9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03841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F0148B"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5650E153" w14:textId="77777777" w:rsidR="00DC4765" w:rsidRPr="00240795" w:rsidRDefault="00DC4765" w:rsidP="007F05BD">
            <w:pPr>
              <w:rPr>
                <w:rFonts w:ascii="Arial" w:hAnsi="Arial" w:cs="Arial"/>
                <w:i/>
                <w:iCs/>
                <w:color w:val="000000"/>
                <w:sz w:val="20"/>
                <w:szCs w:val="20"/>
              </w:rPr>
            </w:pPr>
          </w:p>
        </w:tc>
      </w:tr>
      <w:tr w:rsidR="00DC4765" w:rsidRPr="00240795" w14:paraId="5DFCE90F"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2066B38"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4C0967"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1187E3"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96F6A3"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80CFF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B7F1A7"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23BE7E38" w14:textId="77777777" w:rsidR="00DC4765" w:rsidRPr="00240795" w:rsidRDefault="00DC4765" w:rsidP="007F05BD">
            <w:pPr>
              <w:rPr>
                <w:rFonts w:ascii="Arial" w:hAnsi="Arial" w:cs="Arial"/>
                <w:i/>
                <w:iCs/>
                <w:color w:val="000000"/>
                <w:sz w:val="20"/>
                <w:szCs w:val="20"/>
              </w:rPr>
            </w:pPr>
          </w:p>
        </w:tc>
      </w:tr>
      <w:tr w:rsidR="00DC4765" w:rsidRPr="00240795" w14:paraId="37AC1B2C"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A85BF90"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12CC5C"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369F1E"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83167E"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02BC63"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01E8ED"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1E51801A" w14:textId="77777777" w:rsidR="00DC4765" w:rsidRPr="00240795" w:rsidRDefault="00DC4765" w:rsidP="007F05BD">
            <w:pPr>
              <w:rPr>
                <w:rFonts w:ascii="Arial" w:hAnsi="Arial" w:cs="Arial"/>
                <w:i/>
                <w:iCs/>
                <w:color w:val="000000"/>
                <w:sz w:val="20"/>
                <w:szCs w:val="20"/>
              </w:rPr>
            </w:pPr>
          </w:p>
        </w:tc>
      </w:tr>
      <w:tr w:rsidR="00DC4765" w:rsidRPr="003E67A7" w14:paraId="1BE87ABB"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609B3A87"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3E213B30" w14:textId="6E8FEF3F" w:rsidR="00DC4765" w:rsidRPr="003E67A7" w:rsidRDefault="001045C2"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240795" w14:paraId="2E77BFE1"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40B906B0" w14:textId="345263F6" w:rsidR="00DC4765" w:rsidRPr="003E67A7" w:rsidRDefault="001A2223" w:rsidP="007F05BD">
            <w:pPr>
              <w:rPr>
                <w:rFonts w:ascii="Open Sans" w:hAnsi="Open Sans" w:cs="Open Sans"/>
                <w:i/>
                <w:sz w:val="20"/>
                <w:szCs w:val="20"/>
              </w:rPr>
            </w:pPr>
            <w:proofErr w:type="spellStart"/>
            <w:r w:rsidRPr="003536F9">
              <w:rPr>
                <w:rFonts w:ascii="Open Sans" w:hAnsi="Open Sans" w:cs="Open Sans"/>
                <w:b/>
                <w:bCs/>
                <w:color w:val="FF0000"/>
                <w:sz w:val="20"/>
              </w:rPr>
              <w:lastRenderedPageBreak/>
              <w:t>Actividades</w:t>
            </w:r>
            <w:proofErr w:type="spellEnd"/>
            <w:r w:rsidRPr="003536F9">
              <w:rPr>
                <w:rFonts w:ascii="Open Sans" w:hAnsi="Open Sans" w:cs="Open Sans"/>
                <w:b/>
                <w:bCs/>
                <w:color w:val="FF0000"/>
                <w:sz w:val="20"/>
              </w:rPr>
              <w:t xml:space="preserve"> de </w:t>
            </w:r>
            <w:proofErr w:type="spellStart"/>
            <w:r w:rsidRPr="003536F9">
              <w:rPr>
                <w:rFonts w:ascii="Open Sans" w:hAnsi="Open Sans" w:cs="Open Sans"/>
                <w:b/>
                <w:bCs/>
                <w:color w:val="FF0000"/>
                <w:sz w:val="20"/>
              </w:rPr>
              <w:t>Preposicionamiento</w:t>
            </w:r>
            <w:proofErr w:type="spellEnd"/>
            <w:r w:rsidRPr="003536F9">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4274F8" w14:textId="77777777" w:rsidR="00DC4765" w:rsidRPr="00125B54" w:rsidRDefault="00DC4765" w:rsidP="007F05BD">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318DF834" w14:textId="77777777" w:rsidR="00DC4765" w:rsidRPr="00240795" w:rsidRDefault="00DC4765" w:rsidP="007F05BD">
            <w:pPr>
              <w:rPr>
                <w:rFonts w:ascii="Arial" w:hAnsi="Arial" w:cs="Arial"/>
                <w:i/>
                <w:iCs/>
                <w:color w:val="000000"/>
                <w:sz w:val="20"/>
                <w:szCs w:val="20"/>
              </w:rPr>
            </w:pPr>
          </w:p>
        </w:tc>
      </w:tr>
      <w:tr w:rsidR="00DC4765" w:rsidRPr="00EF5E6C" w14:paraId="5047F5D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308DE2D" w14:textId="1AE5F2B8" w:rsidR="00DC4765" w:rsidRPr="00EF70D4" w:rsidRDefault="00EF70D4" w:rsidP="007F05BD">
            <w:pPr>
              <w:rPr>
                <w:rFonts w:ascii="Open Sans" w:hAnsi="Open Sans" w:cs="Open Sans"/>
                <w:sz w:val="20"/>
                <w:szCs w:val="20"/>
                <w:lang w:val="es-ES"/>
              </w:rPr>
            </w:pPr>
            <w:r w:rsidRPr="00EF70D4">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402A1B" w14:textId="77777777" w:rsidR="00DC4765" w:rsidRPr="00EF70D4" w:rsidRDefault="00DC4765" w:rsidP="007F05BD">
            <w:pPr>
              <w:rPr>
                <w:rFonts w:ascii="Open Sans" w:hAnsi="Open Sans" w:cs="Open Sans"/>
                <w:i/>
                <w:iCs/>
                <w:color w:val="000000"/>
                <w:sz w:val="20"/>
                <w:szCs w:val="20"/>
                <w:lang w:val="es-ES"/>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269C2BC5" w14:textId="77777777" w:rsidR="00DC4765" w:rsidRPr="00EF70D4" w:rsidRDefault="00DC4765" w:rsidP="007F05BD">
            <w:pPr>
              <w:rPr>
                <w:rFonts w:ascii="Arial" w:hAnsi="Arial" w:cs="Arial"/>
                <w:i/>
                <w:iCs/>
                <w:color w:val="000000"/>
                <w:sz w:val="20"/>
                <w:szCs w:val="20"/>
                <w:lang w:val="es-ES"/>
              </w:rPr>
            </w:pPr>
          </w:p>
        </w:tc>
      </w:tr>
      <w:tr w:rsidR="00DC4765" w:rsidRPr="009A0E43" w14:paraId="6FD9D16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3AFFC32" w14:textId="77777777" w:rsidR="00DC4765" w:rsidRPr="002867EF"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6AECFF"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3E12BC97" w14:textId="77777777" w:rsidR="00DC4765" w:rsidRPr="009A0E43" w:rsidRDefault="00DC4765" w:rsidP="007F05BD">
            <w:pPr>
              <w:rPr>
                <w:rFonts w:ascii="Arial" w:hAnsi="Arial" w:cs="Arial"/>
                <w:b/>
                <w:bCs/>
                <w:i/>
                <w:iCs/>
                <w:color w:val="000000"/>
                <w:sz w:val="20"/>
                <w:szCs w:val="20"/>
              </w:rPr>
            </w:pPr>
          </w:p>
        </w:tc>
      </w:tr>
      <w:tr w:rsidR="00DC4765" w:rsidRPr="009A0E43" w14:paraId="116FDBA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24379D8" w14:textId="77777777" w:rsidR="00DC4765" w:rsidRPr="003E67A7" w:rsidRDefault="00DC4765" w:rsidP="007F05BD">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A61F12"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D02D9F2" w14:textId="77777777" w:rsidR="00DC4765" w:rsidRPr="009A0E43" w:rsidRDefault="00DC4765" w:rsidP="007F05BD">
            <w:pPr>
              <w:rPr>
                <w:rFonts w:ascii="Arial" w:hAnsi="Arial" w:cs="Arial"/>
                <w:b/>
                <w:bCs/>
                <w:i/>
                <w:iCs/>
                <w:color w:val="000000"/>
                <w:sz w:val="20"/>
                <w:szCs w:val="20"/>
              </w:rPr>
            </w:pPr>
          </w:p>
        </w:tc>
      </w:tr>
      <w:tr w:rsidR="00DC4765" w:rsidRPr="00EF5E6C" w14:paraId="4C4642EB"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B4B4F9F"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33A3D15" w14:textId="19C7E9B8" w:rsidR="00DC4765" w:rsidRPr="003A317F" w:rsidRDefault="003A317F" w:rsidP="007F05BD">
            <w:pPr>
              <w:jc w:val="center"/>
              <w:rPr>
                <w:rFonts w:ascii="Open Sans" w:hAnsi="Open Sans" w:cs="Open Sans"/>
                <w:b/>
                <w:bCs/>
                <w:color w:val="000000"/>
                <w:sz w:val="20"/>
                <w:szCs w:val="20"/>
                <w:lang w:val="es-ES"/>
              </w:rPr>
            </w:pPr>
            <w:r w:rsidRPr="003A317F">
              <w:rPr>
                <w:rStyle w:val="y2iqfc"/>
                <w:rFonts w:ascii="Open Sans" w:hAnsi="Open Sans" w:cs="Open Sans"/>
                <w:b/>
                <w:bCs/>
                <w:color w:val="202124"/>
                <w:sz w:val="20"/>
                <w:szCs w:val="20"/>
                <w:lang w:val="es-ES"/>
              </w:rPr>
              <w:t>Periodo de tiempo (días, semanas o meses; elija el más apropiado)</w:t>
            </w:r>
          </w:p>
        </w:tc>
      </w:tr>
      <w:tr w:rsidR="00DC4765" w:rsidRPr="00230042" w14:paraId="7B09AC4B"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3E82079D" w14:textId="182028CE" w:rsidR="00DC4765" w:rsidRPr="003E67A7" w:rsidRDefault="00B72D1B" w:rsidP="007F05BD">
            <w:pPr>
              <w:rPr>
                <w:rFonts w:ascii="Open Sans" w:hAnsi="Open Sans" w:cs="Open Sans"/>
                <w:i/>
                <w:sz w:val="20"/>
                <w:szCs w:val="20"/>
              </w:rPr>
            </w:pPr>
            <w:proofErr w:type="spellStart"/>
            <w:r w:rsidRPr="00493D38">
              <w:rPr>
                <w:rFonts w:ascii="Open Sans" w:hAnsi="Open Sans" w:cs="Open Sans"/>
                <w:b/>
                <w:bCs/>
                <w:color w:val="FF0000"/>
                <w:sz w:val="20"/>
              </w:rPr>
              <w:t>Acciones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Tempranas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Priorizadas</w:t>
            </w:r>
            <w:proofErr w:type="spellEnd"/>
            <w:r w:rsidRPr="00493D38">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D6AEE80"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4C5D86"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EAC99EC"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E99CE12"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83727C"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CBF91B"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A20569A"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5A72AF6"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927F11E"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C59C5E4"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C4765" w:rsidRPr="00EF5E6C" w14:paraId="6D73C5D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D23ABBD" w14:textId="19242648" w:rsidR="00DC4765" w:rsidRPr="006E6C5E" w:rsidRDefault="006E6C5E" w:rsidP="007F05BD">
            <w:pPr>
              <w:rPr>
                <w:rFonts w:ascii="Open Sans" w:hAnsi="Open Sans" w:cs="Open Sans"/>
                <w:b/>
                <w:bCs/>
                <w:sz w:val="20"/>
                <w:szCs w:val="20"/>
                <w:lang w:val="es-ES"/>
              </w:rPr>
            </w:pPr>
            <w:r w:rsidRPr="006E6C5E">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803A1E" w14:textId="77777777" w:rsidR="00DC4765" w:rsidRPr="006E6C5E" w:rsidRDefault="00DC4765" w:rsidP="007F05BD">
            <w:pPr>
              <w:rPr>
                <w:rFonts w:ascii="Open Sans" w:hAnsi="Open Sans" w:cs="Open Sans"/>
                <w:b/>
                <w:bC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425D2C" w14:textId="77777777" w:rsidR="00DC4765" w:rsidRPr="006E6C5E"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FD5DBD" w14:textId="77777777" w:rsidR="00DC4765" w:rsidRPr="006E6C5E"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020622" w14:textId="77777777" w:rsidR="00DC4765" w:rsidRPr="006E6C5E"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B22476" w14:textId="77777777" w:rsidR="00DC4765" w:rsidRPr="006E6C5E"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A2DA21B" w14:textId="77777777" w:rsidR="00DC4765" w:rsidRPr="006E6C5E"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3B0941D" w14:textId="77777777" w:rsidR="00DC4765" w:rsidRPr="006E6C5E"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2F001E" w14:textId="77777777" w:rsidR="00DC4765" w:rsidRPr="006E6C5E"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2441BD" w14:textId="77777777" w:rsidR="00DC4765" w:rsidRPr="006E6C5E" w:rsidRDefault="00DC4765" w:rsidP="007F05BD">
            <w:pPr>
              <w:rPr>
                <w:rFonts w:ascii="Arial" w:hAnsi="Arial" w:cs="Arial"/>
                <w:b/>
                <w:bCs/>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FAA40A" w14:textId="77777777" w:rsidR="00DC4765" w:rsidRPr="006E6C5E" w:rsidRDefault="00DC4765" w:rsidP="007F05BD">
            <w:pPr>
              <w:rPr>
                <w:rFonts w:ascii="Arial" w:hAnsi="Arial" w:cs="Arial"/>
                <w:b/>
                <w:bCs/>
                <w:i/>
                <w:iCs/>
                <w:color w:val="000000"/>
                <w:sz w:val="20"/>
                <w:szCs w:val="20"/>
                <w:lang w:val="es-ES"/>
              </w:rPr>
            </w:pPr>
          </w:p>
        </w:tc>
      </w:tr>
      <w:tr w:rsidR="00DC4765" w:rsidRPr="009A0E43" w14:paraId="029055D1"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D79710C" w14:textId="77777777" w:rsidR="00DC4765" w:rsidRPr="002867EF" w:rsidRDefault="00DC4765" w:rsidP="007F05BD">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F285CC" w14:textId="77777777" w:rsidR="00DC4765" w:rsidRPr="009A0E43" w:rsidRDefault="00DC4765" w:rsidP="007F05BD">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038B93"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0E3D2D"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4DB8B8"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B44EBA"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3CEDEA"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801A9F"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8A4630"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B3862A" w14:textId="77777777" w:rsidR="00DC4765" w:rsidRPr="009A0E43" w:rsidRDefault="00DC4765" w:rsidP="007F05BD">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2ED439" w14:textId="77777777" w:rsidR="00DC4765" w:rsidRPr="009A0E43" w:rsidRDefault="00DC4765" w:rsidP="007F05BD">
            <w:pPr>
              <w:rPr>
                <w:rFonts w:ascii="Arial" w:hAnsi="Arial" w:cs="Arial"/>
                <w:b/>
                <w:bCs/>
                <w:i/>
                <w:iCs/>
                <w:color w:val="000000"/>
                <w:sz w:val="20"/>
                <w:szCs w:val="20"/>
              </w:rPr>
            </w:pPr>
          </w:p>
        </w:tc>
      </w:tr>
      <w:tr w:rsidR="00DC4765" w:rsidRPr="00240795" w14:paraId="4DD8BBB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638F4DC"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169623"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8A6AA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2A230B"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8F4B70"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74DFDD9"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1058E8"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2F856A"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1DF1C6"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D11099"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7684FD" w14:textId="77777777" w:rsidR="00DC4765" w:rsidRPr="00240795" w:rsidRDefault="00DC4765" w:rsidP="007F05BD">
            <w:pPr>
              <w:rPr>
                <w:rFonts w:ascii="Arial" w:hAnsi="Arial" w:cs="Arial"/>
                <w:i/>
                <w:iCs/>
                <w:color w:val="000000"/>
                <w:sz w:val="20"/>
                <w:szCs w:val="20"/>
              </w:rPr>
            </w:pPr>
          </w:p>
        </w:tc>
      </w:tr>
      <w:tr w:rsidR="00DC4765" w:rsidRPr="00240795" w14:paraId="6009E1F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EA66B92"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797ED5"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036D19"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7D290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9AEBCC"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54C22E"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7AA4D15"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B5BE775"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CB629F"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9355FC"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75697C9" w14:textId="77777777" w:rsidR="00DC4765" w:rsidRPr="00240795" w:rsidRDefault="00DC4765" w:rsidP="007F05BD">
            <w:pPr>
              <w:rPr>
                <w:rFonts w:ascii="Arial" w:hAnsi="Arial" w:cs="Arial"/>
                <w:i/>
                <w:iCs/>
                <w:color w:val="000000"/>
                <w:sz w:val="20"/>
                <w:szCs w:val="20"/>
              </w:rPr>
            </w:pPr>
          </w:p>
        </w:tc>
      </w:tr>
    </w:tbl>
    <w:p w14:paraId="762DD847" w14:textId="77777777" w:rsidR="00DC4765" w:rsidRDefault="00DC4765" w:rsidP="00DC4765">
      <w:pPr>
        <w:ind w:right="230"/>
        <w:jc w:val="both"/>
        <w:rPr>
          <w:rFonts w:ascii="Arial" w:hAnsi="Arial" w:cs="Arial"/>
          <w:b/>
          <w:i/>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C4765" w:rsidRPr="003912FB" w14:paraId="59F64B10"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C4765" w:rsidRPr="00244C43" w14:paraId="3EC2AE8E" w14:textId="77777777" w:rsidTr="007F05BD">
              <w:trPr>
                <w:trHeight w:val="1351"/>
              </w:trPr>
              <w:tc>
                <w:tcPr>
                  <w:tcW w:w="1727" w:type="dxa"/>
                  <w:shd w:val="clear" w:color="auto" w:fill="D9D9D9" w:themeFill="background1" w:themeFillShade="D9"/>
                  <w:vAlign w:val="center"/>
                </w:tcPr>
                <w:p w14:paraId="57CF140D" w14:textId="77777777" w:rsidR="00DC4765" w:rsidRPr="00244C43" w:rsidRDefault="00DC4765" w:rsidP="007F05BD">
                  <w:pPr>
                    <w:jc w:val="both"/>
                    <w:rPr>
                      <w:rFonts w:ascii="Arial" w:hAnsi="Arial" w:cs="Arial"/>
                    </w:rPr>
                  </w:pPr>
                  <w:r>
                    <w:rPr>
                      <w:noProof/>
                    </w:rPr>
                    <w:drawing>
                      <wp:inline distT="0" distB="0" distL="0" distR="0" wp14:anchorId="559ECF46" wp14:editId="48829EB9">
                        <wp:extent cx="768350" cy="768350"/>
                        <wp:effectExtent l="0" t="0" r="0" b="0"/>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con&#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c>
              <w:tc>
                <w:tcPr>
                  <w:tcW w:w="6831" w:type="dxa"/>
                  <w:shd w:val="clear" w:color="auto" w:fill="D9D9D9" w:themeFill="background1" w:themeFillShade="D9"/>
                  <w:vAlign w:val="center"/>
                </w:tcPr>
                <w:p w14:paraId="3E412518" w14:textId="7D3810F5" w:rsidR="00DC4765" w:rsidRPr="00BD014C" w:rsidRDefault="00BD014C" w:rsidP="007F05BD">
                  <w:pPr>
                    <w:pStyle w:val="NoSpacing"/>
                    <w:rPr>
                      <w:rFonts w:ascii="Open Sans" w:hAnsi="Open Sans" w:cs="Open Sans"/>
                      <w:b/>
                      <w:bCs/>
                      <w:lang w:val="es-ES" w:eastAsia="en-US"/>
                    </w:rPr>
                  </w:pPr>
                  <w:r w:rsidRPr="00BD014C">
                    <w:rPr>
                      <w:rFonts w:ascii="Montserrat" w:hAnsi="Montserrat"/>
                      <w:b/>
                      <w:bCs/>
                      <w:color w:val="011E41"/>
                      <w:sz w:val="24"/>
                      <w:lang w:val="es-ES"/>
                    </w:rPr>
                    <w:t xml:space="preserve">Protección, </w:t>
                  </w:r>
                  <w:r w:rsidRPr="00C56114">
                    <w:rPr>
                      <w:rFonts w:ascii="Montserrat" w:hAnsi="Montserrat"/>
                      <w:b/>
                      <w:bCs/>
                      <w:color w:val="011E41"/>
                      <w:sz w:val="24"/>
                      <w:lang w:val="es-HN"/>
                    </w:rPr>
                    <w:t>G</w:t>
                  </w:r>
                  <w:r>
                    <w:rPr>
                      <w:rFonts w:ascii="Montserrat" w:hAnsi="Montserrat"/>
                      <w:b/>
                      <w:bCs/>
                      <w:color w:val="011E41"/>
                      <w:sz w:val="24"/>
                      <w:lang w:val="es-HN"/>
                    </w:rPr>
                    <w:t>é</w:t>
                  </w:r>
                  <w:r w:rsidRPr="00C56114">
                    <w:rPr>
                      <w:rFonts w:ascii="Montserrat" w:hAnsi="Montserrat"/>
                      <w:b/>
                      <w:bCs/>
                      <w:color w:val="011E41"/>
                      <w:sz w:val="24"/>
                      <w:lang w:val="es-HN"/>
                    </w:rPr>
                    <w:t>nero</w:t>
                  </w:r>
                  <w:r w:rsidRPr="00BD014C">
                    <w:rPr>
                      <w:rFonts w:ascii="Montserrat" w:hAnsi="Montserrat"/>
                      <w:b/>
                      <w:bCs/>
                      <w:color w:val="011E41"/>
                      <w:sz w:val="24"/>
                      <w:lang w:val="es-ES"/>
                    </w:rPr>
                    <w:t xml:space="preserve"> e Inclusión</w:t>
                  </w:r>
                </w:p>
                <w:p w14:paraId="6438D28C" w14:textId="0D01DA1D" w:rsidR="00DC4765" w:rsidRPr="00BD014C" w:rsidRDefault="008C4604" w:rsidP="007F05BD">
                  <w:pPr>
                    <w:rPr>
                      <w:rFonts w:ascii="Open Sans" w:eastAsia="Calibri" w:hAnsi="Open Sans" w:cs="Open Sans"/>
                      <w:lang w:val="es-ES" w:eastAsia="en-US"/>
                    </w:rPr>
                  </w:pPr>
                  <w:r w:rsidRPr="008C4604">
                    <w:rPr>
                      <w:rFonts w:ascii="Open Sans" w:eastAsia="Calibri" w:hAnsi="Open Sans" w:cs="Open Sans"/>
                      <w:lang w:val="es-ES" w:eastAsia="en-US"/>
                    </w:rPr>
                    <w:t xml:space="preserve">Personas objetivo: </w:t>
                  </w:r>
                  <w:proofErr w:type="spellStart"/>
                  <w:r w:rsidRPr="008C4604">
                    <w:rPr>
                      <w:rFonts w:ascii="Open Sans" w:eastAsia="Calibri" w:hAnsi="Open Sans" w:cs="Open Sans"/>
                      <w:lang w:val="es-ES" w:eastAsia="en-US"/>
                    </w:rPr>
                    <w:t>xxxx</w:t>
                  </w:r>
                  <w:proofErr w:type="spellEnd"/>
                </w:p>
              </w:tc>
              <w:tc>
                <w:tcPr>
                  <w:tcW w:w="5662" w:type="dxa"/>
                  <w:shd w:val="clear" w:color="auto" w:fill="D9D9D9" w:themeFill="background1" w:themeFillShade="D9"/>
                  <w:vAlign w:val="center"/>
                </w:tcPr>
                <w:p w14:paraId="72F233FA" w14:textId="77777777" w:rsidR="00DC4765" w:rsidRPr="00BD014C" w:rsidRDefault="00DC4765" w:rsidP="007F05BD">
                  <w:pPr>
                    <w:rPr>
                      <w:rFonts w:ascii="Open Sans" w:eastAsia="Calibri" w:hAnsi="Open Sans" w:cs="Open Sans"/>
                      <w:lang w:val="es-ES" w:eastAsia="en-US"/>
                    </w:rPr>
                  </w:pPr>
                </w:p>
                <w:p w14:paraId="50C0E5F8" w14:textId="77777777" w:rsidR="00DC4765" w:rsidRPr="00BD014C" w:rsidRDefault="00DC4765" w:rsidP="007F05BD">
                  <w:pPr>
                    <w:rPr>
                      <w:rFonts w:ascii="Open Sans" w:eastAsia="Calibri" w:hAnsi="Open Sans" w:cs="Open Sans"/>
                      <w:lang w:val="es-ES" w:eastAsia="en-US"/>
                    </w:rPr>
                  </w:pPr>
                </w:p>
                <w:p w14:paraId="13434785"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xxx CHF</w:t>
                  </w:r>
                </w:p>
                <w:p w14:paraId="171B666D"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AP Code: 114, 115, 117</w:t>
                  </w:r>
                </w:p>
                <w:p w14:paraId="1135246A" w14:textId="77777777" w:rsidR="00DC4765" w:rsidRPr="00244C43" w:rsidRDefault="00DC4765" w:rsidP="007F05BD">
                  <w:pPr>
                    <w:rPr>
                      <w:rFonts w:ascii="Arial" w:hAnsi="Arial" w:cs="Arial"/>
                    </w:rPr>
                  </w:pPr>
                </w:p>
              </w:tc>
            </w:tr>
          </w:tbl>
          <w:p w14:paraId="4DAF5254" w14:textId="77777777" w:rsidR="00DC4765" w:rsidRPr="003912FB" w:rsidRDefault="00DC4765" w:rsidP="007F05BD">
            <w:pPr>
              <w:rPr>
                <w:rFonts w:ascii="Arial" w:hAnsi="Arial" w:cs="Arial"/>
                <w:b/>
                <w:bCs/>
                <w:color w:val="000000"/>
                <w:sz w:val="20"/>
                <w:szCs w:val="20"/>
              </w:rPr>
            </w:pPr>
          </w:p>
        </w:tc>
      </w:tr>
      <w:tr w:rsidR="00DC4765" w:rsidRPr="00EF5E6C" w14:paraId="2178CAF1"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8AA89E4" w14:textId="1C20F2F9" w:rsidR="00DC4765" w:rsidRPr="00A31239" w:rsidRDefault="00A31239" w:rsidP="00A31239">
            <w:pPr>
              <w:pStyle w:val="NoSpacing"/>
              <w:rPr>
                <w:rFonts w:ascii="Open Sans" w:hAnsi="Open Sans" w:cs="Open Sans"/>
                <w:sz w:val="20"/>
                <w:szCs w:val="20"/>
                <w:lang w:val="es-ES"/>
              </w:rPr>
            </w:pPr>
            <w:r w:rsidRPr="00A31239">
              <w:rPr>
                <w:rStyle w:val="y2iqfc"/>
                <w:rFonts w:ascii="Open Sans" w:hAnsi="Open Sans" w:cs="Open Sans"/>
                <w:b/>
                <w:bCs/>
                <w:sz w:val="20"/>
                <w:szCs w:val="20"/>
                <w:lang w:val="es-ES"/>
              </w:rPr>
              <w:t xml:space="preserve">Indicador: </w:t>
            </w:r>
            <w:r w:rsidRPr="00A31239">
              <w:rPr>
                <w:rStyle w:val="y2iqfc"/>
                <w:rFonts w:ascii="Open Sans" w:hAnsi="Open Sans" w:cs="Open Sans"/>
                <w:sz w:val="20"/>
                <w:szCs w:val="20"/>
                <w:lang w:val="es-ES"/>
              </w:rPr>
              <w:t>Número de personas alcanzadas con intervenciones de PGI antes de una amenaza</w:t>
            </w:r>
          </w:p>
        </w:tc>
      </w:tr>
      <w:tr w:rsidR="00DC4765" w:rsidRPr="00545D81" w14:paraId="4F19176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320E5498" w14:textId="6FE11087" w:rsidR="00DC4765" w:rsidRPr="003E67A7" w:rsidRDefault="009007C8" w:rsidP="007F05BD">
            <w:pPr>
              <w:rPr>
                <w:rFonts w:ascii="Open Sans" w:hAnsi="Open Sans" w:cs="Open Sans"/>
                <w:b/>
                <w:bCs/>
                <w:color w:val="000000"/>
                <w:sz w:val="20"/>
                <w:szCs w:val="20"/>
              </w:rPr>
            </w:pPr>
            <w:r w:rsidRPr="009007C8">
              <w:rPr>
                <w:rStyle w:val="y2iqfc"/>
                <w:rFonts w:ascii="Open Sans" w:hAnsi="Open Sans" w:cs="Open Sans"/>
                <w:b/>
                <w:bCs/>
                <w:color w:val="202124"/>
                <w:sz w:val="20"/>
                <w:szCs w:val="20"/>
                <w:lang w:val="es-ES"/>
              </w:rPr>
              <w:t>Acciones prioritarias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AD02B46" w14:textId="77D26A77" w:rsidR="00DC4765" w:rsidRPr="00545D81" w:rsidRDefault="001045C2"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3912FB" w14:paraId="10F94D6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0A30DA8" w14:textId="0E037891" w:rsidR="00DC4765" w:rsidRPr="003E67A7" w:rsidRDefault="009F455A" w:rsidP="007F05BD">
            <w:pPr>
              <w:rPr>
                <w:rFonts w:ascii="Open Sans" w:hAnsi="Open Sans" w:cs="Open Sans"/>
                <w:b/>
                <w:bCs/>
                <w:color w:val="0563C1"/>
                <w:u w:val="single"/>
              </w:rPr>
            </w:pPr>
            <w:proofErr w:type="spellStart"/>
            <w:r w:rsidRPr="005826CC">
              <w:rPr>
                <w:rFonts w:ascii="Open Sans" w:hAnsi="Open Sans" w:cs="Open Sans"/>
                <w:b/>
                <w:bCs/>
                <w:color w:val="FF0000"/>
                <w:sz w:val="20"/>
              </w:rPr>
              <w:t>Actividades</w:t>
            </w:r>
            <w:proofErr w:type="spellEnd"/>
            <w:r w:rsidRPr="005826CC">
              <w:rPr>
                <w:rFonts w:ascii="Open Sans" w:hAnsi="Open Sans" w:cs="Open Sans"/>
                <w:b/>
                <w:bCs/>
                <w:color w:val="FF0000"/>
                <w:sz w:val="20"/>
              </w:rPr>
              <w:t xml:space="preserve"> de </w:t>
            </w:r>
            <w:proofErr w:type="spellStart"/>
            <w:r w:rsidRPr="005826CC">
              <w:rPr>
                <w:rFonts w:ascii="Open Sans" w:hAnsi="Open Sans" w:cs="Open Sans"/>
                <w:b/>
                <w:bCs/>
                <w:color w:val="FF0000"/>
                <w:sz w:val="20"/>
              </w:rPr>
              <w:t>alistamiento</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A4F8D98"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8F7D676"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6EB4955"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B68FAE6"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56E2C29"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4EA0FC3B" w14:textId="77777777" w:rsidR="00DC4765" w:rsidRPr="003912FB" w:rsidRDefault="00DC4765" w:rsidP="007F05BD">
            <w:pPr>
              <w:jc w:val="center"/>
              <w:rPr>
                <w:rFonts w:ascii="Arial" w:hAnsi="Arial" w:cs="Arial"/>
                <w:iCs/>
                <w:color w:val="000000"/>
                <w:sz w:val="20"/>
                <w:szCs w:val="20"/>
              </w:rPr>
            </w:pPr>
          </w:p>
        </w:tc>
      </w:tr>
      <w:tr w:rsidR="00DC4765" w:rsidRPr="00EF5E6C" w14:paraId="2A70FC6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71A7C4C" w14:textId="7CD2242A" w:rsidR="00DC4765" w:rsidRPr="006E6C5E" w:rsidRDefault="006E6C5E" w:rsidP="007F05BD">
            <w:pPr>
              <w:rPr>
                <w:rFonts w:ascii="Open Sans" w:hAnsi="Open Sans" w:cs="Open Sans"/>
                <w:sz w:val="20"/>
                <w:szCs w:val="20"/>
                <w:lang w:val="es-ES"/>
              </w:rPr>
            </w:pPr>
            <w:r w:rsidRPr="006E6C5E">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E1F4553" w14:textId="77777777" w:rsidR="00DC4765" w:rsidRPr="006E6C5E"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B3798F" w14:textId="77777777" w:rsidR="00DC4765" w:rsidRPr="006E6C5E"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4B5F2E" w14:textId="77777777" w:rsidR="00DC4765" w:rsidRPr="006E6C5E"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8F47D8" w14:textId="77777777" w:rsidR="00DC4765" w:rsidRPr="006E6C5E"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C40508" w14:textId="77777777" w:rsidR="00DC4765" w:rsidRPr="006E6C5E"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6801DC65" w14:textId="77777777" w:rsidR="00DC4765" w:rsidRPr="006E6C5E" w:rsidRDefault="00DC4765" w:rsidP="007F05BD">
            <w:pPr>
              <w:rPr>
                <w:rFonts w:ascii="Arial" w:hAnsi="Arial" w:cs="Arial"/>
                <w:i/>
                <w:iCs/>
                <w:color w:val="000000"/>
                <w:sz w:val="20"/>
                <w:szCs w:val="20"/>
                <w:lang w:val="es-ES"/>
              </w:rPr>
            </w:pPr>
          </w:p>
        </w:tc>
      </w:tr>
      <w:tr w:rsidR="00DC4765" w:rsidRPr="00240795" w14:paraId="6AB1A261"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B8F38CE" w14:textId="77777777" w:rsidR="00DC4765" w:rsidRPr="003E67A7"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8324AE"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230BF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8FCE84"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F25D1F"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EB2676"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6C2F392F" w14:textId="77777777" w:rsidR="00DC4765" w:rsidRPr="00240795" w:rsidRDefault="00DC4765" w:rsidP="007F05BD">
            <w:pPr>
              <w:rPr>
                <w:rFonts w:ascii="Arial" w:hAnsi="Arial" w:cs="Arial"/>
                <w:i/>
                <w:iCs/>
                <w:color w:val="000000"/>
                <w:sz w:val="20"/>
                <w:szCs w:val="20"/>
              </w:rPr>
            </w:pPr>
          </w:p>
        </w:tc>
      </w:tr>
      <w:tr w:rsidR="00DC4765" w:rsidRPr="00240795" w14:paraId="7AF56FB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BAF4911"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92E53F"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717415"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7F2D6F"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FED31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F4018D"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9EC57E9" w14:textId="77777777" w:rsidR="00DC4765" w:rsidRPr="00240795" w:rsidRDefault="00DC4765" w:rsidP="007F05BD">
            <w:pPr>
              <w:rPr>
                <w:rFonts w:ascii="Arial" w:hAnsi="Arial" w:cs="Arial"/>
                <w:i/>
                <w:iCs/>
                <w:color w:val="000000"/>
                <w:sz w:val="20"/>
                <w:szCs w:val="20"/>
              </w:rPr>
            </w:pPr>
          </w:p>
        </w:tc>
      </w:tr>
      <w:tr w:rsidR="00DC4765" w:rsidRPr="00240795" w14:paraId="22DBFBB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4CCADA8"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2ED395"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77D4E5"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2F1FE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E771B4"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01D43E"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2B381DCD" w14:textId="77777777" w:rsidR="00DC4765" w:rsidRPr="00240795" w:rsidRDefault="00DC4765" w:rsidP="007F05BD">
            <w:pPr>
              <w:rPr>
                <w:rFonts w:ascii="Arial" w:hAnsi="Arial" w:cs="Arial"/>
                <w:i/>
                <w:iCs/>
                <w:color w:val="000000"/>
                <w:sz w:val="20"/>
                <w:szCs w:val="20"/>
              </w:rPr>
            </w:pPr>
          </w:p>
        </w:tc>
      </w:tr>
      <w:tr w:rsidR="00DC4765" w:rsidRPr="00240795" w14:paraId="5F96E60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C53944F"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6D80D3"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F40EAB"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E3A52A"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441D71"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2A4214"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6535E4C9" w14:textId="77777777" w:rsidR="00DC4765" w:rsidRPr="00240795" w:rsidRDefault="00DC4765" w:rsidP="007F05BD">
            <w:pPr>
              <w:rPr>
                <w:rFonts w:ascii="Arial" w:hAnsi="Arial" w:cs="Arial"/>
                <w:i/>
                <w:iCs/>
                <w:color w:val="000000"/>
                <w:sz w:val="20"/>
                <w:szCs w:val="20"/>
              </w:rPr>
            </w:pPr>
          </w:p>
        </w:tc>
      </w:tr>
      <w:tr w:rsidR="00DC4765" w:rsidRPr="003E67A7" w14:paraId="01A8600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3B03BA24"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1908CCE0" w14:textId="1C749D23" w:rsidR="00DC4765" w:rsidRPr="003E67A7" w:rsidRDefault="001045C2"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240795" w14:paraId="6AD311C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3378BE4A" w14:textId="193DED24" w:rsidR="00DC4765" w:rsidRPr="003E67A7" w:rsidRDefault="00E43C83" w:rsidP="007F05BD">
            <w:pPr>
              <w:rPr>
                <w:rFonts w:ascii="Open Sans" w:hAnsi="Open Sans" w:cs="Open Sans"/>
                <w:i/>
                <w:sz w:val="20"/>
                <w:szCs w:val="20"/>
              </w:rPr>
            </w:pPr>
            <w:proofErr w:type="spellStart"/>
            <w:r w:rsidRPr="003536F9">
              <w:rPr>
                <w:rFonts w:ascii="Open Sans" w:hAnsi="Open Sans" w:cs="Open Sans"/>
                <w:b/>
                <w:bCs/>
                <w:color w:val="FF0000"/>
                <w:sz w:val="20"/>
              </w:rPr>
              <w:t>Actividades</w:t>
            </w:r>
            <w:proofErr w:type="spellEnd"/>
            <w:r w:rsidRPr="003536F9">
              <w:rPr>
                <w:rFonts w:ascii="Open Sans" w:hAnsi="Open Sans" w:cs="Open Sans"/>
                <w:b/>
                <w:bCs/>
                <w:color w:val="FF0000"/>
                <w:sz w:val="20"/>
              </w:rPr>
              <w:t xml:space="preserve"> de </w:t>
            </w:r>
            <w:proofErr w:type="spellStart"/>
            <w:r w:rsidRPr="003536F9">
              <w:rPr>
                <w:rFonts w:ascii="Open Sans" w:hAnsi="Open Sans" w:cs="Open Sans"/>
                <w:b/>
                <w:bCs/>
                <w:color w:val="FF0000"/>
                <w:sz w:val="20"/>
              </w:rPr>
              <w:t>Preposicionamiento</w:t>
            </w:r>
            <w:proofErr w:type="spellEnd"/>
            <w:r w:rsidRPr="003536F9">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28FD3E" w14:textId="77777777" w:rsidR="00DC4765" w:rsidRPr="00125B54" w:rsidRDefault="00DC4765" w:rsidP="007F05BD">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51880921" w14:textId="77777777" w:rsidR="00DC4765" w:rsidRPr="00240795" w:rsidRDefault="00DC4765" w:rsidP="007F05BD">
            <w:pPr>
              <w:rPr>
                <w:rFonts w:ascii="Arial" w:hAnsi="Arial" w:cs="Arial"/>
                <w:i/>
                <w:iCs/>
                <w:color w:val="000000"/>
                <w:sz w:val="20"/>
                <w:szCs w:val="20"/>
              </w:rPr>
            </w:pPr>
          </w:p>
        </w:tc>
      </w:tr>
      <w:tr w:rsidR="00DC4765" w:rsidRPr="00EF5E6C" w14:paraId="6B5BB176"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E5EC502" w14:textId="18EAE758" w:rsidR="00DC4765" w:rsidRPr="006E6C5E" w:rsidRDefault="006E6C5E" w:rsidP="007F05BD">
            <w:pPr>
              <w:rPr>
                <w:rFonts w:ascii="Open Sans" w:hAnsi="Open Sans" w:cs="Open Sans"/>
                <w:sz w:val="20"/>
                <w:szCs w:val="20"/>
                <w:lang w:val="es-ES"/>
              </w:rPr>
            </w:pPr>
            <w:r w:rsidRPr="006E6C5E">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B8A7FB" w14:textId="77777777" w:rsidR="00DC4765" w:rsidRPr="006E6C5E" w:rsidRDefault="00DC4765" w:rsidP="007F05BD">
            <w:pPr>
              <w:rPr>
                <w:rFonts w:ascii="Open Sans" w:hAnsi="Open Sans" w:cs="Open Sans"/>
                <w:i/>
                <w:iCs/>
                <w:color w:val="000000"/>
                <w:sz w:val="20"/>
                <w:szCs w:val="20"/>
                <w:lang w:val="es-ES"/>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4B11223F" w14:textId="77777777" w:rsidR="00DC4765" w:rsidRPr="006E6C5E" w:rsidRDefault="00DC4765" w:rsidP="007F05BD">
            <w:pPr>
              <w:rPr>
                <w:rFonts w:ascii="Arial" w:hAnsi="Arial" w:cs="Arial"/>
                <w:i/>
                <w:iCs/>
                <w:color w:val="000000"/>
                <w:sz w:val="20"/>
                <w:szCs w:val="20"/>
                <w:lang w:val="es-ES"/>
              </w:rPr>
            </w:pPr>
          </w:p>
        </w:tc>
      </w:tr>
      <w:tr w:rsidR="00DC4765" w:rsidRPr="009A0E43" w14:paraId="707BA547"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7B3EF42" w14:textId="77777777" w:rsidR="00DC4765" w:rsidRPr="002867EF"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EE8654"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35A405B4" w14:textId="77777777" w:rsidR="00DC4765" w:rsidRPr="009A0E43" w:rsidRDefault="00DC4765" w:rsidP="007F05BD">
            <w:pPr>
              <w:rPr>
                <w:rFonts w:ascii="Arial" w:hAnsi="Arial" w:cs="Arial"/>
                <w:b/>
                <w:bCs/>
                <w:i/>
                <w:iCs/>
                <w:color w:val="000000"/>
                <w:sz w:val="20"/>
                <w:szCs w:val="20"/>
              </w:rPr>
            </w:pPr>
          </w:p>
        </w:tc>
      </w:tr>
      <w:tr w:rsidR="00DC4765" w:rsidRPr="009A0E43" w14:paraId="3E04E70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2807B4B" w14:textId="77777777" w:rsidR="00DC4765" w:rsidRPr="003E67A7" w:rsidRDefault="00DC4765" w:rsidP="007F05BD">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06D8AB"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B2EB97" w14:textId="77777777" w:rsidR="00DC4765" w:rsidRPr="009A0E43" w:rsidRDefault="00DC4765" w:rsidP="007F05BD">
            <w:pPr>
              <w:rPr>
                <w:rFonts w:ascii="Arial" w:hAnsi="Arial" w:cs="Arial"/>
                <w:b/>
                <w:bCs/>
                <w:i/>
                <w:iCs/>
                <w:color w:val="000000"/>
                <w:sz w:val="20"/>
                <w:szCs w:val="20"/>
              </w:rPr>
            </w:pPr>
          </w:p>
        </w:tc>
      </w:tr>
      <w:tr w:rsidR="00DC4765" w:rsidRPr="00EF5E6C" w14:paraId="5564BA0F"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D1FFC64"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22640B" w14:textId="407FC3FD" w:rsidR="00DC4765" w:rsidRPr="003A317F" w:rsidRDefault="003A317F" w:rsidP="007F05BD">
            <w:pPr>
              <w:jc w:val="center"/>
              <w:rPr>
                <w:rFonts w:ascii="Open Sans" w:hAnsi="Open Sans" w:cs="Open Sans"/>
                <w:b/>
                <w:bCs/>
                <w:color w:val="000000"/>
                <w:sz w:val="20"/>
                <w:szCs w:val="20"/>
                <w:lang w:val="es-ES"/>
              </w:rPr>
            </w:pPr>
            <w:r w:rsidRPr="003A317F">
              <w:rPr>
                <w:rStyle w:val="y2iqfc"/>
                <w:rFonts w:ascii="Open Sans" w:hAnsi="Open Sans" w:cs="Open Sans"/>
                <w:b/>
                <w:bCs/>
                <w:color w:val="202124"/>
                <w:sz w:val="20"/>
                <w:szCs w:val="20"/>
                <w:lang w:val="es-ES"/>
              </w:rPr>
              <w:t>Periodo de tiempo (días, semanas o meses; elija el más apropiado)</w:t>
            </w:r>
          </w:p>
        </w:tc>
      </w:tr>
      <w:tr w:rsidR="00DC4765" w:rsidRPr="00230042" w14:paraId="018B891A"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1442B6E8" w14:textId="781E23B5" w:rsidR="00DC4765" w:rsidRPr="003E67A7" w:rsidRDefault="00B72D1B" w:rsidP="007F05BD">
            <w:pPr>
              <w:rPr>
                <w:rFonts w:ascii="Open Sans" w:hAnsi="Open Sans" w:cs="Open Sans"/>
                <w:i/>
                <w:sz w:val="20"/>
                <w:szCs w:val="20"/>
              </w:rPr>
            </w:pPr>
            <w:proofErr w:type="spellStart"/>
            <w:r w:rsidRPr="00493D38">
              <w:rPr>
                <w:rFonts w:ascii="Open Sans" w:hAnsi="Open Sans" w:cs="Open Sans"/>
                <w:b/>
                <w:bCs/>
                <w:color w:val="FF0000"/>
                <w:sz w:val="20"/>
              </w:rPr>
              <w:t>Acciones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Tempranas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Priorizadas</w:t>
            </w:r>
            <w:proofErr w:type="spellEnd"/>
            <w:r w:rsidRPr="00493D38">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6F9382"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97AC906"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67EF379"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F4F5261"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1842F5"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CD8440"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9575D85"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7ABA217"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E76200C"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4B86872"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C4765" w:rsidRPr="00EF5E6C" w14:paraId="5891093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11759F3" w14:textId="793D3B7C" w:rsidR="00DC4765" w:rsidRPr="001569BD" w:rsidRDefault="001569BD" w:rsidP="007F05BD">
            <w:pPr>
              <w:rPr>
                <w:rFonts w:ascii="Open Sans" w:hAnsi="Open Sans" w:cs="Open Sans"/>
                <w:b/>
                <w:bCs/>
                <w:sz w:val="20"/>
                <w:szCs w:val="20"/>
                <w:lang w:val="es-ES"/>
              </w:rPr>
            </w:pPr>
            <w:r w:rsidRPr="001569BD">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E29F43" w14:textId="77777777" w:rsidR="00DC4765" w:rsidRPr="001569BD" w:rsidRDefault="00DC4765" w:rsidP="007F05BD">
            <w:pPr>
              <w:rPr>
                <w:rFonts w:ascii="Open Sans" w:hAnsi="Open Sans" w:cs="Open Sans"/>
                <w:b/>
                <w:bC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04A66E" w14:textId="77777777" w:rsidR="00DC4765" w:rsidRPr="001569BD"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71A2AD" w14:textId="77777777" w:rsidR="00DC4765" w:rsidRPr="001569BD"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7AA316" w14:textId="77777777" w:rsidR="00DC4765" w:rsidRPr="001569BD"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CF4D79" w14:textId="77777777" w:rsidR="00DC4765" w:rsidRPr="001569BD"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DBE38F" w14:textId="77777777" w:rsidR="00DC4765" w:rsidRPr="001569BD"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B5E588" w14:textId="77777777" w:rsidR="00DC4765" w:rsidRPr="001569BD"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333A31" w14:textId="77777777" w:rsidR="00DC4765" w:rsidRPr="001569BD"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4C54F2" w14:textId="77777777" w:rsidR="00DC4765" w:rsidRPr="001569BD" w:rsidRDefault="00DC4765" w:rsidP="007F05BD">
            <w:pPr>
              <w:rPr>
                <w:rFonts w:ascii="Arial" w:hAnsi="Arial" w:cs="Arial"/>
                <w:b/>
                <w:bCs/>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763BE87" w14:textId="77777777" w:rsidR="00DC4765" w:rsidRPr="001569BD" w:rsidRDefault="00DC4765" w:rsidP="007F05BD">
            <w:pPr>
              <w:rPr>
                <w:rFonts w:ascii="Arial" w:hAnsi="Arial" w:cs="Arial"/>
                <w:b/>
                <w:bCs/>
                <w:i/>
                <w:iCs/>
                <w:color w:val="000000"/>
                <w:sz w:val="20"/>
                <w:szCs w:val="20"/>
                <w:lang w:val="es-ES"/>
              </w:rPr>
            </w:pPr>
          </w:p>
        </w:tc>
      </w:tr>
      <w:tr w:rsidR="00DC4765" w:rsidRPr="009A0E43" w14:paraId="2A82E3E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F1AC04B" w14:textId="77777777" w:rsidR="00DC4765" w:rsidRPr="002867EF" w:rsidRDefault="00DC4765" w:rsidP="007F05BD">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4FE41F" w14:textId="77777777" w:rsidR="00DC4765" w:rsidRPr="009A0E43" w:rsidRDefault="00DC4765" w:rsidP="007F05BD">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3EF622A"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95A420"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C6224F"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1F23DD"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AFB617"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E98445"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8424D5"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85CA15" w14:textId="77777777" w:rsidR="00DC4765" w:rsidRPr="009A0E43" w:rsidRDefault="00DC4765" w:rsidP="007F05BD">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A66524" w14:textId="77777777" w:rsidR="00DC4765" w:rsidRPr="009A0E43" w:rsidRDefault="00DC4765" w:rsidP="007F05BD">
            <w:pPr>
              <w:rPr>
                <w:rFonts w:ascii="Arial" w:hAnsi="Arial" w:cs="Arial"/>
                <w:b/>
                <w:bCs/>
                <w:i/>
                <w:iCs/>
                <w:color w:val="000000"/>
                <w:sz w:val="20"/>
                <w:szCs w:val="20"/>
              </w:rPr>
            </w:pPr>
          </w:p>
        </w:tc>
      </w:tr>
      <w:tr w:rsidR="00DC4765" w:rsidRPr="00240795" w14:paraId="65D3CF3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A6EF0BB"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163CE2"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2A62D3"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1DFF6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DB3E6C"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F69DAF"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0C245A"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DB9279"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8EF683"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93CF2A"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7F545A" w14:textId="77777777" w:rsidR="00DC4765" w:rsidRPr="00240795" w:rsidRDefault="00DC4765" w:rsidP="007F05BD">
            <w:pPr>
              <w:rPr>
                <w:rFonts w:ascii="Arial" w:hAnsi="Arial" w:cs="Arial"/>
                <w:i/>
                <w:iCs/>
                <w:color w:val="000000"/>
                <w:sz w:val="20"/>
                <w:szCs w:val="20"/>
              </w:rPr>
            </w:pPr>
          </w:p>
        </w:tc>
      </w:tr>
      <w:tr w:rsidR="00DC4765" w:rsidRPr="00240795" w14:paraId="58B22E8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9C17EF9"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30D1F3"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F339A8"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F7CED5"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C66AF7"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B02584D"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4026242"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80411C"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4EC5C8"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06781A"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3A4D3E" w14:textId="77777777" w:rsidR="00DC4765" w:rsidRPr="00240795" w:rsidRDefault="00DC4765" w:rsidP="007F05BD">
            <w:pPr>
              <w:rPr>
                <w:rFonts w:ascii="Arial" w:hAnsi="Arial" w:cs="Arial"/>
                <w:i/>
                <w:iCs/>
                <w:color w:val="000000"/>
                <w:sz w:val="20"/>
                <w:szCs w:val="20"/>
              </w:rPr>
            </w:pPr>
          </w:p>
        </w:tc>
      </w:tr>
      <w:tr w:rsidR="00DC4765" w:rsidRPr="00240795" w14:paraId="06C5C95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6AF8CD7"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BAFCDB"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8334DA"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8F5A20"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8149AE"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F459B4"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21F86D"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44439E"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E2CBF4"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B73B63"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6E2672" w14:textId="77777777" w:rsidR="00DC4765" w:rsidRPr="00240795" w:rsidRDefault="00DC4765" w:rsidP="007F05BD">
            <w:pPr>
              <w:rPr>
                <w:rFonts w:ascii="Arial" w:hAnsi="Arial" w:cs="Arial"/>
                <w:i/>
                <w:iCs/>
                <w:color w:val="000000"/>
                <w:sz w:val="20"/>
                <w:szCs w:val="20"/>
              </w:rPr>
            </w:pPr>
          </w:p>
        </w:tc>
      </w:tr>
    </w:tbl>
    <w:p w14:paraId="6CC90376" w14:textId="77777777" w:rsidR="00DC4765" w:rsidRDefault="00DC4765" w:rsidP="00DC4765">
      <w:pPr>
        <w:ind w:right="230"/>
        <w:jc w:val="both"/>
        <w:rPr>
          <w:rFonts w:ascii="Arial" w:hAnsi="Arial" w:cs="Arial"/>
          <w:b/>
          <w:i/>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C4765" w:rsidRPr="003912FB" w14:paraId="6CC48700"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C4765" w:rsidRPr="00244C43" w14:paraId="6479B17C" w14:textId="77777777" w:rsidTr="007F05BD">
              <w:trPr>
                <w:trHeight w:val="1351"/>
              </w:trPr>
              <w:tc>
                <w:tcPr>
                  <w:tcW w:w="1727" w:type="dxa"/>
                  <w:shd w:val="clear" w:color="auto" w:fill="D9D9D9" w:themeFill="background1" w:themeFillShade="D9"/>
                  <w:vAlign w:val="center"/>
                </w:tcPr>
                <w:p w14:paraId="7696BA4E" w14:textId="77777777" w:rsidR="00DC4765" w:rsidRPr="00244C43" w:rsidRDefault="00DC4765" w:rsidP="007F05BD">
                  <w:pPr>
                    <w:jc w:val="both"/>
                    <w:rPr>
                      <w:rFonts w:ascii="Arial" w:hAnsi="Arial" w:cs="Arial"/>
                    </w:rPr>
                  </w:pPr>
                  <w:r>
                    <w:rPr>
                      <w:rFonts w:ascii="Arial" w:hAnsi="Arial" w:cs="Arial"/>
                      <w:noProof/>
                    </w:rPr>
                    <w:drawing>
                      <wp:inline distT="0" distB="0" distL="0" distR="0" wp14:anchorId="5610076E" wp14:editId="3FF9FA33">
                        <wp:extent cx="800100" cy="8001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con&#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1060" cy="811060"/>
                                </a:xfrm>
                                <a:prstGeom prst="rect">
                                  <a:avLst/>
                                </a:prstGeom>
                                <a:noFill/>
                                <a:ln>
                                  <a:noFill/>
                                </a:ln>
                              </pic:spPr>
                            </pic:pic>
                          </a:graphicData>
                        </a:graphic>
                      </wp:inline>
                    </w:drawing>
                  </w:r>
                </w:p>
              </w:tc>
              <w:tc>
                <w:tcPr>
                  <w:tcW w:w="6831" w:type="dxa"/>
                  <w:shd w:val="clear" w:color="auto" w:fill="D9D9D9" w:themeFill="background1" w:themeFillShade="D9"/>
                  <w:vAlign w:val="center"/>
                </w:tcPr>
                <w:p w14:paraId="0F7626AB" w14:textId="0F8EE488" w:rsidR="00DC4765" w:rsidRPr="00A92B5D" w:rsidRDefault="001168F6" w:rsidP="007F05BD">
                  <w:pPr>
                    <w:pStyle w:val="NoSpacing"/>
                    <w:rPr>
                      <w:rFonts w:ascii="Open Sans" w:hAnsi="Open Sans" w:cs="Open Sans"/>
                      <w:b/>
                      <w:bCs/>
                      <w:lang w:eastAsia="en-US"/>
                    </w:rPr>
                  </w:pPr>
                  <w:proofErr w:type="spellStart"/>
                  <w:r>
                    <w:rPr>
                      <w:rFonts w:ascii="Montserrat" w:hAnsi="Montserrat"/>
                      <w:b/>
                      <w:bCs/>
                      <w:color w:val="011E41"/>
                      <w:sz w:val="24"/>
                    </w:rPr>
                    <w:t>Educación</w:t>
                  </w:r>
                  <w:proofErr w:type="spellEnd"/>
                </w:p>
                <w:p w14:paraId="42B629FD" w14:textId="3189B4FB" w:rsidR="00DC4765" w:rsidRPr="0089005E" w:rsidRDefault="008C4604" w:rsidP="007F05BD">
                  <w:pPr>
                    <w:rPr>
                      <w:rFonts w:ascii="Open Sans" w:eastAsia="Calibri" w:hAnsi="Open Sans" w:cs="Open Sans"/>
                      <w:lang w:eastAsia="en-US"/>
                    </w:rPr>
                  </w:pPr>
                  <w:r w:rsidRPr="008C4604">
                    <w:rPr>
                      <w:rFonts w:ascii="Open Sans" w:eastAsia="Calibri" w:hAnsi="Open Sans" w:cs="Open Sans"/>
                      <w:lang w:val="es-ES" w:eastAsia="en-US"/>
                    </w:rPr>
                    <w:t xml:space="preserve">Personas objetivo: </w:t>
                  </w:r>
                  <w:proofErr w:type="spellStart"/>
                  <w:r w:rsidRPr="008C4604">
                    <w:rPr>
                      <w:rFonts w:ascii="Open Sans" w:eastAsia="Calibri" w:hAnsi="Open Sans" w:cs="Open Sans"/>
                      <w:lang w:val="es-ES" w:eastAsia="en-US"/>
                    </w:rPr>
                    <w:t>xxxx</w:t>
                  </w:r>
                  <w:proofErr w:type="spellEnd"/>
                </w:p>
              </w:tc>
              <w:tc>
                <w:tcPr>
                  <w:tcW w:w="5662" w:type="dxa"/>
                  <w:shd w:val="clear" w:color="auto" w:fill="D9D9D9" w:themeFill="background1" w:themeFillShade="D9"/>
                  <w:vAlign w:val="center"/>
                </w:tcPr>
                <w:p w14:paraId="6175ADC5" w14:textId="77777777" w:rsidR="00DC4765" w:rsidRDefault="00DC4765" w:rsidP="007F05BD">
                  <w:pPr>
                    <w:rPr>
                      <w:rFonts w:ascii="Open Sans" w:eastAsia="Calibri" w:hAnsi="Open Sans" w:cs="Open Sans"/>
                      <w:lang w:eastAsia="en-US"/>
                    </w:rPr>
                  </w:pPr>
                </w:p>
                <w:p w14:paraId="7A9836C1" w14:textId="77777777" w:rsidR="00DC4765" w:rsidRDefault="00DC4765" w:rsidP="007F05BD">
                  <w:pPr>
                    <w:rPr>
                      <w:rFonts w:ascii="Open Sans" w:eastAsia="Calibri" w:hAnsi="Open Sans" w:cs="Open Sans"/>
                      <w:lang w:eastAsia="en-US"/>
                    </w:rPr>
                  </w:pPr>
                </w:p>
                <w:p w14:paraId="3C79824C"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xxx CHF</w:t>
                  </w:r>
                </w:p>
                <w:p w14:paraId="1C8884F0"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AP Code: 115</w:t>
                  </w:r>
                </w:p>
                <w:p w14:paraId="3C60B12C" w14:textId="77777777" w:rsidR="00DC4765" w:rsidRPr="00244C43" w:rsidRDefault="00DC4765" w:rsidP="007F05BD">
                  <w:pPr>
                    <w:rPr>
                      <w:rFonts w:ascii="Arial" w:hAnsi="Arial" w:cs="Arial"/>
                    </w:rPr>
                  </w:pPr>
                </w:p>
              </w:tc>
            </w:tr>
          </w:tbl>
          <w:p w14:paraId="2B9ACD59" w14:textId="77777777" w:rsidR="00DC4765" w:rsidRPr="003912FB" w:rsidRDefault="00DC4765" w:rsidP="007F05BD">
            <w:pPr>
              <w:rPr>
                <w:rFonts w:ascii="Arial" w:hAnsi="Arial" w:cs="Arial"/>
                <w:b/>
                <w:bCs/>
                <w:color w:val="000000"/>
                <w:sz w:val="20"/>
                <w:szCs w:val="20"/>
              </w:rPr>
            </w:pPr>
          </w:p>
        </w:tc>
      </w:tr>
      <w:tr w:rsidR="00DC4765" w:rsidRPr="00EF5E6C" w14:paraId="138A3E6E"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A7C09A1" w14:textId="72574F23" w:rsidR="00DC4765" w:rsidRPr="00050D92" w:rsidRDefault="00050D92" w:rsidP="00050D92">
            <w:pPr>
              <w:pStyle w:val="NoSpacing"/>
              <w:rPr>
                <w:rFonts w:ascii="Open Sans" w:hAnsi="Open Sans" w:cs="Open Sans"/>
                <w:sz w:val="20"/>
                <w:szCs w:val="20"/>
                <w:lang w:val="es-ES"/>
              </w:rPr>
            </w:pPr>
            <w:r w:rsidRPr="00050D92">
              <w:rPr>
                <w:rStyle w:val="y2iqfc"/>
                <w:rFonts w:ascii="Open Sans" w:hAnsi="Open Sans" w:cs="Open Sans"/>
                <w:b/>
                <w:bCs/>
                <w:sz w:val="20"/>
                <w:szCs w:val="20"/>
                <w:lang w:val="es-ES"/>
              </w:rPr>
              <w:t>Indicador:</w:t>
            </w:r>
            <w:r w:rsidRPr="00050D92">
              <w:rPr>
                <w:rStyle w:val="y2iqfc"/>
                <w:rFonts w:ascii="Open Sans" w:hAnsi="Open Sans" w:cs="Open Sans"/>
                <w:sz w:val="20"/>
                <w:szCs w:val="20"/>
                <w:lang w:val="es-ES"/>
              </w:rPr>
              <w:t xml:space="preserve"> Número de personas alcanzadas con intervenciones educativas antes de una amenaza</w:t>
            </w:r>
          </w:p>
        </w:tc>
      </w:tr>
      <w:tr w:rsidR="00DC4765" w:rsidRPr="00545D81" w14:paraId="340255CF"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3989CCBD" w14:textId="11643BAA" w:rsidR="00DC4765" w:rsidRPr="003E67A7" w:rsidRDefault="009007C8" w:rsidP="007F05BD">
            <w:pPr>
              <w:rPr>
                <w:rFonts w:ascii="Open Sans" w:hAnsi="Open Sans" w:cs="Open Sans"/>
                <w:b/>
                <w:bCs/>
                <w:color w:val="000000"/>
                <w:sz w:val="20"/>
                <w:szCs w:val="20"/>
              </w:rPr>
            </w:pPr>
            <w:r w:rsidRPr="009007C8">
              <w:rPr>
                <w:rStyle w:val="y2iqfc"/>
                <w:rFonts w:ascii="Open Sans" w:hAnsi="Open Sans" w:cs="Open Sans"/>
                <w:b/>
                <w:bCs/>
                <w:color w:val="202124"/>
                <w:sz w:val="20"/>
                <w:szCs w:val="20"/>
                <w:lang w:val="es-ES"/>
              </w:rPr>
              <w:t>Acciones prioritarias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76805323" w14:textId="4283F051" w:rsidR="00DC4765" w:rsidRPr="00545D81" w:rsidRDefault="001045C2"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3912FB" w14:paraId="21264E5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8A2B5D9" w14:textId="7A403522" w:rsidR="00DC4765" w:rsidRPr="003E67A7" w:rsidRDefault="00323014" w:rsidP="007F05BD">
            <w:pPr>
              <w:rPr>
                <w:rFonts w:ascii="Open Sans" w:hAnsi="Open Sans" w:cs="Open Sans"/>
                <w:b/>
                <w:bCs/>
                <w:color w:val="0563C1"/>
                <w:u w:val="single"/>
              </w:rPr>
            </w:pPr>
            <w:proofErr w:type="spellStart"/>
            <w:r w:rsidRPr="005826CC">
              <w:rPr>
                <w:rFonts w:ascii="Open Sans" w:hAnsi="Open Sans" w:cs="Open Sans"/>
                <w:b/>
                <w:bCs/>
                <w:color w:val="FF0000"/>
                <w:sz w:val="20"/>
              </w:rPr>
              <w:t>Actividades</w:t>
            </w:r>
            <w:proofErr w:type="spellEnd"/>
            <w:r w:rsidRPr="005826CC">
              <w:rPr>
                <w:rFonts w:ascii="Open Sans" w:hAnsi="Open Sans" w:cs="Open Sans"/>
                <w:b/>
                <w:bCs/>
                <w:color w:val="FF0000"/>
                <w:sz w:val="20"/>
              </w:rPr>
              <w:t xml:space="preserve"> de </w:t>
            </w:r>
            <w:proofErr w:type="spellStart"/>
            <w:r w:rsidRPr="005826CC">
              <w:rPr>
                <w:rFonts w:ascii="Open Sans" w:hAnsi="Open Sans" w:cs="Open Sans"/>
                <w:b/>
                <w:bCs/>
                <w:color w:val="FF0000"/>
                <w:sz w:val="20"/>
              </w:rPr>
              <w:t>alistamiento</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52722E4"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9727598"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716304C"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947929F"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9D0D4BF"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5B7E8E4F" w14:textId="77777777" w:rsidR="00DC4765" w:rsidRPr="003912FB" w:rsidRDefault="00DC4765" w:rsidP="007F05BD">
            <w:pPr>
              <w:jc w:val="center"/>
              <w:rPr>
                <w:rFonts w:ascii="Arial" w:hAnsi="Arial" w:cs="Arial"/>
                <w:iCs/>
                <w:color w:val="000000"/>
                <w:sz w:val="20"/>
                <w:szCs w:val="20"/>
              </w:rPr>
            </w:pPr>
          </w:p>
        </w:tc>
      </w:tr>
      <w:tr w:rsidR="00DC4765" w:rsidRPr="00EF5E6C" w14:paraId="3458EC30"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597E05B" w14:textId="05DC366A" w:rsidR="00DC4765" w:rsidRPr="001569BD" w:rsidRDefault="001569BD" w:rsidP="007F05BD">
            <w:pPr>
              <w:rPr>
                <w:rFonts w:ascii="Open Sans" w:hAnsi="Open Sans" w:cs="Open Sans"/>
                <w:sz w:val="20"/>
                <w:szCs w:val="20"/>
                <w:lang w:val="es-ES"/>
              </w:rPr>
            </w:pPr>
            <w:r w:rsidRPr="001569BD">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86D5DB" w14:textId="77777777" w:rsidR="00DC4765" w:rsidRPr="001569BD"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C70162" w14:textId="77777777" w:rsidR="00DC4765" w:rsidRPr="001569BD"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8CE9BD" w14:textId="77777777" w:rsidR="00DC4765" w:rsidRPr="001569BD"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EFC909" w14:textId="77777777" w:rsidR="00DC4765" w:rsidRPr="001569BD"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001BCA" w14:textId="77777777" w:rsidR="00DC4765" w:rsidRPr="001569BD"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3F36CCBB" w14:textId="77777777" w:rsidR="00DC4765" w:rsidRPr="001569BD" w:rsidRDefault="00DC4765" w:rsidP="007F05BD">
            <w:pPr>
              <w:rPr>
                <w:rFonts w:ascii="Arial" w:hAnsi="Arial" w:cs="Arial"/>
                <w:i/>
                <w:iCs/>
                <w:color w:val="000000"/>
                <w:sz w:val="20"/>
                <w:szCs w:val="20"/>
                <w:lang w:val="es-ES"/>
              </w:rPr>
            </w:pPr>
          </w:p>
        </w:tc>
      </w:tr>
      <w:tr w:rsidR="00DC4765" w:rsidRPr="00240795" w14:paraId="2817C634"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269C780" w14:textId="77777777" w:rsidR="00DC4765" w:rsidRPr="003E67A7"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176014"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CDAC4A"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578899"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2016D8"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193E54"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2578D889" w14:textId="77777777" w:rsidR="00DC4765" w:rsidRPr="00240795" w:rsidRDefault="00DC4765" w:rsidP="007F05BD">
            <w:pPr>
              <w:rPr>
                <w:rFonts w:ascii="Arial" w:hAnsi="Arial" w:cs="Arial"/>
                <w:i/>
                <w:iCs/>
                <w:color w:val="000000"/>
                <w:sz w:val="20"/>
                <w:szCs w:val="20"/>
              </w:rPr>
            </w:pPr>
          </w:p>
        </w:tc>
      </w:tr>
      <w:tr w:rsidR="00DC4765" w:rsidRPr="00240795" w14:paraId="29E5C1E6"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31B88D7"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5D72AD"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05372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20D67C"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D149A9"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03A07A"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5930381E" w14:textId="77777777" w:rsidR="00DC4765" w:rsidRPr="00240795" w:rsidRDefault="00DC4765" w:rsidP="007F05BD">
            <w:pPr>
              <w:rPr>
                <w:rFonts w:ascii="Arial" w:hAnsi="Arial" w:cs="Arial"/>
                <w:i/>
                <w:iCs/>
                <w:color w:val="000000"/>
                <w:sz w:val="20"/>
                <w:szCs w:val="20"/>
              </w:rPr>
            </w:pPr>
          </w:p>
        </w:tc>
      </w:tr>
      <w:tr w:rsidR="00DC4765" w:rsidRPr="00240795" w14:paraId="369EC4F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E4C56B7"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A7933C"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4C815E1"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FC0B3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4818D7"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ED9AA9"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20534C31" w14:textId="77777777" w:rsidR="00DC4765" w:rsidRPr="00240795" w:rsidRDefault="00DC4765" w:rsidP="007F05BD">
            <w:pPr>
              <w:rPr>
                <w:rFonts w:ascii="Arial" w:hAnsi="Arial" w:cs="Arial"/>
                <w:i/>
                <w:iCs/>
                <w:color w:val="000000"/>
                <w:sz w:val="20"/>
                <w:szCs w:val="20"/>
              </w:rPr>
            </w:pPr>
          </w:p>
        </w:tc>
      </w:tr>
      <w:tr w:rsidR="00DC4765" w:rsidRPr="00240795" w14:paraId="18CAD051"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3F66D41"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CA1B53"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870849"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5596CA"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8674B0"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374B59"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695263C8" w14:textId="77777777" w:rsidR="00DC4765" w:rsidRPr="00240795" w:rsidRDefault="00DC4765" w:rsidP="007F05BD">
            <w:pPr>
              <w:rPr>
                <w:rFonts w:ascii="Arial" w:hAnsi="Arial" w:cs="Arial"/>
                <w:i/>
                <w:iCs/>
                <w:color w:val="000000"/>
                <w:sz w:val="20"/>
                <w:szCs w:val="20"/>
              </w:rPr>
            </w:pPr>
          </w:p>
        </w:tc>
      </w:tr>
      <w:tr w:rsidR="00DC4765" w:rsidRPr="003E67A7" w14:paraId="735BE58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37A6730A"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079828A5" w14:textId="0F583208" w:rsidR="00DC4765" w:rsidRPr="003E67A7" w:rsidRDefault="001045C2"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240795" w14:paraId="1860319C"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278176F6" w14:textId="55CDA937" w:rsidR="00DC4765" w:rsidRPr="003E67A7" w:rsidRDefault="00E43C83" w:rsidP="007F05BD">
            <w:pPr>
              <w:rPr>
                <w:rFonts w:ascii="Open Sans" w:hAnsi="Open Sans" w:cs="Open Sans"/>
                <w:i/>
                <w:sz w:val="20"/>
                <w:szCs w:val="20"/>
              </w:rPr>
            </w:pPr>
            <w:proofErr w:type="spellStart"/>
            <w:r w:rsidRPr="003536F9">
              <w:rPr>
                <w:rFonts w:ascii="Open Sans" w:hAnsi="Open Sans" w:cs="Open Sans"/>
                <w:b/>
                <w:bCs/>
                <w:color w:val="FF0000"/>
                <w:sz w:val="20"/>
              </w:rPr>
              <w:t>Actividades</w:t>
            </w:r>
            <w:proofErr w:type="spellEnd"/>
            <w:r w:rsidRPr="003536F9">
              <w:rPr>
                <w:rFonts w:ascii="Open Sans" w:hAnsi="Open Sans" w:cs="Open Sans"/>
                <w:b/>
                <w:bCs/>
                <w:color w:val="FF0000"/>
                <w:sz w:val="20"/>
              </w:rPr>
              <w:t xml:space="preserve"> de </w:t>
            </w:r>
            <w:proofErr w:type="spellStart"/>
            <w:r w:rsidRPr="003536F9">
              <w:rPr>
                <w:rFonts w:ascii="Open Sans" w:hAnsi="Open Sans" w:cs="Open Sans"/>
                <w:b/>
                <w:bCs/>
                <w:color w:val="FF0000"/>
                <w:sz w:val="20"/>
              </w:rPr>
              <w:t>Preposicionamiento</w:t>
            </w:r>
            <w:proofErr w:type="spellEnd"/>
            <w:r w:rsidRPr="003536F9">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CBD8C37" w14:textId="77777777" w:rsidR="00DC4765" w:rsidRPr="00125B54" w:rsidRDefault="00DC4765" w:rsidP="007F05BD">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7EB8F371" w14:textId="77777777" w:rsidR="00DC4765" w:rsidRPr="00240795" w:rsidRDefault="00DC4765" w:rsidP="007F05BD">
            <w:pPr>
              <w:rPr>
                <w:rFonts w:ascii="Arial" w:hAnsi="Arial" w:cs="Arial"/>
                <w:i/>
                <w:iCs/>
                <w:color w:val="000000"/>
                <w:sz w:val="20"/>
                <w:szCs w:val="20"/>
              </w:rPr>
            </w:pPr>
          </w:p>
        </w:tc>
      </w:tr>
      <w:tr w:rsidR="00DC4765" w:rsidRPr="00EF5E6C" w14:paraId="25ACE817"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D5BF561" w14:textId="558DA06B" w:rsidR="00DC4765" w:rsidRPr="00654DA9" w:rsidRDefault="00654DA9" w:rsidP="007F05BD">
            <w:pPr>
              <w:rPr>
                <w:rFonts w:ascii="Open Sans" w:hAnsi="Open Sans" w:cs="Open Sans"/>
                <w:sz w:val="20"/>
                <w:szCs w:val="20"/>
                <w:lang w:val="es-ES"/>
              </w:rPr>
            </w:pPr>
            <w:r w:rsidRPr="00654DA9">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E15D90" w14:textId="77777777" w:rsidR="00DC4765" w:rsidRPr="00654DA9" w:rsidRDefault="00DC4765" w:rsidP="007F05BD">
            <w:pPr>
              <w:rPr>
                <w:rFonts w:ascii="Open Sans" w:hAnsi="Open Sans" w:cs="Open Sans"/>
                <w:i/>
                <w:iCs/>
                <w:color w:val="000000"/>
                <w:sz w:val="20"/>
                <w:szCs w:val="20"/>
                <w:lang w:val="es-ES"/>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5FCF1030" w14:textId="77777777" w:rsidR="00DC4765" w:rsidRPr="00654DA9" w:rsidRDefault="00DC4765" w:rsidP="007F05BD">
            <w:pPr>
              <w:rPr>
                <w:rFonts w:ascii="Arial" w:hAnsi="Arial" w:cs="Arial"/>
                <w:i/>
                <w:iCs/>
                <w:color w:val="000000"/>
                <w:sz w:val="20"/>
                <w:szCs w:val="20"/>
                <w:lang w:val="es-ES"/>
              </w:rPr>
            </w:pPr>
          </w:p>
        </w:tc>
      </w:tr>
      <w:tr w:rsidR="00DC4765" w:rsidRPr="009A0E43" w14:paraId="107CC0C4"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5508E59" w14:textId="77777777" w:rsidR="00DC4765" w:rsidRPr="002867EF"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71DDED"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615B8EA9" w14:textId="77777777" w:rsidR="00DC4765" w:rsidRPr="009A0E43" w:rsidRDefault="00DC4765" w:rsidP="007F05BD">
            <w:pPr>
              <w:rPr>
                <w:rFonts w:ascii="Arial" w:hAnsi="Arial" w:cs="Arial"/>
                <w:b/>
                <w:bCs/>
                <w:i/>
                <w:iCs/>
                <w:color w:val="000000"/>
                <w:sz w:val="20"/>
                <w:szCs w:val="20"/>
              </w:rPr>
            </w:pPr>
          </w:p>
        </w:tc>
      </w:tr>
      <w:tr w:rsidR="00DC4765" w:rsidRPr="009A0E43" w14:paraId="1381138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CFBCABD" w14:textId="77777777" w:rsidR="00DC4765" w:rsidRPr="003E67A7" w:rsidRDefault="00DC4765" w:rsidP="007F05BD">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9D7C98"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EC19514" w14:textId="77777777" w:rsidR="00DC4765" w:rsidRPr="009A0E43" w:rsidRDefault="00DC4765" w:rsidP="007F05BD">
            <w:pPr>
              <w:rPr>
                <w:rFonts w:ascii="Arial" w:hAnsi="Arial" w:cs="Arial"/>
                <w:b/>
                <w:bCs/>
                <w:i/>
                <w:iCs/>
                <w:color w:val="000000"/>
                <w:sz w:val="20"/>
                <w:szCs w:val="20"/>
              </w:rPr>
            </w:pPr>
          </w:p>
        </w:tc>
      </w:tr>
      <w:tr w:rsidR="00DC4765" w:rsidRPr="00EF5E6C" w14:paraId="6E1DD130"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9D63AB7"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976C2E" w14:textId="53E7C8F2" w:rsidR="00DC4765" w:rsidRPr="003A317F" w:rsidRDefault="003A317F" w:rsidP="007F05BD">
            <w:pPr>
              <w:jc w:val="center"/>
              <w:rPr>
                <w:rFonts w:ascii="Open Sans" w:hAnsi="Open Sans" w:cs="Open Sans"/>
                <w:b/>
                <w:bCs/>
                <w:color w:val="000000"/>
                <w:sz w:val="20"/>
                <w:szCs w:val="20"/>
                <w:lang w:val="es-ES"/>
              </w:rPr>
            </w:pPr>
            <w:r w:rsidRPr="003A317F">
              <w:rPr>
                <w:rStyle w:val="y2iqfc"/>
                <w:rFonts w:ascii="Open Sans" w:hAnsi="Open Sans" w:cs="Open Sans"/>
                <w:b/>
                <w:bCs/>
                <w:color w:val="202124"/>
                <w:sz w:val="20"/>
                <w:szCs w:val="20"/>
                <w:lang w:val="es-ES"/>
              </w:rPr>
              <w:t>Periodo de tiempo (días, semanas o meses; elija el más apropiado)</w:t>
            </w:r>
          </w:p>
        </w:tc>
      </w:tr>
      <w:tr w:rsidR="00DC4765" w:rsidRPr="00230042" w14:paraId="390A7B1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08EF0C49" w14:textId="16C30AA7" w:rsidR="00DC4765" w:rsidRPr="003E67A7" w:rsidRDefault="00B72D1B" w:rsidP="007F05BD">
            <w:pPr>
              <w:rPr>
                <w:rFonts w:ascii="Open Sans" w:hAnsi="Open Sans" w:cs="Open Sans"/>
                <w:i/>
                <w:sz w:val="20"/>
                <w:szCs w:val="20"/>
              </w:rPr>
            </w:pPr>
            <w:proofErr w:type="spellStart"/>
            <w:r w:rsidRPr="00493D38">
              <w:rPr>
                <w:rFonts w:ascii="Open Sans" w:hAnsi="Open Sans" w:cs="Open Sans"/>
                <w:b/>
                <w:bCs/>
                <w:color w:val="FF0000"/>
                <w:sz w:val="20"/>
              </w:rPr>
              <w:t>Acciones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Tempranas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Priorizadas</w:t>
            </w:r>
            <w:proofErr w:type="spellEnd"/>
            <w:r w:rsidRPr="00493D38">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5B70B15"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A31182B"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87906E7"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0AD197"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817697D"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36E63C"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62B4F29"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68896B0"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10999A9"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5892F4"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C4765" w:rsidRPr="00EF5E6C" w14:paraId="2161A060"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22058F9" w14:textId="1CADAEE8" w:rsidR="00DC4765" w:rsidRPr="008A1671" w:rsidRDefault="008A1671" w:rsidP="007F05BD">
            <w:pPr>
              <w:rPr>
                <w:rFonts w:ascii="Open Sans" w:hAnsi="Open Sans" w:cs="Open Sans"/>
                <w:b/>
                <w:bCs/>
                <w:sz w:val="20"/>
                <w:szCs w:val="20"/>
                <w:lang w:val="es-ES"/>
              </w:rPr>
            </w:pPr>
            <w:r w:rsidRPr="008A1671">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0236D4" w14:textId="77777777" w:rsidR="00DC4765" w:rsidRPr="008A1671" w:rsidRDefault="00DC4765" w:rsidP="007F05BD">
            <w:pPr>
              <w:rPr>
                <w:rFonts w:ascii="Open Sans" w:hAnsi="Open Sans" w:cs="Open Sans"/>
                <w:b/>
                <w:bC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FE2BDA" w14:textId="77777777" w:rsidR="00DC4765" w:rsidRPr="008A1671"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E4EC97" w14:textId="77777777" w:rsidR="00DC4765" w:rsidRPr="008A1671"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3551EA5" w14:textId="77777777" w:rsidR="00DC4765" w:rsidRPr="008A1671"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8565DB" w14:textId="77777777" w:rsidR="00DC4765" w:rsidRPr="008A1671"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A138BA" w14:textId="77777777" w:rsidR="00DC4765" w:rsidRPr="008A1671"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70A4449" w14:textId="77777777" w:rsidR="00DC4765" w:rsidRPr="008A1671"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EA8328" w14:textId="77777777" w:rsidR="00DC4765" w:rsidRPr="008A1671"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B658D1" w14:textId="77777777" w:rsidR="00DC4765" w:rsidRPr="008A1671" w:rsidRDefault="00DC4765" w:rsidP="007F05BD">
            <w:pPr>
              <w:rPr>
                <w:rFonts w:ascii="Arial" w:hAnsi="Arial" w:cs="Arial"/>
                <w:b/>
                <w:bCs/>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7A281D" w14:textId="77777777" w:rsidR="00DC4765" w:rsidRPr="008A1671" w:rsidRDefault="00DC4765" w:rsidP="007F05BD">
            <w:pPr>
              <w:rPr>
                <w:rFonts w:ascii="Arial" w:hAnsi="Arial" w:cs="Arial"/>
                <w:b/>
                <w:bCs/>
                <w:i/>
                <w:iCs/>
                <w:color w:val="000000"/>
                <w:sz w:val="20"/>
                <w:szCs w:val="20"/>
                <w:lang w:val="es-ES"/>
              </w:rPr>
            </w:pPr>
          </w:p>
        </w:tc>
      </w:tr>
      <w:tr w:rsidR="00DC4765" w:rsidRPr="009A0E43" w14:paraId="36308159"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952536C" w14:textId="77777777" w:rsidR="00DC4765" w:rsidRPr="002867EF" w:rsidRDefault="00DC4765" w:rsidP="007F05BD">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573A31" w14:textId="77777777" w:rsidR="00DC4765" w:rsidRPr="009A0E43" w:rsidRDefault="00DC4765" w:rsidP="007F05BD">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60291D"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162A08"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574F58"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8BC606"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38B31E"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73C3EB2"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3E005D"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A0D77B" w14:textId="77777777" w:rsidR="00DC4765" w:rsidRPr="009A0E43" w:rsidRDefault="00DC4765" w:rsidP="007F05BD">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7798DE" w14:textId="77777777" w:rsidR="00DC4765" w:rsidRPr="009A0E43" w:rsidRDefault="00DC4765" w:rsidP="007F05BD">
            <w:pPr>
              <w:rPr>
                <w:rFonts w:ascii="Arial" w:hAnsi="Arial" w:cs="Arial"/>
                <w:b/>
                <w:bCs/>
                <w:i/>
                <w:iCs/>
                <w:color w:val="000000"/>
                <w:sz w:val="20"/>
                <w:szCs w:val="20"/>
              </w:rPr>
            </w:pPr>
          </w:p>
        </w:tc>
      </w:tr>
      <w:tr w:rsidR="00DC4765" w:rsidRPr="00240795" w14:paraId="5410EAB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DDF012E"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3D3759"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A813211"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6A7CD5"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43DC3C"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64B002"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C0F7C5"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EE1F80"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3B50A9"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923118"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724D6B" w14:textId="77777777" w:rsidR="00DC4765" w:rsidRPr="00240795" w:rsidRDefault="00DC4765" w:rsidP="007F05BD">
            <w:pPr>
              <w:rPr>
                <w:rFonts w:ascii="Arial" w:hAnsi="Arial" w:cs="Arial"/>
                <w:i/>
                <w:iCs/>
                <w:color w:val="000000"/>
                <w:sz w:val="20"/>
                <w:szCs w:val="20"/>
              </w:rPr>
            </w:pPr>
          </w:p>
        </w:tc>
      </w:tr>
      <w:tr w:rsidR="00DC4765" w:rsidRPr="00240795" w14:paraId="0E4D05D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8088D00"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B1606C6"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70EC899"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327A5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8D0107"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6D28B6"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BF8651"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908DBE"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09A9454"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394058"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66440A" w14:textId="77777777" w:rsidR="00DC4765" w:rsidRPr="00240795" w:rsidRDefault="00DC4765" w:rsidP="007F05BD">
            <w:pPr>
              <w:rPr>
                <w:rFonts w:ascii="Arial" w:hAnsi="Arial" w:cs="Arial"/>
                <w:i/>
                <w:iCs/>
                <w:color w:val="000000"/>
                <w:sz w:val="20"/>
                <w:szCs w:val="20"/>
              </w:rPr>
            </w:pPr>
          </w:p>
        </w:tc>
      </w:tr>
    </w:tbl>
    <w:p w14:paraId="3BE579D2" w14:textId="77777777" w:rsidR="00DC4765" w:rsidRDefault="00DC4765" w:rsidP="00DC4765">
      <w:pPr>
        <w:rPr>
          <w:rFonts w:ascii="Arial" w:hAnsi="Arial" w:cs="Arial"/>
          <w:b/>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C4765" w:rsidRPr="003912FB" w14:paraId="46395A1B"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C4765" w:rsidRPr="00244C43" w14:paraId="41D564E3" w14:textId="77777777" w:rsidTr="007F05BD">
              <w:trPr>
                <w:trHeight w:val="1351"/>
              </w:trPr>
              <w:tc>
                <w:tcPr>
                  <w:tcW w:w="1727" w:type="dxa"/>
                  <w:shd w:val="clear" w:color="auto" w:fill="D9D9D9" w:themeFill="background1" w:themeFillShade="D9"/>
                  <w:vAlign w:val="center"/>
                </w:tcPr>
                <w:p w14:paraId="6D7F4507" w14:textId="77777777" w:rsidR="00DC4765" w:rsidRPr="00244C43" w:rsidRDefault="00DC4765" w:rsidP="007F05BD">
                  <w:pPr>
                    <w:jc w:val="both"/>
                    <w:rPr>
                      <w:rFonts w:ascii="Arial" w:hAnsi="Arial" w:cs="Arial"/>
                    </w:rPr>
                  </w:pPr>
                  <w:r>
                    <w:rPr>
                      <w:rFonts w:ascii="Arial" w:hAnsi="Arial" w:cs="Arial"/>
                      <w:noProof/>
                    </w:rPr>
                    <w:drawing>
                      <wp:inline distT="0" distB="0" distL="0" distR="0" wp14:anchorId="74005E4D" wp14:editId="4D2E9FC4">
                        <wp:extent cx="762000" cy="762000"/>
                        <wp:effectExtent l="0" t="0" r="0" b="0"/>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2117" cy="772117"/>
                                </a:xfrm>
                                <a:prstGeom prst="rect">
                                  <a:avLst/>
                                </a:prstGeom>
                                <a:noFill/>
                                <a:ln>
                                  <a:noFill/>
                                </a:ln>
                              </pic:spPr>
                            </pic:pic>
                          </a:graphicData>
                        </a:graphic>
                      </wp:inline>
                    </w:drawing>
                  </w:r>
                </w:p>
              </w:tc>
              <w:tc>
                <w:tcPr>
                  <w:tcW w:w="6831" w:type="dxa"/>
                  <w:shd w:val="clear" w:color="auto" w:fill="D9D9D9" w:themeFill="background1" w:themeFillShade="D9"/>
                  <w:vAlign w:val="center"/>
                </w:tcPr>
                <w:p w14:paraId="46881248" w14:textId="29222A97" w:rsidR="00DC4765" w:rsidRPr="00A92B5D" w:rsidRDefault="003C4A5E" w:rsidP="007F05BD">
                  <w:pPr>
                    <w:pStyle w:val="NoSpacing"/>
                    <w:rPr>
                      <w:rFonts w:ascii="Open Sans" w:hAnsi="Open Sans" w:cs="Open Sans"/>
                      <w:b/>
                      <w:bCs/>
                      <w:lang w:eastAsia="en-US"/>
                    </w:rPr>
                  </w:pPr>
                  <w:proofErr w:type="spellStart"/>
                  <w:r>
                    <w:rPr>
                      <w:rFonts w:ascii="Montserrat" w:hAnsi="Montserrat"/>
                      <w:b/>
                      <w:bCs/>
                      <w:color w:val="011E41"/>
                      <w:sz w:val="24"/>
                    </w:rPr>
                    <w:t>Migración</w:t>
                  </w:r>
                  <w:proofErr w:type="spellEnd"/>
                </w:p>
                <w:p w14:paraId="6D322DFE" w14:textId="520A09A4" w:rsidR="00DC4765" w:rsidRPr="0089005E" w:rsidRDefault="008C4604" w:rsidP="007F05BD">
                  <w:pPr>
                    <w:rPr>
                      <w:rFonts w:ascii="Open Sans" w:eastAsia="Calibri" w:hAnsi="Open Sans" w:cs="Open Sans"/>
                      <w:lang w:eastAsia="en-US"/>
                    </w:rPr>
                  </w:pPr>
                  <w:r w:rsidRPr="008C4604">
                    <w:rPr>
                      <w:rFonts w:ascii="Open Sans" w:eastAsia="Calibri" w:hAnsi="Open Sans" w:cs="Open Sans"/>
                      <w:lang w:val="es-ES" w:eastAsia="en-US"/>
                    </w:rPr>
                    <w:t xml:space="preserve">Personas objetivo: </w:t>
                  </w:r>
                  <w:proofErr w:type="spellStart"/>
                  <w:r w:rsidRPr="008C4604">
                    <w:rPr>
                      <w:rFonts w:ascii="Open Sans" w:eastAsia="Calibri" w:hAnsi="Open Sans" w:cs="Open Sans"/>
                      <w:lang w:val="es-ES" w:eastAsia="en-US"/>
                    </w:rPr>
                    <w:t>xxxx</w:t>
                  </w:r>
                  <w:proofErr w:type="spellEnd"/>
                </w:p>
              </w:tc>
              <w:tc>
                <w:tcPr>
                  <w:tcW w:w="5662" w:type="dxa"/>
                  <w:shd w:val="clear" w:color="auto" w:fill="D9D9D9" w:themeFill="background1" w:themeFillShade="D9"/>
                  <w:vAlign w:val="center"/>
                </w:tcPr>
                <w:p w14:paraId="391B614F" w14:textId="77777777" w:rsidR="00DC4765" w:rsidRDefault="00DC4765" w:rsidP="007F05BD">
                  <w:pPr>
                    <w:rPr>
                      <w:rFonts w:ascii="Open Sans" w:eastAsia="Calibri" w:hAnsi="Open Sans" w:cs="Open Sans"/>
                      <w:lang w:eastAsia="en-US"/>
                    </w:rPr>
                  </w:pPr>
                </w:p>
                <w:p w14:paraId="6A70ED3C" w14:textId="77777777" w:rsidR="00DC4765" w:rsidRDefault="00DC4765" w:rsidP="007F05BD">
                  <w:pPr>
                    <w:rPr>
                      <w:rFonts w:ascii="Open Sans" w:eastAsia="Calibri" w:hAnsi="Open Sans" w:cs="Open Sans"/>
                      <w:lang w:eastAsia="en-US"/>
                    </w:rPr>
                  </w:pPr>
                </w:p>
                <w:p w14:paraId="094A1953"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xxx CHF</w:t>
                  </w:r>
                </w:p>
                <w:p w14:paraId="7ABA48A9"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AP Code: 112, 113</w:t>
                  </w:r>
                </w:p>
                <w:p w14:paraId="57826E7C" w14:textId="77777777" w:rsidR="00DC4765" w:rsidRPr="00244C43" w:rsidRDefault="00DC4765" w:rsidP="007F05BD">
                  <w:pPr>
                    <w:rPr>
                      <w:rFonts w:ascii="Arial" w:hAnsi="Arial" w:cs="Arial"/>
                    </w:rPr>
                  </w:pPr>
                </w:p>
              </w:tc>
            </w:tr>
          </w:tbl>
          <w:p w14:paraId="328C2A23" w14:textId="77777777" w:rsidR="00DC4765" w:rsidRPr="003912FB" w:rsidRDefault="00DC4765" w:rsidP="007F05BD">
            <w:pPr>
              <w:rPr>
                <w:rFonts w:ascii="Arial" w:hAnsi="Arial" w:cs="Arial"/>
                <w:b/>
                <w:bCs/>
                <w:color w:val="000000"/>
                <w:sz w:val="20"/>
                <w:szCs w:val="20"/>
              </w:rPr>
            </w:pPr>
          </w:p>
        </w:tc>
      </w:tr>
      <w:tr w:rsidR="00DC4765" w:rsidRPr="00EF5E6C" w14:paraId="11030106"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428C09" w14:textId="79E42604" w:rsidR="00DC4765" w:rsidRPr="00035CF1" w:rsidRDefault="00035CF1" w:rsidP="00035CF1">
            <w:pPr>
              <w:pStyle w:val="NoSpacing"/>
              <w:rPr>
                <w:rFonts w:ascii="Open Sans" w:hAnsi="Open Sans" w:cs="Open Sans"/>
                <w:sz w:val="20"/>
                <w:szCs w:val="20"/>
                <w:lang w:val="es-ES"/>
              </w:rPr>
            </w:pPr>
            <w:r w:rsidRPr="00035CF1">
              <w:rPr>
                <w:rStyle w:val="y2iqfc"/>
                <w:rFonts w:ascii="Open Sans" w:hAnsi="Open Sans" w:cs="Open Sans"/>
                <w:b/>
                <w:bCs/>
                <w:sz w:val="20"/>
                <w:szCs w:val="20"/>
                <w:lang w:val="es-ES"/>
              </w:rPr>
              <w:t xml:space="preserve">Indicador: </w:t>
            </w:r>
            <w:r w:rsidRPr="00035CF1">
              <w:rPr>
                <w:rStyle w:val="y2iqfc"/>
                <w:rFonts w:ascii="Open Sans" w:hAnsi="Open Sans" w:cs="Open Sans"/>
                <w:sz w:val="20"/>
                <w:szCs w:val="20"/>
                <w:lang w:val="es-ES"/>
              </w:rPr>
              <w:t>Número de personas alcanzadas con intervenciones migratorias antes de una amenaza</w:t>
            </w:r>
          </w:p>
        </w:tc>
      </w:tr>
      <w:tr w:rsidR="00DC4765" w:rsidRPr="00545D81" w14:paraId="67138106"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3B4B0F28" w14:textId="1A1EEE75" w:rsidR="00DC4765" w:rsidRPr="003E67A7" w:rsidRDefault="009007C8" w:rsidP="007F05BD">
            <w:pPr>
              <w:rPr>
                <w:rFonts w:ascii="Open Sans" w:hAnsi="Open Sans" w:cs="Open Sans"/>
                <w:b/>
                <w:bCs/>
                <w:color w:val="000000"/>
                <w:sz w:val="20"/>
                <w:szCs w:val="20"/>
              </w:rPr>
            </w:pPr>
            <w:r w:rsidRPr="009007C8">
              <w:rPr>
                <w:rStyle w:val="y2iqfc"/>
                <w:rFonts w:ascii="Open Sans" w:hAnsi="Open Sans" w:cs="Open Sans"/>
                <w:b/>
                <w:bCs/>
                <w:color w:val="202124"/>
                <w:sz w:val="20"/>
                <w:szCs w:val="20"/>
                <w:lang w:val="es-ES"/>
              </w:rPr>
              <w:t>Acciones prioritarias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991526A" w14:textId="33B931AB" w:rsidR="00DC4765" w:rsidRPr="00545D81" w:rsidRDefault="001045C2"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3912FB" w14:paraId="05A72491"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249BF2F" w14:textId="1005E05E" w:rsidR="00DC4765" w:rsidRPr="003E67A7" w:rsidRDefault="00323014" w:rsidP="007F05BD">
            <w:pPr>
              <w:rPr>
                <w:rFonts w:ascii="Open Sans" w:hAnsi="Open Sans" w:cs="Open Sans"/>
                <w:b/>
                <w:bCs/>
                <w:color w:val="0563C1"/>
                <w:u w:val="single"/>
              </w:rPr>
            </w:pPr>
            <w:proofErr w:type="spellStart"/>
            <w:r w:rsidRPr="005826CC">
              <w:rPr>
                <w:rFonts w:ascii="Open Sans" w:hAnsi="Open Sans" w:cs="Open Sans"/>
                <w:b/>
                <w:bCs/>
                <w:color w:val="FF0000"/>
                <w:sz w:val="20"/>
              </w:rPr>
              <w:t>Actividades</w:t>
            </w:r>
            <w:proofErr w:type="spellEnd"/>
            <w:r w:rsidRPr="005826CC">
              <w:rPr>
                <w:rFonts w:ascii="Open Sans" w:hAnsi="Open Sans" w:cs="Open Sans"/>
                <w:b/>
                <w:bCs/>
                <w:color w:val="FF0000"/>
                <w:sz w:val="20"/>
              </w:rPr>
              <w:t xml:space="preserve"> de </w:t>
            </w:r>
            <w:proofErr w:type="spellStart"/>
            <w:r w:rsidRPr="005826CC">
              <w:rPr>
                <w:rFonts w:ascii="Open Sans" w:hAnsi="Open Sans" w:cs="Open Sans"/>
                <w:b/>
                <w:bCs/>
                <w:color w:val="FF0000"/>
                <w:sz w:val="20"/>
              </w:rPr>
              <w:t>alistamiento</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2385F85"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7B52518"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B5CD0E7"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2C6F6D3"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5F7CC61"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7E6862E7" w14:textId="77777777" w:rsidR="00DC4765" w:rsidRPr="003912FB" w:rsidRDefault="00DC4765" w:rsidP="007F05BD">
            <w:pPr>
              <w:jc w:val="center"/>
              <w:rPr>
                <w:rFonts w:ascii="Arial" w:hAnsi="Arial" w:cs="Arial"/>
                <w:iCs/>
                <w:color w:val="000000"/>
                <w:sz w:val="20"/>
                <w:szCs w:val="20"/>
              </w:rPr>
            </w:pPr>
          </w:p>
        </w:tc>
      </w:tr>
      <w:tr w:rsidR="00DC4765" w:rsidRPr="00EF5E6C" w14:paraId="278BCE59"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83290D6" w14:textId="5F9B6E3E" w:rsidR="00DC4765" w:rsidRPr="008A1671" w:rsidRDefault="008A1671" w:rsidP="007F05BD">
            <w:pPr>
              <w:rPr>
                <w:rFonts w:ascii="Open Sans" w:hAnsi="Open Sans" w:cs="Open Sans"/>
                <w:sz w:val="20"/>
                <w:szCs w:val="20"/>
                <w:lang w:val="es-ES"/>
              </w:rPr>
            </w:pPr>
            <w:r w:rsidRPr="008A1671">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EB4A7E" w14:textId="77777777" w:rsidR="00DC4765" w:rsidRPr="008A1671"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959B37" w14:textId="77777777" w:rsidR="00DC4765" w:rsidRPr="008A1671"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7065D8" w14:textId="77777777" w:rsidR="00DC4765" w:rsidRPr="008A1671"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FFF9A5" w14:textId="77777777" w:rsidR="00DC4765" w:rsidRPr="008A1671"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18F12E" w14:textId="77777777" w:rsidR="00DC4765" w:rsidRPr="008A1671"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6DE93B10" w14:textId="77777777" w:rsidR="00DC4765" w:rsidRPr="008A1671" w:rsidRDefault="00DC4765" w:rsidP="007F05BD">
            <w:pPr>
              <w:rPr>
                <w:rFonts w:ascii="Arial" w:hAnsi="Arial" w:cs="Arial"/>
                <w:i/>
                <w:iCs/>
                <w:color w:val="000000"/>
                <w:sz w:val="20"/>
                <w:szCs w:val="20"/>
                <w:lang w:val="es-ES"/>
              </w:rPr>
            </w:pPr>
          </w:p>
        </w:tc>
      </w:tr>
      <w:tr w:rsidR="00DC4765" w:rsidRPr="00240795" w14:paraId="70EE91C7"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977F7C9" w14:textId="77777777" w:rsidR="00DC4765" w:rsidRPr="003E67A7"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69B07D"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A4766A"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75F9387"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AB85C5"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737CDB4"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42DB44E3" w14:textId="77777777" w:rsidR="00DC4765" w:rsidRPr="00240795" w:rsidRDefault="00DC4765" w:rsidP="007F05BD">
            <w:pPr>
              <w:rPr>
                <w:rFonts w:ascii="Arial" w:hAnsi="Arial" w:cs="Arial"/>
                <w:i/>
                <w:iCs/>
                <w:color w:val="000000"/>
                <w:sz w:val="20"/>
                <w:szCs w:val="20"/>
              </w:rPr>
            </w:pPr>
          </w:p>
        </w:tc>
      </w:tr>
      <w:tr w:rsidR="00DC4765" w:rsidRPr="00240795" w14:paraId="5F2F0F0C"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B5B6CEB"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6E1CF5"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459B594"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97A8AF"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2F2B1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944826"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1CA0C840" w14:textId="77777777" w:rsidR="00DC4765" w:rsidRPr="00240795" w:rsidRDefault="00DC4765" w:rsidP="007F05BD">
            <w:pPr>
              <w:rPr>
                <w:rFonts w:ascii="Arial" w:hAnsi="Arial" w:cs="Arial"/>
                <w:i/>
                <w:iCs/>
                <w:color w:val="000000"/>
                <w:sz w:val="20"/>
                <w:szCs w:val="20"/>
              </w:rPr>
            </w:pPr>
          </w:p>
        </w:tc>
      </w:tr>
      <w:tr w:rsidR="00DC4765" w:rsidRPr="00240795" w14:paraId="4933AAFB"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B612A5C"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A2CD95"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B5B5E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0F5008"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7E0DD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E596CC"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21D6D199" w14:textId="77777777" w:rsidR="00DC4765" w:rsidRPr="00240795" w:rsidRDefault="00DC4765" w:rsidP="007F05BD">
            <w:pPr>
              <w:rPr>
                <w:rFonts w:ascii="Arial" w:hAnsi="Arial" w:cs="Arial"/>
                <w:i/>
                <w:iCs/>
                <w:color w:val="000000"/>
                <w:sz w:val="20"/>
                <w:szCs w:val="20"/>
              </w:rPr>
            </w:pPr>
          </w:p>
        </w:tc>
      </w:tr>
      <w:tr w:rsidR="00DC4765" w:rsidRPr="00240795" w14:paraId="74DEF08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E333533"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8CD372"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98A829"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780E8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D21E8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E9A71C"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66BCD25C" w14:textId="77777777" w:rsidR="00DC4765" w:rsidRPr="00240795" w:rsidRDefault="00DC4765" w:rsidP="007F05BD">
            <w:pPr>
              <w:rPr>
                <w:rFonts w:ascii="Arial" w:hAnsi="Arial" w:cs="Arial"/>
                <w:i/>
                <w:iCs/>
                <w:color w:val="000000"/>
                <w:sz w:val="20"/>
                <w:szCs w:val="20"/>
              </w:rPr>
            </w:pPr>
          </w:p>
        </w:tc>
      </w:tr>
      <w:tr w:rsidR="00DC4765" w:rsidRPr="003E67A7" w14:paraId="0B40BE9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27BF6F53"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761E80D1" w14:textId="5A819502" w:rsidR="00DC4765" w:rsidRPr="003E67A7" w:rsidRDefault="001045C2"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240795" w14:paraId="16082FB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4DDBCF90" w14:textId="0D8DFEC0" w:rsidR="00DC4765" w:rsidRPr="003E67A7" w:rsidRDefault="00E43C83" w:rsidP="007F05BD">
            <w:pPr>
              <w:rPr>
                <w:rFonts w:ascii="Open Sans" w:hAnsi="Open Sans" w:cs="Open Sans"/>
                <w:i/>
                <w:sz w:val="20"/>
                <w:szCs w:val="20"/>
              </w:rPr>
            </w:pPr>
            <w:proofErr w:type="spellStart"/>
            <w:r w:rsidRPr="003536F9">
              <w:rPr>
                <w:rFonts w:ascii="Open Sans" w:hAnsi="Open Sans" w:cs="Open Sans"/>
                <w:b/>
                <w:bCs/>
                <w:color w:val="FF0000"/>
                <w:sz w:val="20"/>
              </w:rPr>
              <w:t>Actividades</w:t>
            </w:r>
            <w:proofErr w:type="spellEnd"/>
            <w:r w:rsidRPr="003536F9">
              <w:rPr>
                <w:rFonts w:ascii="Open Sans" w:hAnsi="Open Sans" w:cs="Open Sans"/>
                <w:b/>
                <w:bCs/>
                <w:color w:val="FF0000"/>
                <w:sz w:val="20"/>
              </w:rPr>
              <w:t xml:space="preserve"> de </w:t>
            </w:r>
            <w:proofErr w:type="spellStart"/>
            <w:r w:rsidRPr="003536F9">
              <w:rPr>
                <w:rFonts w:ascii="Open Sans" w:hAnsi="Open Sans" w:cs="Open Sans"/>
                <w:b/>
                <w:bCs/>
                <w:color w:val="FF0000"/>
                <w:sz w:val="20"/>
              </w:rPr>
              <w:t>Preposicionamiento</w:t>
            </w:r>
            <w:proofErr w:type="spellEnd"/>
            <w:r w:rsidRPr="003536F9">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4B6B011" w14:textId="77777777" w:rsidR="00DC4765" w:rsidRPr="00125B54" w:rsidRDefault="00DC4765" w:rsidP="007F05BD">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6F8D2D1A" w14:textId="77777777" w:rsidR="00DC4765" w:rsidRPr="00240795" w:rsidRDefault="00DC4765" w:rsidP="007F05BD">
            <w:pPr>
              <w:rPr>
                <w:rFonts w:ascii="Arial" w:hAnsi="Arial" w:cs="Arial"/>
                <w:i/>
                <w:iCs/>
                <w:color w:val="000000"/>
                <w:sz w:val="20"/>
                <w:szCs w:val="20"/>
              </w:rPr>
            </w:pPr>
          </w:p>
        </w:tc>
      </w:tr>
      <w:tr w:rsidR="00DC4765" w:rsidRPr="00EF5E6C" w14:paraId="7EFCD3D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31C31B6" w14:textId="776E393F" w:rsidR="00DC4765" w:rsidRPr="008A1671" w:rsidRDefault="008A1671" w:rsidP="007F05BD">
            <w:pPr>
              <w:rPr>
                <w:rFonts w:ascii="Open Sans" w:hAnsi="Open Sans" w:cs="Open Sans"/>
                <w:sz w:val="20"/>
                <w:szCs w:val="20"/>
                <w:lang w:val="es-ES"/>
              </w:rPr>
            </w:pPr>
            <w:r w:rsidRPr="008A1671">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ABFAF7" w14:textId="77777777" w:rsidR="00DC4765" w:rsidRPr="008A1671" w:rsidRDefault="00DC4765" w:rsidP="007F05BD">
            <w:pPr>
              <w:rPr>
                <w:rFonts w:ascii="Open Sans" w:hAnsi="Open Sans" w:cs="Open Sans"/>
                <w:i/>
                <w:iCs/>
                <w:color w:val="000000"/>
                <w:sz w:val="20"/>
                <w:szCs w:val="20"/>
                <w:lang w:val="es-ES"/>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0FC7CC7F" w14:textId="77777777" w:rsidR="00DC4765" w:rsidRPr="008A1671" w:rsidRDefault="00DC4765" w:rsidP="007F05BD">
            <w:pPr>
              <w:rPr>
                <w:rFonts w:ascii="Arial" w:hAnsi="Arial" w:cs="Arial"/>
                <w:i/>
                <w:iCs/>
                <w:color w:val="000000"/>
                <w:sz w:val="20"/>
                <w:szCs w:val="20"/>
                <w:lang w:val="es-ES"/>
              </w:rPr>
            </w:pPr>
          </w:p>
        </w:tc>
      </w:tr>
      <w:tr w:rsidR="00DC4765" w:rsidRPr="009A0E43" w14:paraId="3636706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458BA2C" w14:textId="77777777" w:rsidR="00DC4765" w:rsidRPr="002867EF"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AEB119D"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470F6F87" w14:textId="77777777" w:rsidR="00DC4765" w:rsidRPr="009A0E43" w:rsidRDefault="00DC4765" w:rsidP="007F05BD">
            <w:pPr>
              <w:rPr>
                <w:rFonts w:ascii="Arial" w:hAnsi="Arial" w:cs="Arial"/>
                <w:b/>
                <w:bCs/>
                <w:i/>
                <w:iCs/>
                <w:color w:val="000000"/>
                <w:sz w:val="20"/>
                <w:szCs w:val="20"/>
              </w:rPr>
            </w:pPr>
          </w:p>
        </w:tc>
      </w:tr>
      <w:tr w:rsidR="00DC4765" w:rsidRPr="009A0E43" w14:paraId="576AF44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183CC07" w14:textId="77777777" w:rsidR="00DC4765" w:rsidRPr="003E67A7" w:rsidRDefault="00DC4765" w:rsidP="007F05BD">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371EDC"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A78A22" w14:textId="77777777" w:rsidR="00DC4765" w:rsidRPr="009A0E43" w:rsidRDefault="00DC4765" w:rsidP="007F05BD">
            <w:pPr>
              <w:rPr>
                <w:rFonts w:ascii="Arial" w:hAnsi="Arial" w:cs="Arial"/>
                <w:b/>
                <w:bCs/>
                <w:i/>
                <w:iCs/>
                <w:color w:val="000000"/>
                <w:sz w:val="20"/>
                <w:szCs w:val="20"/>
              </w:rPr>
            </w:pPr>
          </w:p>
        </w:tc>
      </w:tr>
      <w:tr w:rsidR="00DC4765" w:rsidRPr="00EF5E6C" w14:paraId="2670722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D29E491"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325EED" w14:textId="087B91EB" w:rsidR="00DC4765" w:rsidRPr="003A317F" w:rsidRDefault="003A317F" w:rsidP="007F05BD">
            <w:pPr>
              <w:jc w:val="center"/>
              <w:rPr>
                <w:rFonts w:ascii="Open Sans" w:hAnsi="Open Sans" w:cs="Open Sans"/>
                <w:color w:val="000000"/>
                <w:sz w:val="20"/>
                <w:szCs w:val="20"/>
                <w:lang w:val="es-ES"/>
              </w:rPr>
            </w:pPr>
            <w:r w:rsidRPr="003A317F">
              <w:rPr>
                <w:rStyle w:val="y2iqfc"/>
                <w:rFonts w:ascii="Open Sans" w:hAnsi="Open Sans" w:cs="Open Sans"/>
                <w:b/>
                <w:bCs/>
                <w:color w:val="202124"/>
                <w:sz w:val="20"/>
                <w:szCs w:val="20"/>
                <w:lang w:val="es-ES"/>
              </w:rPr>
              <w:t>Periodo de tiempo (días, semanas o meses; elija el más apropiado)</w:t>
            </w:r>
          </w:p>
        </w:tc>
      </w:tr>
      <w:tr w:rsidR="00DC4765" w:rsidRPr="00230042" w14:paraId="5328BD1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42D91E82" w14:textId="6585E200" w:rsidR="00DC4765" w:rsidRPr="003E67A7" w:rsidRDefault="00B72D1B" w:rsidP="007F05BD">
            <w:pPr>
              <w:rPr>
                <w:rFonts w:ascii="Open Sans" w:hAnsi="Open Sans" w:cs="Open Sans"/>
                <w:i/>
                <w:sz w:val="20"/>
                <w:szCs w:val="20"/>
              </w:rPr>
            </w:pPr>
            <w:proofErr w:type="spellStart"/>
            <w:r w:rsidRPr="00493D38">
              <w:rPr>
                <w:rFonts w:ascii="Open Sans" w:hAnsi="Open Sans" w:cs="Open Sans"/>
                <w:b/>
                <w:bCs/>
                <w:color w:val="FF0000"/>
                <w:sz w:val="20"/>
              </w:rPr>
              <w:t>Acciones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Tempranas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Priorizadas</w:t>
            </w:r>
            <w:proofErr w:type="spellEnd"/>
            <w:r w:rsidRPr="00493D38">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E744C3A"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E9D0F3B"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A5E3330"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DE6984"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182C5D2"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0EBCD1A"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12820AE"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B7AA2EF"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AC9633F"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F1391C"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C4765" w:rsidRPr="00EF5E6C" w14:paraId="5D19191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CEBE87C" w14:textId="6F92F847" w:rsidR="00DC4765" w:rsidRPr="008A1671" w:rsidRDefault="008A1671" w:rsidP="007F05BD">
            <w:pPr>
              <w:rPr>
                <w:rFonts w:ascii="Open Sans" w:hAnsi="Open Sans" w:cs="Open Sans"/>
                <w:b/>
                <w:bCs/>
                <w:sz w:val="20"/>
                <w:szCs w:val="20"/>
                <w:lang w:val="es-ES"/>
              </w:rPr>
            </w:pPr>
            <w:r w:rsidRPr="008A1671">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42CCEA" w14:textId="77777777" w:rsidR="00DC4765" w:rsidRPr="008A1671" w:rsidRDefault="00DC4765" w:rsidP="007F05BD">
            <w:pPr>
              <w:rPr>
                <w:rFonts w:ascii="Open Sans" w:hAnsi="Open Sans" w:cs="Open Sans"/>
                <w:b/>
                <w:bC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BC0E1D" w14:textId="77777777" w:rsidR="00DC4765" w:rsidRPr="008A1671"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7657F5" w14:textId="77777777" w:rsidR="00DC4765" w:rsidRPr="008A1671"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1941A7" w14:textId="77777777" w:rsidR="00DC4765" w:rsidRPr="008A1671"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F849A9" w14:textId="77777777" w:rsidR="00DC4765" w:rsidRPr="008A1671"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2E8F63" w14:textId="77777777" w:rsidR="00DC4765" w:rsidRPr="008A1671"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3FD59A" w14:textId="77777777" w:rsidR="00DC4765" w:rsidRPr="008A1671"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F272E6" w14:textId="77777777" w:rsidR="00DC4765" w:rsidRPr="008A1671"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2EC86E" w14:textId="77777777" w:rsidR="00DC4765" w:rsidRPr="008A1671" w:rsidRDefault="00DC4765" w:rsidP="007F05BD">
            <w:pPr>
              <w:rPr>
                <w:rFonts w:ascii="Arial" w:hAnsi="Arial" w:cs="Arial"/>
                <w:b/>
                <w:bCs/>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CC0CF0" w14:textId="77777777" w:rsidR="00DC4765" w:rsidRPr="008A1671" w:rsidRDefault="00DC4765" w:rsidP="007F05BD">
            <w:pPr>
              <w:rPr>
                <w:rFonts w:ascii="Arial" w:hAnsi="Arial" w:cs="Arial"/>
                <w:b/>
                <w:bCs/>
                <w:i/>
                <w:iCs/>
                <w:color w:val="000000"/>
                <w:sz w:val="20"/>
                <w:szCs w:val="20"/>
                <w:lang w:val="es-ES"/>
              </w:rPr>
            </w:pPr>
          </w:p>
        </w:tc>
      </w:tr>
      <w:tr w:rsidR="00DC4765" w:rsidRPr="009A0E43" w14:paraId="741CE5A1"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6E4999E" w14:textId="77777777" w:rsidR="00DC4765" w:rsidRPr="002867EF" w:rsidRDefault="00DC4765" w:rsidP="007F05BD">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E60B75" w14:textId="77777777" w:rsidR="00DC4765" w:rsidRPr="009A0E43" w:rsidRDefault="00DC4765" w:rsidP="007F05BD">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523ECD"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401A43"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3C435F"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F174D8"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1C5A6F"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C6379A"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5002A3"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81EC12" w14:textId="77777777" w:rsidR="00DC4765" w:rsidRPr="009A0E43" w:rsidRDefault="00DC4765" w:rsidP="007F05BD">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4A6BF8" w14:textId="77777777" w:rsidR="00DC4765" w:rsidRPr="009A0E43" w:rsidRDefault="00DC4765" w:rsidP="007F05BD">
            <w:pPr>
              <w:rPr>
                <w:rFonts w:ascii="Arial" w:hAnsi="Arial" w:cs="Arial"/>
                <w:b/>
                <w:bCs/>
                <w:i/>
                <w:iCs/>
                <w:color w:val="000000"/>
                <w:sz w:val="20"/>
                <w:szCs w:val="20"/>
              </w:rPr>
            </w:pPr>
          </w:p>
        </w:tc>
      </w:tr>
      <w:tr w:rsidR="00DC4765" w:rsidRPr="00240795" w14:paraId="37C5907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3A237D8"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4511BD"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C6694F"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C2D9E3"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2D994E"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5F15E3"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D7630F"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FFF5C4"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842656"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BF8BAF"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5E7543" w14:textId="77777777" w:rsidR="00DC4765" w:rsidRPr="00240795" w:rsidRDefault="00DC4765" w:rsidP="007F05BD">
            <w:pPr>
              <w:rPr>
                <w:rFonts w:ascii="Arial" w:hAnsi="Arial" w:cs="Arial"/>
                <w:i/>
                <w:iCs/>
                <w:color w:val="000000"/>
                <w:sz w:val="20"/>
                <w:szCs w:val="20"/>
              </w:rPr>
            </w:pPr>
          </w:p>
        </w:tc>
      </w:tr>
      <w:tr w:rsidR="00DC4765" w:rsidRPr="00240795" w14:paraId="78F4FF6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144DCB5"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D3E8AA"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91A497"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63FEB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304FE1"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7565EB"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D3D9E3"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A5ABA6D"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AE9CB9"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BF36BB"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0A36F62" w14:textId="77777777" w:rsidR="00DC4765" w:rsidRPr="00240795" w:rsidRDefault="00DC4765" w:rsidP="007F05BD">
            <w:pPr>
              <w:rPr>
                <w:rFonts w:ascii="Arial" w:hAnsi="Arial" w:cs="Arial"/>
                <w:i/>
                <w:iCs/>
                <w:color w:val="000000"/>
                <w:sz w:val="20"/>
                <w:szCs w:val="20"/>
              </w:rPr>
            </w:pPr>
          </w:p>
        </w:tc>
      </w:tr>
    </w:tbl>
    <w:p w14:paraId="69F81053" w14:textId="77777777" w:rsidR="00DC4765" w:rsidRDefault="00DC4765" w:rsidP="00DC4765">
      <w:pPr>
        <w:rPr>
          <w:rFonts w:ascii="Arial" w:hAnsi="Arial" w:cs="Arial"/>
          <w:b/>
          <w:sz w:val="20"/>
          <w:szCs w:val="20"/>
        </w:rPr>
      </w:pPr>
    </w:p>
    <w:p w14:paraId="6C97399C" w14:textId="77777777" w:rsidR="00DC4765" w:rsidRDefault="00DC4765" w:rsidP="00DC4765">
      <w:pPr>
        <w:ind w:right="230"/>
        <w:jc w:val="both"/>
        <w:rPr>
          <w:rFonts w:ascii="Arial" w:hAnsi="Arial" w:cs="Arial"/>
          <w:b/>
          <w:i/>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C4765" w:rsidRPr="003912FB" w14:paraId="2ED7742F"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C4765" w:rsidRPr="00244C43" w14:paraId="772FE301" w14:textId="77777777" w:rsidTr="007F05BD">
              <w:trPr>
                <w:trHeight w:val="1351"/>
              </w:trPr>
              <w:tc>
                <w:tcPr>
                  <w:tcW w:w="1727" w:type="dxa"/>
                  <w:shd w:val="clear" w:color="auto" w:fill="D9D9D9" w:themeFill="background1" w:themeFillShade="D9"/>
                  <w:vAlign w:val="center"/>
                </w:tcPr>
                <w:p w14:paraId="008A0060" w14:textId="77777777" w:rsidR="00DC4765" w:rsidRPr="00244C43" w:rsidRDefault="00DC4765" w:rsidP="007F05BD">
                  <w:pPr>
                    <w:jc w:val="both"/>
                    <w:rPr>
                      <w:rFonts w:ascii="Arial" w:hAnsi="Arial" w:cs="Arial"/>
                    </w:rPr>
                  </w:pPr>
                  <w:r>
                    <w:rPr>
                      <w:noProof/>
                    </w:rPr>
                    <w:drawing>
                      <wp:inline distT="0" distB="0" distL="0" distR="0" wp14:anchorId="10B3FC58" wp14:editId="63E48326">
                        <wp:extent cx="920750" cy="932479"/>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30764" cy="942620"/>
                                </a:xfrm>
                                <a:prstGeom prst="rect">
                                  <a:avLst/>
                                </a:prstGeom>
                                <a:noFill/>
                                <a:ln>
                                  <a:noFill/>
                                </a:ln>
                              </pic:spPr>
                            </pic:pic>
                          </a:graphicData>
                        </a:graphic>
                      </wp:inline>
                    </w:drawing>
                  </w:r>
                </w:p>
              </w:tc>
              <w:tc>
                <w:tcPr>
                  <w:tcW w:w="6831" w:type="dxa"/>
                  <w:shd w:val="clear" w:color="auto" w:fill="D9D9D9" w:themeFill="background1" w:themeFillShade="D9"/>
                  <w:vAlign w:val="center"/>
                </w:tcPr>
                <w:p w14:paraId="28D9EBA6" w14:textId="77777777" w:rsidR="009051DD" w:rsidRDefault="009051DD" w:rsidP="007F05BD">
                  <w:pPr>
                    <w:rPr>
                      <w:rFonts w:ascii="Open Sans" w:eastAsia="Calibri" w:hAnsi="Open Sans" w:cs="Open Sans"/>
                      <w:lang w:val="es-ES" w:eastAsia="en-US"/>
                    </w:rPr>
                  </w:pPr>
                  <w:r w:rsidRPr="00101C44">
                    <w:rPr>
                      <w:rFonts w:ascii="Montserrat" w:hAnsi="Montserrat"/>
                      <w:b/>
                      <w:bCs/>
                      <w:color w:val="011E41"/>
                      <w:sz w:val="24"/>
                      <w:lang w:val="es-HN"/>
                    </w:rPr>
                    <w:t>Reducción de riesgos, adaptación al clima y recuperación</w:t>
                  </w:r>
                  <w:r w:rsidRPr="008C4604">
                    <w:rPr>
                      <w:rFonts w:ascii="Open Sans" w:eastAsia="Calibri" w:hAnsi="Open Sans" w:cs="Open Sans"/>
                      <w:lang w:val="es-ES" w:eastAsia="en-US"/>
                    </w:rPr>
                    <w:t xml:space="preserve"> </w:t>
                  </w:r>
                </w:p>
                <w:p w14:paraId="45956321" w14:textId="61342770" w:rsidR="00DC4765" w:rsidRPr="0089005E" w:rsidRDefault="008C4604" w:rsidP="007F05BD">
                  <w:pPr>
                    <w:rPr>
                      <w:rFonts w:ascii="Open Sans" w:eastAsia="Calibri" w:hAnsi="Open Sans" w:cs="Open Sans"/>
                      <w:lang w:eastAsia="en-US"/>
                    </w:rPr>
                  </w:pPr>
                  <w:r w:rsidRPr="008C4604">
                    <w:rPr>
                      <w:rFonts w:ascii="Open Sans" w:eastAsia="Calibri" w:hAnsi="Open Sans" w:cs="Open Sans"/>
                      <w:lang w:val="es-ES" w:eastAsia="en-US"/>
                    </w:rPr>
                    <w:t xml:space="preserve">Personas objetivo: </w:t>
                  </w:r>
                  <w:proofErr w:type="spellStart"/>
                  <w:r w:rsidRPr="008C4604">
                    <w:rPr>
                      <w:rFonts w:ascii="Open Sans" w:eastAsia="Calibri" w:hAnsi="Open Sans" w:cs="Open Sans"/>
                      <w:lang w:val="es-ES" w:eastAsia="en-US"/>
                    </w:rPr>
                    <w:t>xxxx</w:t>
                  </w:r>
                  <w:proofErr w:type="spellEnd"/>
                </w:p>
              </w:tc>
              <w:tc>
                <w:tcPr>
                  <w:tcW w:w="5662" w:type="dxa"/>
                  <w:shd w:val="clear" w:color="auto" w:fill="D9D9D9" w:themeFill="background1" w:themeFillShade="D9"/>
                  <w:vAlign w:val="center"/>
                </w:tcPr>
                <w:p w14:paraId="0F08CA40" w14:textId="77777777" w:rsidR="00DC4765" w:rsidRDefault="00DC4765" w:rsidP="007F05BD">
                  <w:pPr>
                    <w:rPr>
                      <w:rFonts w:ascii="Open Sans" w:eastAsia="Calibri" w:hAnsi="Open Sans" w:cs="Open Sans"/>
                      <w:lang w:eastAsia="en-US"/>
                    </w:rPr>
                  </w:pPr>
                </w:p>
                <w:p w14:paraId="5F43A3E2" w14:textId="77777777" w:rsidR="00DC4765" w:rsidRDefault="00DC4765" w:rsidP="007F05BD">
                  <w:pPr>
                    <w:rPr>
                      <w:rFonts w:ascii="Open Sans" w:eastAsia="Calibri" w:hAnsi="Open Sans" w:cs="Open Sans"/>
                      <w:lang w:eastAsia="en-US"/>
                    </w:rPr>
                  </w:pPr>
                </w:p>
                <w:p w14:paraId="40F2FC81"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xxx CHF</w:t>
                  </w:r>
                </w:p>
                <w:p w14:paraId="44CDADD1"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AP Code: 101, 103</w:t>
                  </w:r>
                </w:p>
                <w:p w14:paraId="2191F34F" w14:textId="77777777" w:rsidR="00DC4765" w:rsidRPr="00244C43" w:rsidRDefault="00DC4765" w:rsidP="007F05BD">
                  <w:pPr>
                    <w:rPr>
                      <w:rFonts w:ascii="Arial" w:hAnsi="Arial" w:cs="Arial"/>
                    </w:rPr>
                  </w:pPr>
                </w:p>
              </w:tc>
            </w:tr>
          </w:tbl>
          <w:p w14:paraId="03249E3E" w14:textId="77777777" w:rsidR="00DC4765" w:rsidRPr="003912FB" w:rsidRDefault="00DC4765" w:rsidP="007F05BD">
            <w:pPr>
              <w:rPr>
                <w:rFonts w:ascii="Arial" w:hAnsi="Arial" w:cs="Arial"/>
                <w:b/>
                <w:bCs/>
                <w:color w:val="000000"/>
                <w:sz w:val="20"/>
                <w:szCs w:val="20"/>
              </w:rPr>
            </w:pPr>
          </w:p>
        </w:tc>
      </w:tr>
      <w:tr w:rsidR="00DC4765" w:rsidRPr="00EF5E6C" w14:paraId="492F8043"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A9109BE" w14:textId="4B855D37" w:rsidR="00DC4765" w:rsidRPr="00A27019" w:rsidRDefault="00A27019" w:rsidP="00A27019">
            <w:pPr>
              <w:pStyle w:val="NoSpacing"/>
              <w:rPr>
                <w:rStyle w:val="y2iqfc"/>
                <w:rFonts w:ascii="Open Sans" w:hAnsi="Open Sans" w:cs="Open Sans"/>
                <w:sz w:val="20"/>
                <w:szCs w:val="20"/>
                <w:lang w:val="es-ES"/>
              </w:rPr>
            </w:pPr>
            <w:r w:rsidRPr="00A27019">
              <w:rPr>
                <w:rStyle w:val="y2iqfc"/>
                <w:rFonts w:ascii="Open Sans" w:hAnsi="Open Sans" w:cs="Open Sans"/>
                <w:b/>
                <w:bCs/>
                <w:sz w:val="20"/>
                <w:szCs w:val="20"/>
                <w:lang w:val="es-ES"/>
              </w:rPr>
              <w:t xml:space="preserve">Indicador: </w:t>
            </w:r>
            <w:r w:rsidRPr="00A27019">
              <w:rPr>
                <w:rStyle w:val="y2iqfc"/>
                <w:rFonts w:ascii="Open Sans" w:hAnsi="Open Sans" w:cs="Open Sans"/>
                <w:sz w:val="20"/>
                <w:szCs w:val="20"/>
                <w:lang w:val="es-ES"/>
              </w:rPr>
              <w:t>Número de personas alcanzadas con intervenciones de reducción de riesgos y/o adaptación climática antes de una amenaza</w:t>
            </w:r>
          </w:p>
        </w:tc>
      </w:tr>
      <w:tr w:rsidR="00DC4765" w:rsidRPr="00545D81" w14:paraId="6B002B0B"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3E5853B2" w14:textId="2F58CDC8" w:rsidR="00DC4765" w:rsidRPr="003E67A7" w:rsidRDefault="009007C8" w:rsidP="007F05BD">
            <w:pPr>
              <w:rPr>
                <w:rFonts w:ascii="Open Sans" w:hAnsi="Open Sans" w:cs="Open Sans"/>
                <w:b/>
                <w:bCs/>
                <w:color w:val="000000"/>
                <w:sz w:val="20"/>
                <w:szCs w:val="20"/>
              </w:rPr>
            </w:pPr>
            <w:r w:rsidRPr="009007C8">
              <w:rPr>
                <w:rStyle w:val="y2iqfc"/>
                <w:rFonts w:ascii="Open Sans" w:hAnsi="Open Sans" w:cs="Open Sans"/>
                <w:b/>
                <w:bCs/>
                <w:color w:val="202124"/>
                <w:sz w:val="20"/>
                <w:szCs w:val="20"/>
                <w:lang w:val="es-ES"/>
              </w:rPr>
              <w:t>Acciones prioritarias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5D8FA6D5" w14:textId="6C4B3CB1" w:rsidR="00DC4765" w:rsidRPr="00545D81" w:rsidRDefault="001045C2"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3912FB" w14:paraId="7CBEBE1A"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08033E5" w14:textId="0CB9EA76" w:rsidR="00DC4765" w:rsidRPr="003E67A7" w:rsidRDefault="00323014" w:rsidP="007F05BD">
            <w:pPr>
              <w:rPr>
                <w:rFonts w:ascii="Open Sans" w:hAnsi="Open Sans" w:cs="Open Sans"/>
                <w:b/>
                <w:bCs/>
                <w:color w:val="0563C1"/>
                <w:u w:val="single"/>
              </w:rPr>
            </w:pPr>
            <w:proofErr w:type="spellStart"/>
            <w:r w:rsidRPr="005826CC">
              <w:rPr>
                <w:rFonts w:ascii="Open Sans" w:hAnsi="Open Sans" w:cs="Open Sans"/>
                <w:b/>
                <w:bCs/>
                <w:color w:val="FF0000"/>
                <w:sz w:val="20"/>
              </w:rPr>
              <w:t>Actividades</w:t>
            </w:r>
            <w:proofErr w:type="spellEnd"/>
            <w:r w:rsidRPr="005826CC">
              <w:rPr>
                <w:rFonts w:ascii="Open Sans" w:hAnsi="Open Sans" w:cs="Open Sans"/>
                <w:b/>
                <w:bCs/>
                <w:color w:val="FF0000"/>
                <w:sz w:val="20"/>
              </w:rPr>
              <w:t xml:space="preserve"> de </w:t>
            </w:r>
            <w:proofErr w:type="spellStart"/>
            <w:r w:rsidRPr="005826CC">
              <w:rPr>
                <w:rFonts w:ascii="Open Sans" w:hAnsi="Open Sans" w:cs="Open Sans"/>
                <w:b/>
                <w:bCs/>
                <w:color w:val="FF0000"/>
                <w:sz w:val="20"/>
              </w:rPr>
              <w:t>alistamiento</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1538513"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C24FC2E"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1EB1A3A"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359C850"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666631C"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70F4DC92" w14:textId="77777777" w:rsidR="00DC4765" w:rsidRPr="003912FB" w:rsidRDefault="00DC4765" w:rsidP="007F05BD">
            <w:pPr>
              <w:jc w:val="center"/>
              <w:rPr>
                <w:rFonts w:ascii="Arial" w:hAnsi="Arial" w:cs="Arial"/>
                <w:iCs/>
                <w:color w:val="000000"/>
                <w:sz w:val="20"/>
                <w:szCs w:val="20"/>
              </w:rPr>
            </w:pPr>
          </w:p>
        </w:tc>
      </w:tr>
      <w:tr w:rsidR="00DC4765" w:rsidRPr="00EF5E6C" w14:paraId="489B425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C8FEF65" w14:textId="42CFEE45" w:rsidR="00DC4765" w:rsidRPr="001F64A5" w:rsidRDefault="001F64A5" w:rsidP="007F05BD">
            <w:pPr>
              <w:rPr>
                <w:rFonts w:ascii="Open Sans" w:hAnsi="Open Sans" w:cs="Open Sans"/>
                <w:sz w:val="20"/>
                <w:szCs w:val="20"/>
                <w:lang w:val="es-ES"/>
              </w:rPr>
            </w:pPr>
            <w:r w:rsidRPr="001F64A5">
              <w:rPr>
                <w:rFonts w:ascii="Open Sans" w:hAnsi="Open Sans" w:cs="Open Sans"/>
                <w:i/>
                <w:sz w:val="20"/>
                <w:szCs w:val="20"/>
                <w:lang w:val="es-ES"/>
              </w:rPr>
              <w:lastRenderedPageBreak/>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DFCA95" w14:textId="77777777" w:rsidR="00DC4765" w:rsidRPr="001F64A5"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6BAE9D"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1699E0"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19DBE0"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14EE61" w14:textId="77777777" w:rsidR="00DC4765" w:rsidRPr="001F64A5"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0D09B617" w14:textId="77777777" w:rsidR="00DC4765" w:rsidRPr="001F64A5" w:rsidRDefault="00DC4765" w:rsidP="007F05BD">
            <w:pPr>
              <w:rPr>
                <w:rFonts w:ascii="Arial" w:hAnsi="Arial" w:cs="Arial"/>
                <w:i/>
                <w:iCs/>
                <w:color w:val="000000"/>
                <w:sz w:val="20"/>
                <w:szCs w:val="20"/>
                <w:lang w:val="es-ES"/>
              </w:rPr>
            </w:pPr>
          </w:p>
        </w:tc>
      </w:tr>
      <w:tr w:rsidR="00DC4765" w:rsidRPr="00240795" w14:paraId="11B7316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74C96A4" w14:textId="77777777" w:rsidR="00DC4765" w:rsidRPr="003E67A7"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3BCA4D"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CCB2B5"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F08F37"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B2F31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23B4F5"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62E1F66A" w14:textId="77777777" w:rsidR="00DC4765" w:rsidRPr="00240795" w:rsidRDefault="00DC4765" w:rsidP="007F05BD">
            <w:pPr>
              <w:rPr>
                <w:rFonts w:ascii="Arial" w:hAnsi="Arial" w:cs="Arial"/>
                <w:i/>
                <w:iCs/>
                <w:color w:val="000000"/>
                <w:sz w:val="20"/>
                <w:szCs w:val="20"/>
              </w:rPr>
            </w:pPr>
          </w:p>
        </w:tc>
      </w:tr>
      <w:tr w:rsidR="00DC4765" w:rsidRPr="00240795" w14:paraId="5022E821"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BEFF22C"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2A5813"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81C5CB"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8DBE03"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BF3495"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511A82"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0B72DA07" w14:textId="77777777" w:rsidR="00DC4765" w:rsidRPr="00240795" w:rsidRDefault="00DC4765" w:rsidP="007F05BD">
            <w:pPr>
              <w:rPr>
                <w:rFonts w:ascii="Arial" w:hAnsi="Arial" w:cs="Arial"/>
                <w:i/>
                <w:iCs/>
                <w:color w:val="000000"/>
                <w:sz w:val="20"/>
                <w:szCs w:val="20"/>
              </w:rPr>
            </w:pPr>
          </w:p>
        </w:tc>
      </w:tr>
      <w:tr w:rsidR="00DC4765" w:rsidRPr="00240795" w14:paraId="5B9C8809"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6300C8F"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5EAA3B"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B582EF"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6CDB1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1D2FFC"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C6A67F"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50EE28B5" w14:textId="77777777" w:rsidR="00DC4765" w:rsidRPr="00240795" w:rsidRDefault="00DC4765" w:rsidP="007F05BD">
            <w:pPr>
              <w:rPr>
                <w:rFonts w:ascii="Arial" w:hAnsi="Arial" w:cs="Arial"/>
                <w:i/>
                <w:iCs/>
                <w:color w:val="000000"/>
                <w:sz w:val="20"/>
                <w:szCs w:val="20"/>
              </w:rPr>
            </w:pPr>
          </w:p>
        </w:tc>
      </w:tr>
      <w:tr w:rsidR="00DC4765" w:rsidRPr="00240795" w14:paraId="412A07D6"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F1BAAC5"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7317D2"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657501"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469D8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1608C1"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45A9D3F"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734F3826" w14:textId="77777777" w:rsidR="00DC4765" w:rsidRPr="00240795" w:rsidRDefault="00DC4765" w:rsidP="007F05BD">
            <w:pPr>
              <w:rPr>
                <w:rFonts w:ascii="Arial" w:hAnsi="Arial" w:cs="Arial"/>
                <w:i/>
                <w:iCs/>
                <w:color w:val="000000"/>
                <w:sz w:val="20"/>
                <w:szCs w:val="20"/>
              </w:rPr>
            </w:pPr>
          </w:p>
        </w:tc>
      </w:tr>
      <w:tr w:rsidR="00DC4765" w:rsidRPr="003E67A7" w14:paraId="485EBB8A"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047B644D"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0CC3A35C" w14:textId="53CE2A02" w:rsidR="00DC4765" w:rsidRPr="003E67A7" w:rsidRDefault="001045C2"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240795" w14:paraId="73DF66FA"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754D8308" w14:textId="7E74980F" w:rsidR="00DC4765" w:rsidRPr="003E67A7" w:rsidRDefault="00B72D1B" w:rsidP="007F05BD">
            <w:pPr>
              <w:rPr>
                <w:rFonts w:ascii="Open Sans" w:hAnsi="Open Sans" w:cs="Open Sans"/>
                <w:i/>
                <w:sz w:val="20"/>
                <w:szCs w:val="20"/>
              </w:rPr>
            </w:pPr>
            <w:proofErr w:type="spellStart"/>
            <w:r w:rsidRPr="003536F9">
              <w:rPr>
                <w:rFonts w:ascii="Open Sans" w:hAnsi="Open Sans" w:cs="Open Sans"/>
                <w:b/>
                <w:bCs/>
                <w:color w:val="FF0000"/>
                <w:sz w:val="20"/>
              </w:rPr>
              <w:t>Actividades</w:t>
            </w:r>
            <w:proofErr w:type="spellEnd"/>
            <w:r w:rsidRPr="003536F9">
              <w:rPr>
                <w:rFonts w:ascii="Open Sans" w:hAnsi="Open Sans" w:cs="Open Sans"/>
                <w:b/>
                <w:bCs/>
                <w:color w:val="FF0000"/>
                <w:sz w:val="20"/>
              </w:rPr>
              <w:t xml:space="preserve"> de </w:t>
            </w:r>
            <w:proofErr w:type="spellStart"/>
            <w:r w:rsidRPr="003536F9">
              <w:rPr>
                <w:rFonts w:ascii="Open Sans" w:hAnsi="Open Sans" w:cs="Open Sans"/>
                <w:b/>
                <w:bCs/>
                <w:color w:val="FF0000"/>
                <w:sz w:val="20"/>
              </w:rPr>
              <w:t>Preposicionamiento</w:t>
            </w:r>
            <w:proofErr w:type="spellEnd"/>
            <w:r w:rsidRPr="003536F9">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9A8CB4F" w14:textId="77777777" w:rsidR="00DC4765" w:rsidRPr="00125B54" w:rsidRDefault="00DC4765" w:rsidP="007F05BD">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1B8C63DA" w14:textId="77777777" w:rsidR="00DC4765" w:rsidRPr="00240795" w:rsidRDefault="00DC4765" w:rsidP="007F05BD">
            <w:pPr>
              <w:rPr>
                <w:rFonts w:ascii="Arial" w:hAnsi="Arial" w:cs="Arial"/>
                <w:i/>
                <w:iCs/>
                <w:color w:val="000000"/>
                <w:sz w:val="20"/>
                <w:szCs w:val="20"/>
              </w:rPr>
            </w:pPr>
          </w:p>
        </w:tc>
      </w:tr>
      <w:tr w:rsidR="00DC4765" w:rsidRPr="00EF5E6C" w14:paraId="2A0A3440"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C7E7B48" w14:textId="4218E7A6" w:rsidR="00DC4765" w:rsidRPr="001F64A5" w:rsidRDefault="001F64A5" w:rsidP="007F05BD">
            <w:pPr>
              <w:rPr>
                <w:rFonts w:ascii="Open Sans" w:hAnsi="Open Sans" w:cs="Open Sans"/>
                <w:sz w:val="20"/>
                <w:szCs w:val="20"/>
                <w:lang w:val="es-ES"/>
              </w:rPr>
            </w:pPr>
            <w:r w:rsidRPr="001F64A5">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4C59BC" w14:textId="77777777" w:rsidR="00DC4765" w:rsidRPr="001F64A5" w:rsidRDefault="00DC4765" w:rsidP="007F05BD">
            <w:pPr>
              <w:rPr>
                <w:rFonts w:ascii="Open Sans" w:hAnsi="Open Sans" w:cs="Open Sans"/>
                <w:i/>
                <w:iCs/>
                <w:color w:val="000000"/>
                <w:sz w:val="20"/>
                <w:szCs w:val="20"/>
                <w:lang w:val="es-ES"/>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3B1B86AB" w14:textId="77777777" w:rsidR="00DC4765" w:rsidRPr="001F64A5" w:rsidRDefault="00DC4765" w:rsidP="007F05BD">
            <w:pPr>
              <w:rPr>
                <w:rFonts w:ascii="Arial" w:hAnsi="Arial" w:cs="Arial"/>
                <w:i/>
                <w:iCs/>
                <w:color w:val="000000"/>
                <w:sz w:val="20"/>
                <w:szCs w:val="20"/>
                <w:lang w:val="es-ES"/>
              </w:rPr>
            </w:pPr>
          </w:p>
        </w:tc>
      </w:tr>
      <w:tr w:rsidR="00DC4765" w:rsidRPr="009A0E43" w14:paraId="517CE10C"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48344D4" w14:textId="77777777" w:rsidR="00DC4765" w:rsidRPr="002867EF"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AF46118"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2C3D94A9" w14:textId="77777777" w:rsidR="00DC4765" w:rsidRPr="009A0E43" w:rsidRDefault="00DC4765" w:rsidP="007F05BD">
            <w:pPr>
              <w:rPr>
                <w:rFonts w:ascii="Arial" w:hAnsi="Arial" w:cs="Arial"/>
                <w:b/>
                <w:bCs/>
                <w:i/>
                <w:iCs/>
                <w:color w:val="000000"/>
                <w:sz w:val="20"/>
                <w:szCs w:val="20"/>
              </w:rPr>
            </w:pPr>
          </w:p>
        </w:tc>
      </w:tr>
      <w:tr w:rsidR="00DC4765" w:rsidRPr="009A0E43" w14:paraId="3A2EACFB"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ED27867" w14:textId="77777777" w:rsidR="00DC4765" w:rsidRPr="003E67A7" w:rsidRDefault="00DC4765" w:rsidP="007F05BD">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61E89A"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62525F9" w14:textId="77777777" w:rsidR="00DC4765" w:rsidRPr="009A0E43" w:rsidRDefault="00DC4765" w:rsidP="007F05BD">
            <w:pPr>
              <w:rPr>
                <w:rFonts w:ascii="Arial" w:hAnsi="Arial" w:cs="Arial"/>
                <w:b/>
                <w:bCs/>
                <w:i/>
                <w:iCs/>
                <w:color w:val="000000"/>
                <w:sz w:val="20"/>
                <w:szCs w:val="20"/>
              </w:rPr>
            </w:pPr>
          </w:p>
        </w:tc>
      </w:tr>
      <w:tr w:rsidR="00DC4765" w:rsidRPr="00EF5E6C" w14:paraId="7C6793EF"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BAEE5C3"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B135BD" w14:textId="347A2C59" w:rsidR="00DC4765" w:rsidRPr="003A317F" w:rsidRDefault="003A317F" w:rsidP="007F05BD">
            <w:pPr>
              <w:jc w:val="center"/>
              <w:rPr>
                <w:rFonts w:ascii="Open Sans" w:hAnsi="Open Sans" w:cs="Open Sans"/>
                <w:b/>
                <w:bCs/>
                <w:color w:val="000000"/>
                <w:sz w:val="20"/>
                <w:szCs w:val="20"/>
                <w:lang w:val="es-ES"/>
              </w:rPr>
            </w:pPr>
            <w:r w:rsidRPr="003A317F">
              <w:rPr>
                <w:rStyle w:val="y2iqfc"/>
                <w:rFonts w:ascii="Open Sans" w:hAnsi="Open Sans" w:cs="Open Sans"/>
                <w:b/>
                <w:bCs/>
                <w:color w:val="202124"/>
                <w:sz w:val="20"/>
                <w:szCs w:val="20"/>
                <w:lang w:val="es-ES"/>
              </w:rPr>
              <w:t>Periodo de tiempo (días, semanas o meses; elija el más apropiado)</w:t>
            </w:r>
          </w:p>
        </w:tc>
      </w:tr>
      <w:tr w:rsidR="00DC4765" w:rsidRPr="00230042" w14:paraId="2DF8F8A7"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2CA336D4" w14:textId="037C2B7B" w:rsidR="00DC4765" w:rsidRPr="003E67A7" w:rsidRDefault="00B72D1B" w:rsidP="007F05BD">
            <w:pPr>
              <w:rPr>
                <w:rFonts w:ascii="Open Sans" w:hAnsi="Open Sans" w:cs="Open Sans"/>
                <w:i/>
                <w:sz w:val="20"/>
                <w:szCs w:val="20"/>
              </w:rPr>
            </w:pPr>
            <w:proofErr w:type="spellStart"/>
            <w:r w:rsidRPr="00493D38">
              <w:rPr>
                <w:rFonts w:ascii="Open Sans" w:hAnsi="Open Sans" w:cs="Open Sans"/>
                <w:b/>
                <w:bCs/>
                <w:color w:val="FF0000"/>
                <w:sz w:val="20"/>
              </w:rPr>
              <w:t>Acciones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Tempranas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Priorizadas</w:t>
            </w:r>
            <w:proofErr w:type="spellEnd"/>
            <w:r w:rsidRPr="00493D38">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C7B385D"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E2DF6FD"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693261"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BEB7CA"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9D804B"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A4FBB20"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FCAB176"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06D8DA"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7BA0CFE"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7915865"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C4765" w:rsidRPr="00EF5E6C" w14:paraId="31248DF9"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367EFF7" w14:textId="5C3E3CF7" w:rsidR="00DC4765" w:rsidRPr="001F64A5" w:rsidRDefault="001F64A5" w:rsidP="007F05BD">
            <w:pPr>
              <w:rPr>
                <w:rFonts w:ascii="Open Sans" w:hAnsi="Open Sans" w:cs="Open Sans"/>
                <w:b/>
                <w:bCs/>
                <w:sz w:val="20"/>
                <w:szCs w:val="20"/>
                <w:lang w:val="es-ES"/>
              </w:rPr>
            </w:pPr>
            <w:r w:rsidRPr="001F64A5">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6DB3A5" w14:textId="77777777" w:rsidR="00DC4765" w:rsidRPr="001F64A5" w:rsidRDefault="00DC4765" w:rsidP="007F05BD">
            <w:pPr>
              <w:rPr>
                <w:rFonts w:ascii="Open Sans" w:hAnsi="Open Sans" w:cs="Open Sans"/>
                <w:b/>
                <w:bC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917D68" w14:textId="77777777" w:rsidR="00DC4765" w:rsidRPr="001F64A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84EF06" w14:textId="77777777" w:rsidR="00DC4765" w:rsidRPr="001F64A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D296C5" w14:textId="77777777" w:rsidR="00DC4765" w:rsidRPr="001F64A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EEB206" w14:textId="77777777" w:rsidR="00DC4765" w:rsidRPr="001F64A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305B56" w14:textId="77777777" w:rsidR="00DC4765" w:rsidRPr="001F64A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2CACD7" w14:textId="77777777" w:rsidR="00DC4765" w:rsidRPr="001F64A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EF693B" w14:textId="77777777" w:rsidR="00DC4765" w:rsidRPr="001F64A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A4CDF4" w14:textId="77777777" w:rsidR="00DC4765" w:rsidRPr="001F64A5" w:rsidRDefault="00DC4765" w:rsidP="007F05BD">
            <w:pPr>
              <w:rPr>
                <w:rFonts w:ascii="Arial" w:hAnsi="Arial" w:cs="Arial"/>
                <w:b/>
                <w:bCs/>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7DFB75" w14:textId="77777777" w:rsidR="00DC4765" w:rsidRPr="001F64A5" w:rsidRDefault="00DC4765" w:rsidP="007F05BD">
            <w:pPr>
              <w:rPr>
                <w:rFonts w:ascii="Arial" w:hAnsi="Arial" w:cs="Arial"/>
                <w:b/>
                <w:bCs/>
                <w:i/>
                <w:iCs/>
                <w:color w:val="000000"/>
                <w:sz w:val="20"/>
                <w:szCs w:val="20"/>
                <w:lang w:val="es-ES"/>
              </w:rPr>
            </w:pPr>
          </w:p>
        </w:tc>
      </w:tr>
      <w:tr w:rsidR="00DC4765" w:rsidRPr="009A0E43" w14:paraId="6E0FAC8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2675475" w14:textId="77777777" w:rsidR="00DC4765" w:rsidRPr="002867EF" w:rsidRDefault="00DC4765" w:rsidP="007F05BD">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2005E4" w14:textId="77777777" w:rsidR="00DC4765" w:rsidRPr="009A0E43" w:rsidRDefault="00DC4765" w:rsidP="007F05BD">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8EB932"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6383EF"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C960B0"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8EF2E4"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08DC16"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F007DE"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6A9B40"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D2CAA8" w14:textId="77777777" w:rsidR="00DC4765" w:rsidRPr="009A0E43" w:rsidRDefault="00DC4765" w:rsidP="007F05BD">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B551CB" w14:textId="77777777" w:rsidR="00DC4765" w:rsidRPr="009A0E43" w:rsidRDefault="00DC4765" w:rsidP="007F05BD">
            <w:pPr>
              <w:rPr>
                <w:rFonts w:ascii="Arial" w:hAnsi="Arial" w:cs="Arial"/>
                <w:b/>
                <w:bCs/>
                <w:i/>
                <w:iCs/>
                <w:color w:val="000000"/>
                <w:sz w:val="20"/>
                <w:szCs w:val="20"/>
              </w:rPr>
            </w:pPr>
          </w:p>
        </w:tc>
      </w:tr>
      <w:tr w:rsidR="00DC4765" w:rsidRPr="00240795" w14:paraId="05C937BC"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A5A20A3"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A30195"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8067F9"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21BA29"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BEF96BA"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7643A0"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0D13BE"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BAFF7E"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E869B4"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2BF72F"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B682EA" w14:textId="77777777" w:rsidR="00DC4765" w:rsidRPr="00240795" w:rsidRDefault="00DC4765" w:rsidP="007F05BD">
            <w:pPr>
              <w:rPr>
                <w:rFonts w:ascii="Arial" w:hAnsi="Arial" w:cs="Arial"/>
                <w:i/>
                <w:iCs/>
                <w:color w:val="000000"/>
                <w:sz w:val="20"/>
                <w:szCs w:val="20"/>
              </w:rPr>
            </w:pPr>
          </w:p>
        </w:tc>
      </w:tr>
      <w:tr w:rsidR="00DC4765" w:rsidRPr="00240795" w14:paraId="77DD5BC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36BC9EB"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2DECB4"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DE6EEF"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52B3D9"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CA4A5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392185C"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BD62D3"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853DF3"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A67283"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83E042"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3F278F" w14:textId="77777777" w:rsidR="00DC4765" w:rsidRPr="00240795" w:rsidRDefault="00DC4765" w:rsidP="007F05BD">
            <w:pPr>
              <w:rPr>
                <w:rFonts w:ascii="Arial" w:hAnsi="Arial" w:cs="Arial"/>
                <w:i/>
                <w:iCs/>
                <w:color w:val="000000"/>
                <w:sz w:val="20"/>
                <w:szCs w:val="20"/>
              </w:rPr>
            </w:pPr>
          </w:p>
        </w:tc>
      </w:tr>
    </w:tbl>
    <w:p w14:paraId="021708C3" w14:textId="77777777" w:rsidR="00DC4765" w:rsidRDefault="00DC4765" w:rsidP="00DC4765">
      <w:pPr>
        <w:ind w:right="230"/>
        <w:jc w:val="both"/>
        <w:rPr>
          <w:rFonts w:ascii="Arial" w:hAnsi="Arial" w:cs="Arial"/>
          <w:b/>
          <w:i/>
        </w:rPr>
      </w:pPr>
    </w:p>
    <w:p w14:paraId="48B7D31E" w14:textId="77777777" w:rsidR="00DC4765" w:rsidRDefault="00DC4765" w:rsidP="00DC4765">
      <w:pPr>
        <w:rPr>
          <w:rFonts w:ascii="Arial" w:hAnsi="Arial" w:cs="Arial"/>
          <w:b/>
          <w:sz w:val="20"/>
          <w:szCs w:val="20"/>
        </w:rPr>
      </w:pPr>
    </w:p>
    <w:tbl>
      <w:tblPr>
        <w:tblStyle w:val="TableGrid3"/>
        <w:tblpPr w:leftFromText="180" w:rightFromText="180" w:vertAnchor="text" w:tblpY="1"/>
        <w:tblOverlap w:val="never"/>
        <w:tblW w:w="14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6022"/>
      </w:tblGrid>
      <w:tr w:rsidR="00DC4765" w:rsidRPr="00244C43" w14:paraId="6B0A3288" w14:textId="77777777" w:rsidTr="007F05BD">
        <w:trPr>
          <w:trHeight w:val="1351"/>
        </w:trPr>
        <w:tc>
          <w:tcPr>
            <w:tcW w:w="1727" w:type="dxa"/>
            <w:shd w:val="clear" w:color="auto" w:fill="D9D9D9" w:themeFill="background1" w:themeFillShade="D9"/>
            <w:vAlign w:val="center"/>
          </w:tcPr>
          <w:p w14:paraId="4F2AFB2B" w14:textId="77777777" w:rsidR="00DC4765" w:rsidRPr="00244C43" w:rsidRDefault="00DC4765" w:rsidP="007F05BD">
            <w:pPr>
              <w:jc w:val="both"/>
              <w:rPr>
                <w:rFonts w:ascii="Arial" w:hAnsi="Arial" w:cs="Arial"/>
              </w:rPr>
            </w:pPr>
            <w:r>
              <w:rPr>
                <w:noProof/>
              </w:rPr>
              <w:drawing>
                <wp:inline distT="0" distB="0" distL="0" distR="0" wp14:anchorId="50883813" wp14:editId="14DC00A1">
                  <wp:extent cx="864501" cy="863600"/>
                  <wp:effectExtent l="0" t="0" r="0" b="0"/>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Logo&#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76214" cy="875300"/>
                          </a:xfrm>
                          <a:prstGeom prst="rect">
                            <a:avLst/>
                          </a:prstGeom>
                          <a:noFill/>
                          <a:ln>
                            <a:noFill/>
                          </a:ln>
                        </pic:spPr>
                      </pic:pic>
                    </a:graphicData>
                  </a:graphic>
                </wp:inline>
              </w:drawing>
            </w:r>
          </w:p>
        </w:tc>
        <w:tc>
          <w:tcPr>
            <w:tcW w:w="6831" w:type="dxa"/>
            <w:shd w:val="clear" w:color="auto" w:fill="D9D9D9" w:themeFill="background1" w:themeFillShade="D9"/>
            <w:vAlign w:val="center"/>
          </w:tcPr>
          <w:p w14:paraId="3EF28639" w14:textId="4CD8EA28" w:rsidR="00DC4765" w:rsidRPr="003928DE" w:rsidRDefault="003928DE" w:rsidP="007F05BD">
            <w:pPr>
              <w:pStyle w:val="NoSpacing"/>
              <w:rPr>
                <w:rFonts w:ascii="Open Sans" w:hAnsi="Open Sans" w:cs="Open Sans"/>
                <w:b/>
                <w:bCs/>
                <w:lang w:val="es-ES" w:eastAsia="en-US"/>
              </w:rPr>
            </w:pPr>
            <w:r w:rsidRPr="001C261C">
              <w:rPr>
                <w:rFonts w:ascii="Montserrat" w:hAnsi="Montserrat"/>
                <w:b/>
                <w:bCs/>
                <w:color w:val="011E41"/>
                <w:sz w:val="24"/>
                <w:szCs w:val="24"/>
                <w:lang w:val="es-HN"/>
              </w:rPr>
              <w:t xml:space="preserve">Participación comunitaria y rendición de cuentas </w:t>
            </w:r>
          </w:p>
          <w:p w14:paraId="79141E3B" w14:textId="2FCED3BA" w:rsidR="00DC4765" w:rsidRPr="0089005E" w:rsidRDefault="008C4604" w:rsidP="007F05BD">
            <w:pPr>
              <w:rPr>
                <w:rFonts w:ascii="Open Sans" w:eastAsia="Calibri" w:hAnsi="Open Sans" w:cs="Open Sans"/>
                <w:lang w:eastAsia="en-US"/>
              </w:rPr>
            </w:pPr>
            <w:r w:rsidRPr="008C4604">
              <w:rPr>
                <w:rFonts w:ascii="Open Sans" w:eastAsia="Calibri" w:hAnsi="Open Sans" w:cs="Open Sans"/>
                <w:lang w:val="es-ES" w:eastAsia="en-US"/>
              </w:rPr>
              <w:t xml:space="preserve">Personas objetivo: </w:t>
            </w:r>
            <w:proofErr w:type="spellStart"/>
            <w:r w:rsidRPr="008C4604">
              <w:rPr>
                <w:rFonts w:ascii="Open Sans" w:eastAsia="Calibri" w:hAnsi="Open Sans" w:cs="Open Sans"/>
                <w:lang w:val="es-ES" w:eastAsia="en-US"/>
              </w:rPr>
              <w:t>xxxx</w:t>
            </w:r>
            <w:proofErr w:type="spellEnd"/>
          </w:p>
        </w:tc>
        <w:tc>
          <w:tcPr>
            <w:tcW w:w="6022" w:type="dxa"/>
            <w:shd w:val="clear" w:color="auto" w:fill="D9D9D9" w:themeFill="background1" w:themeFillShade="D9"/>
            <w:vAlign w:val="center"/>
          </w:tcPr>
          <w:p w14:paraId="13D8C25C" w14:textId="77777777" w:rsidR="00DC4765" w:rsidRDefault="00DC4765" w:rsidP="007F05BD">
            <w:pPr>
              <w:rPr>
                <w:rFonts w:ascii="Open Sans" w:eastAsia="Calibri" w:hAnsi="Open Sans" w:cs="Open Sans"/>
                <w:lang w:eastAsia="en-US"/>
              </w:rPr>
            </w:pPr>
          </w:p>
          <w:p w14:paraId="7DA4FFE3" w14:textId="77777777" w:rsidR="00DC4765" w:rsidRDefault="00DC4765" w:rsidP="007F05BD">
            <w:pPr>
              <w:rPr>
                <w:rFonts w:ascii="Open Sans" w:eastAsia="Calibri" w:hAnsi="Open Sans" w:cs="Open Sans"/>
                <w:lang w:eastAsia="en-US"/>
              </w:rPr>
            </w:pPr>
          </w:p>
          <w:p w14:paraId="3DF997B5"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xxx CHF</w:t>
            </w:r>
          </w:p>
          <w:p w14:paraId="2B3DD87E"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AP Code: 102</w:t>
            </w:r>
          </w:p>
          <w:p w14:paraId="7EA7162A" w14:textId="77777777" w:rsidR="00DC4765" w:rsidRPr="00244C43" w:rsidRDefault="00DC4765" w:rsidP="007F05BD">
            <w:pPr>
              <w:rPr>
                <w:rFonts w:ascii="Arial" w:hAnsi="Arial" w:cs="Arial"/>
              </w:rPr>
            </w:pPr>
          </w:p>
        </w:tc>
      </w:tr>
    </w:tbl>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C4765" w:rsidRPr="00EF5E6C" w14:paraId="4606A5ED"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1416D31" w14:textId="736C27FE" w:rsidR="00DC4765" w:rsidRPr="00CA7648" w:rsidRDefault="00CA7648" w:rsidP="00CA7648">
            <w:pPr>
              <w:pStyle w:val="NoSpacing"/>
              <w:rPr>
                <w:rFonts w:ascii="Open Sans" w:hAnsi="Open Sans" w:cs="Open Sans"/>
                <w:sz w:val="20"/>
                <w:szCs w:val="20"/>
                <w:lang w:val="es-ES"/>
              </w:rPr>
            </w:pPr>
            <w:r w:rsidRPr="00CA7648">
              <w:rPr>
                <w:rStyle w:val="y2iqfc"/>
                <w:rFonts w:ascii="Open Sans" w:hAnsi="Open Sans" w:cs="Open Sans"/>
                <w:b/>
                <w:bCs/>
                <w:sz w:val="20"/>
                <w:szCs w:val="20"/>
                <w:lang w:val="es-ES"/>
              </w:rPr>
              <w:t xml:space="preserve">Indicador: </w:t>
            </w:r>
            <w:r w:rsidRPr="00CA7648">
              <w:rPr>
                <w:rStyle w:val="y2iqfc"/>
                <w:rFonts w:ascii="Open Sans" w:hAnsi="Open Sans" w:cs="Open Sans"/>
                <w:sz w:val="20"/>
                <w:szCs w:val="20"/>
                <w:lang w:val="es-ES"/>
              </w:rPr>
              <w:t>Número de personas alcanzadas con intervenciones de participación comunitaria y rendición de cuentas antes de una amenaza</w:t>
            </w:r>
          </w:p>
        </w:tc>
      </w:tr>
      <w:tr w:rsidR="00DC4765" w:rsidRPr="00545D81" w14:paraId="697199A9"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081846A0" w14:textId="3106EC26" w:rsidR="00DC4765" w:rsidRPr="003E67A7" w:rsidRDefault="009007C8" w:rsidP="007F05BD">
            <w:pPr>
              <w:rPr>
                <w:rFonts w:ascii="Open Sans" w:hAnsi="Open Sans" w:cs="Open Sans"/>
                <w:b/>
                <w:bCs/>
                <w:color w:val="000000"/>
                <w:sz w:val="20"/>
                <w:szCs w:val="20"/>
              </w:rPr>
            </w:pPr>
            <w:r w:rsidRPr="009007C8">
              <w:rPr>
                <w:rStyle w:val="y2iqfc"/>
                <w:rFonts w:ascii="Open Sans" w:hAnsi="Open Sans" w:cs="Open Sans"/>
                <w:b/>
                <w:bCs/>
                <w:color w:val="202124"/>
                <w:sz w:val="20"/>
                <w:szCs w:val="20"/>
                <w:lang w:val="es-ES"/>
              </w:rPr>
              <w:lastRenderedPageBreak/>
              <w:t>Acciones prioritarias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265A18AE" w14:textId="3B7938AD" w:rsidR="00DC4765" w:rsidRPr="00545D81" w:rsidRDefault="001045C2"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3912FB" w14:paraId="1F25F834"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620C90D" w14:textId="5A772AC5" w:rsidR="00DC4765" w:rsidRPr="003E67A7" w:rsidRDefault="00323014" w:rsidP="007F05BD">
            <w:pPr>
              <w:rPr>
                <w:rFonts w:ascii="Open Sans" w:hAnsi="Open Sans" w:cs="Open Sans"/>
                <w:b/>
                <w:bCs/>
                <w:color w:val="0563C1"/>
                <w:u w:val="single"/>
              </w:rPr>
            </w:pPr>
            <w:proofErr w:type="spellStart"/>
            <w:r w:rsidRPr="005826CC">
              <w:rPr>
                <w:rFonts w:ascii="Open Sans" w:hAnsi="Open Sans" w:cs="Open Sans"/>
                <w:b/>
                <w:bCs/>
                <w:color w:val="FF0000"/>
                <w:sz w:val="20"/>
              </w:rPr>
              <w:t>Actividades</w:t>
            </w:r>
            <w:proofErr w:type="spellEnd"/>
            <w:r w:rsidRPr="005826CC">
              <w:rPr>
                <w:rFonts w:ascii="Open Sans" w:hAnsi="Open Sans" w:cs="Open Sans"/>
                <w:b/>
                <w:bCs/>
                <w:color w:val="FF0000"/>
                <w:sz w:val="20"/>
              </w:rPr>
              <w:t xml:space="preserve"> de </w:t>
            </w:r>
            <w:proofErr w:type="spellStart"/>
            <w:r w:rsidRPr="005826CC">
              <w:rPr>
                <w:rFonts w:ascii="Open Sans" w:hAnsi="Open Sans" w:cs="Open Sans"/>
                <w:b/>
                <w:bCs/>
                <w:color w:val="FF0000"/>
                <w:sz w:val="20"/>
              </w:rPr>
              <w:t>alistamiento</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2CDDDB3"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EBEFE08"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0246939"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FE59442"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5759F09"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1C630E3D" w14:textId="77777777" w:rsidR="00DC4765" w:rsidRPr="003912FB" w:rsidRDefault="00DC4765" w:rsidP="007F05BD">
            <w:pPr>
              <w:jc w:val="center"/>
              <w:rPr>
                <w:rFonts w:ascii="Arial" w:hAnsi="Arial" w:cs="Arial"/>
                <w:iCs/>
                <w:color w:val="000000"/>
                <w:sz w:val="20"/>
                <w:szCs w:val="20"/>
              </w:rPr>
            </w:pPr>
          </w:p>
        </w:tc>
      </w:tr>
      <w:tr w:rsidR="00DC4765" w:rsidRPr="00EF5E6C" w14:paraId="4B3C516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EAFA5A8" w14:textId="104E0E57" w:rsidR="00DC4765" w:rsidRPr="001F64A5" w:rsidRDefault="001F64A5" w:rsidP="007F05BD">
            <w:pPr>
              <w:rPr>
                <w:rFonts w:ascii="Open Sans" w:hAnsi="Open Sans" w:cs="Open Sans"/>
                <w:sz w:val="20"/>
                <w:szCs w:val="20"/>
                <w:lang w:val="es-ES"/>
              </w:rPr>
            </w:pPr>
            <w:r w:rsidRPr="001F64A5">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72CB71" w14:textId="77777777" w:rsidR="00DC4765" w:rsidRPr="001F64A5"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F3645F"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5E84CD"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1982B7"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B882F2" w14:textId="77777777" w:rsidR="00DC4765" w:rsidRPr="001F64A5"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608436EF" w14:textId="77777777" w:rsidR="00DC4765" w:rsidRPr="001F64A5" w:rsidRDefault="00DC4765" w:rsidP="007F05BD">
            <w:pPr>
              <w:rPr>
                <w:rFonts w:ascii="Arial" w:hAnsi="Arial" w:cs="Arial"/>
                <w:i/>
                <w:iCs/>
                <w:color w:val="000000"/>
                <w:sz w:val="20"/>
                <w:szCs w:val="20"/>
                <w:lang w:val="es-ES"/>
              </w:rPr>
            </w:pPr>
          </w:p>
        </w:tc>
      </w:tr>
      <w:tr w:rsidR="00DC4765" w:rsidRPr="00240795" w14:paraId="17D8AD81"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40CC44C" w14:textId="77777777" w:rsidR="00DC4765" w:rsidRPr="003E67A7"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D3818F"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1E1EA5"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8A75A9"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D0A670"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8E12EA"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D78A180" w14:textId="77777777" w:rsidR="00DC4765" w:rsidRPr="00240795" w:rsidRDefault="00DC4765" w:rsidP="007F05BD">
            <w:pPr>
              <w:rPr>
                <w:rFonts w:ascii="Arial" w:hAnsi="Arial" w:cs="Arial"/>
                <w:i/>
                <w:iCs/>
                <w:color w:val="000000"/>
                <w:sz w:val="20"/>
                <w:szCs w:val="20"/>
              </w:rPr>
            </w:pPr>
          </w:p>
        </w:tc>
      </w:tr>
      <w:tr w:rsidR="00DC4765" w:rsidRPr="00240795" w14:paraId="66F535E1"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E84E708"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A00E72"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57250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342987"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29EB6C"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395DBB"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6ECDC46B" w14:textId="77777777" w:rsidR="00DC4765" w:rsidRPr="00240795" w:rsidRDefault="00DC4765" w:rsidP="007F05BD">
            <w:pPr>
              <w:rPr>
                <w:rFonts w:ascii="Arial" w:hAnsi="Arial" w:cs="Arial"/>
                <w:i/>
                <w:iCs/>
                <w:color w:val="000000"/>
                <w:sz w:val="20"/>
                <w:szCs w:val="20"/>
              </w:rPr>
            </w:pPr>
          </w:p>
        </w:tc>
      </w:tr>
      <w:tr w:rsidR="00DC4765" w:rsidRPr="00240795" w14:paraId="4AA8758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820E010"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40B228"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FF9B65"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F95CF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7133F1"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E2A32D"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639AF4A6" w14:textId="77777777" w:rsidR="00DC4765" w:rsidRPr="00240795" w:rsidRDefault="00DC4765" w:rsidP="007F05BD">
            <w:pPr>
              <w:rPr>
                <w:rFonts w:ascii="Arial" w:hAnsi="Arial" w:cs="Arial"/>
                <w:i/>
                <w:iCs/>
                <w:color w:val="000000"/>
                <w:sz w:val="20"/>
                <w:szCs w:val="20"/>
              </w:rPr>
            </w:pPr>
          </w:p>
        </w:tc>
      </w:tr>
      <w:tr w:rsidR="00DC4765" w:rsidRPr="00240795" w14:paraId="5872429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BB15AC4"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F3D6D0"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84B99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D08908"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25D41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457A0D"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69681172" w14:textId="77777777" w:rsidR="00DC4765" w:rsidRPr="00240795" w:rsidRDefault="00DC4765" w:rsidP="007F05BD">
            <w:pPr>
              <w:rPr>
                <w:rFonts w:ascii="Arial" w:hAnsi="Arial" w:cs="Arial"/>
                <w:i/>
                <w:iCs/>
                <w:color w:val="000000"/>
                <w:sz w:val="20"/>
                <w:szCs w:val="20"/>
              </w:rPr>
            </w:pPr>
          </w:p>
        </w:tc>
      </w:tr>
      <w:tr w:rsidR="00DC4765" w:rsidRPr="003E67A7" w14:paraId="24ADF8B0"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32727912"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C9B80ED" w14:textId="720C27E6" w:rsidR="00DC4765" w:rsidRPr="003E67A7" w:rsidRDefault="001045C2"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240795" w14:paraId="7ADE665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412A43B1" w14:textId="7A6B00CA" w:rsidR="00DC4765" w:rsidRPr="003E67A7" w:rsidRDefault="00B72D1B" w:rsidP="007F05BD">
            <w:pPr>
              <w:rPr>
                <w:rFonts w:ascii="Open Sans" w:hAnsi="Open Sans" w:cs="Open Sans"/>
                <w:i/>
                <w:sz w:val="20"/>
                <w:szCs w:val="20"/>
              </w:rPr>
            </w:pPr>
            <w:proofErr w:type="spellStart"/>
            <w:r w:rsidRPr="003536F9">
              <w:rPr>
                <w:rFonts w:ascii="Open Sans" w:hAnsi="Open Sans" w:cs="Open Sans"/>
                <w:b/>
                <w:bCs/>
                <w:color w:val="FF0000"/>
                <w:sz w:val="20"/>
              </w:rPr>
              <w:t>Actividades</w:t>
            </w:r>
            <w:proofErr w:type="spellEnd"/>
            <w:r w:rsidRPr="003536F9">
              <w:rPr>
                <w:rFonts w:ascii="Open Sans" w:hAnsi="Open Sans" w:cs="Open Sans"/>
                <w:b/>
                <w:bCs/>
                <w:color w:val="FF0000"/>
                <w:sz w:val="20"/>
              </w:rPr>
              <w:t xml:space="preserve"> de </w:t>
            </w:r>
            <w:proofErr w:type="spellStart"/>
            <w:r w:rsidRPr="003536F9">
              <w:rPr>
                <w:rFonts w:ascii="Open Sans" w:hAnsi="Open Sans" w:cs="Open Sans"/>
                <w:b/>
                <w:bCs/>
                <w:color w:val="FF0000"/>
                <w:sz w:val="20"/>
              </w:rPr>
              <w:t>Preposicionamiento</w:t>
            </w:r>
            <w:proofErr w:type="spellEnd"/>
            <w:r w:rsidRPr="003536F9">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73A948" w14:textId="77777777" w:rsidR="00DC4765" w:rsidRPr="00125B54" w:rsidRDefault="00DC4765" w:rsidP="007F05BD">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2931E9AD" w14:textId="77777777" w:rsidR="00DC4765" w:rsidRPr="00240795" w:rsidRDefault="00DC4765" w:rsidP="007F05BD">
            <w:pPr>
              <w:rPr>
                <w:rFonts w:ascii="Arial" w:hAnsi="Arial" w:cs="Arial"/>
                <w:i/>
                <w:iCs/>
                <w:color w:val="000000"/>
                <w:sz w:val="20"/>
                <w:szCs w:val="20"/>
              </w:rPr>
            </w:pPr>
          </w:p>
        </w:tc>
      </w:tr>
      <w:tr w:rsidR="00DC4765" w:rsidRPr="00EF5E6C" w14:paraId="52E8B814"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109F9CB" w14:textId="0F55D796" w:rsidR="00DC4765" w:rsidRPr="001F64A5" w:rsidRDefault="001F64A5" w:rsidP="007F05BD">
            <w:pPr>
              <w:rPr>
                <w:rFonts w:ascii="Open Sans" w:hAnsi="Open Sans" w:cs="Open Sans"/>
                <w:sz w:val="20"/>
                <w:szCs w:val="20"/>
                <w:lang w:val="es-ES"/>
              </w:rPr>
            </w:pPr>
            <w:r w:rsidRPr="001F64A5">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C0ABE6" w14:textId="77777777" w:rsidR="00DC4765" w:rsidRPr="001F64A5" w:rsidRDefault="00DC4765" w:rsidP="007F05BD">
            <w:pPr>
              <w:rPr>
                <w:rFonts w:ascii="Open Sans" w:hAnsi="Open Sans" w:cs="Open Sans"/>
                <w:i/>
                <w:iCs/>
                <w:color w:val="000000"/>
                <w:sz w:val="20"/>
                <w:szCs w:val="20"/>
                <w:lang w:val="es-ES"/>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188F7784" w14:textId="77777777" w:rsidR="00DC4765" w:rsidRPr="001F64A5" w:rsidRDefault="00DC4765" w:rsidP="007F05BD">
            <w:pPr>
              <w:rPr>
                <w:rFonts w:ascii="Arial" w:hAnsi="Arial" w:cs="Arial"/>
                <w:i/>
                <w:iCs/>
                <w:color w:val="000000"/>
                <w:sz w:val="20"/>
                <w:szCs w:val="20"/>
                <w:lang w:val="es-ES"/>
              </w:rPr>
            </w:pPr>
          </w:p>
        </w:tc>
      </w:tr>
      <w:tr w:rsidR="00DC4765" w:rsidRPr="009A0E43" w14:paraId="584A02C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4EAA8CA" w14:textId="77777777" w:rsidR="00DC4765" w:rsidRPr="002867EF"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5A18D5"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1077A036" w14:textId="77777777" w:rsidR="00DC4765" w:rsidRPr="009A0E43" w:rsidRDefault="00DC4765" w:rsidP="007F05BD">
            <w:pPr>
              <w:rPr>
                <w:rFonts w:ascii="Arial" w:hAnsi="Arial" w:cs="Arial"/>
                <w:b/>
                <w:bCs/>
                <w:i/>
                <w:iCs/>
                <w:color w:val="000000"/>
                <w:sz w:val="20"/>
                <w:szCs w:val="20"/>
              </w:rPr>
            </w:pPr>
          </w:p>
        </w:tc>
      </w:tr>
      <w:tr w:rsidR="00DC4765" w:rsidRPr="009A0E43" w14:paraId="4FCDBDE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A592086" w14:textId="77777777" w:rsidR="00DC4765" w:rsidRPr="003E67A7" w:rsidRDefault="00DC4765" w:rsidP="007F05BD">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41902B"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6449325" w14:textId="77777777" w:rsidR="00DC4765" w:rsidRPr="009A0E43" w:rsidRDefault="00DC4765" w:rsidP="007F05BD">
            <w:pPr>
              <w:rPr>
                <w:rFonts w:ascii="Arial" w:hAnsi="Arial" w:cs="Arial"/>
                <w:b/>
                <w:bCs/>
                <w:i/>
                <w:iCs/>
                <w:color w:val="000000"/>
                <w:sz w:val="20"/>
                <w:szCs w:val="20"/>
              </w:rPr>
            </w:pPr>
          </w:p>
        </w:tc>
      </w:tr>
      <w:tr w:rsidR="00DC4765" w:rsidRPr="00EF5E6C" w14:paraId="72E6521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2FAD0A9"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23AE67" w14:textId="0F5A5BDA" w:rsidR="00DC4765" w:rsidRPr="003A317F" w:rsidRDefault="003A317F" w:rsidP="007F05BD">
            <w:pPr>
              <w:jc w:val="center"/>
              <w:rPr>
                <w:rFonts w:ascii="Open Sans" w:hAnsi="Open Sans" w:cs="Open Sans"/>
                <w:b/>
                <w:bCs/>
                <w:color w:val="000000"/>
                <w:sz w:val="20"/>
                <w:szCs w:val="20"/>
                <w:lang w:val="es-ES"/>
              </w:rPr>
            </w:pPr>
            <w:r w:rsidRPr="003A317F">
              <w:rPr>
                <w:rStyle w:val="y2iqfc"/>
                <w:rFonts w:ascii="Open Sans" w:hAnsi="Open Sans" w:cs="Open Sans"/>
                <w:b/>
                <w:bCs/>
                <w:color w:val="202124"/>
                <w:sz w:val="20"/>
                <w:szCs w:val="20"/>
                <w:lang w:val="es-ES"/>
              </w:rPr>
              <w:t>Periodo de tiempo (días, semanas o meses; elija el más apropiado)</w:t>
            </w:r>
          </w:p>
        </w:tc>
      </w:tr>
      <w:tr w:rsidR="00DC4765" w:rsidRPr="00230042" w14:paraId="07EF4696"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08E786A3" w14:textId="0F46CF1E" w:rsidR="00DC4765" w:rsidRPr="003E67A7" w:rsidRDefault="00B72D1B" w:rsidP="007F05BD">
            <w:pPr>
              <w:rPr>
                <w:rFonts w:ascii="Open Sans" w:hAnsi="Open Sans" w:cs="Open Sans"/>
                <w:i/>
                <w:sz w:val="20"/>
                <w:szCs w:val="20"/>
              </w:rPr>
            </w:pPr>
            <w:proofErr w:type="spellStart"/>
            <w:r w:rsidRPr="00493D38">
              <w:rPr>
                <w:rFonts w:ascii="Open Sans" w:hAnsi="Open Sans" w:cs="Open Sans"/>
                <w:b/>
                <w:bCs/>
                <w:color w:val="FF0000"/>
                <w:sz w:val="20"/>
              </w:rPr>
              <w:t>Acciones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Tempranas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Priorizadas</w:t>
            </w:r>
            <w:proofErr w:type="spellEnd"/>
            <w:r w:rsidRPr="00493D38">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24C5B3"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C13D7D"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60DFF8"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7CF4BA"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C54FEB"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97EE19"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095F526"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3EA71E6"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2035C9"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BC2BF7"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C4765" w:rsidRPr="00EF5E6C" w14:paraId="4B6FD5C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173ABE6" w14:textId="23A515D9" w:rsidR="00DC4765" w:rsidRPr="001F64A5" w:rsidRDefault="001F64A5" w:rsidP="007F05BD">
            <w:pPr>
              <w:rPr>
                <w:rFonts w:ascii="Open Sans" w:hAnsi="Open Sans" w:cs="Open Sans"/>
                <w:b/>
                <w:bCs/>
                <w:sz w:val="20"/>
                <w:szCs w:val="20"/>
                <w:lang w:val="es-ES"/>
              </w:rPr>
            </w:pPr>
            <w:r w:rsidRPr="001F64A5">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963647" w14:textId="77777777" w:rsidR="00DC4765" w:rsidRPr="001F64A5" w:rsidRDefault="00DC4765" w:rsidP="007F05BD">
            <w:pPr>
              <w:rPr>
                <w:rFonts w:ascii="Open Sans" w:hAnsi="Open Sans" w:cs="Open Sans"/>
                <w:b/>
                <w:bC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AD1CAD" w14:textId="77777777" w:rsidR="00DC4765" w:rsidRPr="001F64A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31D53E" w14:textId="77777777" w:rsidR="00DC4765" w:rsidRPr="001F64A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CE6E6F" w14:textId="77777777" w:rsidR="00DC4765" w:rsidRPr="001F64A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6F7A07" w14:textId="77777777" w:rsidR="00DC4765" w:rsidRPr="001F64A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A9595A" w14:textId="77777777" w:rsidR="00DC4765" w:rsidRPr="001F64A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D5A073" w14:textId="77777777" w:rsidR="00DC4765" w:rsidRPr="001F64A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790B94" w14:textId="77777777" w:rsidR="00DC4765" w:rsidRPr="001F64A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BE28A0" w14:textId="77777777" w:rsidR="00DC4765" w:rsidRPr="001F64A5" w:rsidRDefault="00DC4765" w:rsidP="007F05BD">
            <w:pPr>
              <w:rPr>
                <w:rFonts w:ascii="Arial" w:hAnsi="Arial" w:cs="Arial"/>
                <w:b/>
                <w:bCs/>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293F57" w14:textId="77777777" w:rsidR="00DC4765" w:rsidRPr="001F64A5" w:rsidRDefault="00DC4765" w:rsidP="007F05BD">
            <w:pPr>
              <w:rPr>
                <w:rFonts w:ascii="Arial" w:hAnsi="Arial" w:cs="Arial"/>
                <w:b/>
                <w:bCs/>
                <w:i/>
                <w:iCs/>
                <w:color w:val="000000"/>
                <w:sz w:val="20"/>
                <w:szCs w:val="20"/>
                <w:lang w:val="es-ES"/>
              </w:rPr>
            </w:pPr>
          </w:p>
        </w:tc>
      </w:tr>
      <w:tr w:rsidR="00DC4765" w:rsidRPr="009A0E43" w14:paraId="6A10CA0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C6A1A94" w14:textId="77777777" w:rsidR="00DC4765" w:rsidRPr="002867EF" w:rsidRDefault="00DC4765" w:rsidP="007F05BD">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8A51F8" w14:textId="77777777" w:rsidR="00DC4765" w:rsidRPr="009A0E43" w:rsidRDefault="00DC4765" w:rsidP="007F05BD">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776565"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79A66A"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F1F85E"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BD1E90A"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E61BFF"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CCC6AC"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EEA7CC"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A82BEE" w14:textId="77777777" w:rsidR="00DC4765" w:rsidRPr="009A0E43" w:rsidRDefault="00DC4765" w:rsidP="007F05BD">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AA15BC" w14:textId="77777777" w:rsidR="00DC4765" w:rsidRPr="009A0E43" w:rsidRDefault="00DC4765" w:rsidP="007F05BD">
            <w:pPr>
              <w:rPr>
                <w:rFonts w:ascii="Arial" w:hAnsi="Arial" w:cs="Arial"/>
                <w:b/>
                <w:bCs/>
                <w:i/>
                <w:iCs/>
                <w:color w:val="000000"/>
                <w:sz w:val="20"/>
                <w:szCs w:val="20"/>
              </w:rPr>
            </w:pPr>
          </w:p>
        </w:tc>
      </w:tr>
      <w:tr w:rsidR="00DC4765" w:rsidRPr="00240795" w14:paraId="051DE31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1243F33"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993F47"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1D3FAA"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20316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15062E"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9AD58D"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FF3698"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DE6426"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B4D442"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3FA245"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41170B" w14:textId="77777777" w:rsidR="00DC4765" w:rsidRPr="00240795" w:rsidRDefault="00DC4765" w:rsidP="007F05BD">
            <w:pPr>
              <w:rPr>
                <w:rFonts w:ascii="Arial" w:hAnsi="Arial" w:cs="Arial"/>
                <w:i/>
                <w:iCs/>
                <w:color w:val="000000"/>
                <w:sz w:val="20"/>
                <w:szCs w:val="20"/>
              </w:rPr>
            </w:pPr>
          </w:p>
        </w:tc>
      </w:tr>
      <w:tr w:rsidR="00DC4765" w:rsidRPr="00240795" w14:paraId="793B7BB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69D4730"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AC0DCDF"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E6281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9C9BFF"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1974D5"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A3D823"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A77880"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C6B2C5"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C51B89"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BE4D29"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A2D112" w14:textId="77777777" w:rsidR="00DC4765" w:rsidRPr="00240795" w:rsidRDefault="00DC4765" w:rsidP="007F05BD">
            <w:pPr>
              <w:rPr>
                <w:rFonts w:ascii="Arial" w:hAnsi="Arial" w:cs="Arial"/>
                <w:i/>
                <w:iCs/>
                <w:color w:val="000000"/>
                <w:sz w:val="20"/>
                <w:szCs w:val="20"/>
              </w:rPr>
            </w:pPr>
          </w:p>
        </w:tc>
      </w:tr>
    </w:tbl>
    <w:p w14:paraId="7A056BE6" w14:textId="77777777" w:rsidR="00DC4765" w:rsidRDefault="00DC4765" w:rsidP="00DC4765">
      <w:pPr>
        <w:rPr>
          <w:rFonts w:ascii="Arial" w:hAnsi="Arial" w:cs="Arial"/>
          <w:b/>
          <w:sz w:val="20"/>
          <w:szCs w:val="20"/>
        </w:rPr>
      </w:pPr>
    </w:p>
    <w:p w14:paraId="3D0949B8" w14:textId="77777777" w:rsidR="00DC4765" w:rsidRDefault="00DC4765" w:rsidP="00DC4765">
      <w:pPr>
        <w:rPr>
          <w:rFonts w:ascii="Arial" w:hAnsi="Arial" w:cs="Arial"/>
          <w:b/>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C4765" w:rsidRPr="003912FB" w14:paraId="53C833A0"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C4765" w:rsidRPr="00244C43" w14:paraId="3DFEE37B" w14:textId="77777777" w:rsidTr="007F05BD">
              <w:trPr>
                <w:trHeight w:val="1351"/>
              </w:trPr>
              <w:tc>
                <w:tcPr>
                  <w:tcW w:w="1727" w:type="dxa"/>
                  <w:shd w:val="clear" w:color="auto" w:fill="D9D9D9" w:themeFill="background1" w:themeFillShade="D9"/>
                  <w:vAlign w:val="center"/>
                </w:tcPr>
                <w:p w14:paraId="285DF8BA" w14:textId="77777777" w:rsidR="00DC4765" w:rsidRPr="00244C43" w:rsidRDefault="00DC4765" w:rsidP="007F05BD">
                  <w:pPr>
                    <w:jc w:val="both"/>
                    <w:rPr>
                      <w:rFonts w:ascii="Arial" w:hAnsi="Arial" w:cs="Arial"/>
                    </w:rPr>
                  </w:pPr>
                  <w:r>
                    <w:rPr>
                      <w:noProof/>
                    </w:rPr>
                    <w:drawing>
                      <wp:inline distT="0" distB="0" distL="0" distR="0" wp14:anchorId="5710DE27" wp14:editId="3D276AD1">
                        <wp:extent cx="800100" cy="800100"/>
                        <wp:effectExtent l="0" t="0" r="0" b="0"/>
                        <wp:docPr id="25" name="Picture 25"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29">
                                  <a:extLst>
                                    <a:ext uri="{28A0092B-C50C-407E-A947-70E740481C1C}">
                                      <a14:useLocalDpi xmlns:a14="http://schemas.microsoft.com/office/drawing/2010/main" val="0"/>
                                    </a:ext>
                                  </a:extLst>
                                </a:blip>
                                <a:stretch>
                                  <a:fillRect/>
                                </a:stretch>
                              </pic:blipFill>
                              <pic:spPr>
                                <a:xfrm flipH="1">
                                  <a:off x="0" y="0"/>
                                  <a:ext cx="800100" cy="800100"/>
                                </a:xfrm>
                                <a:prstGeom prst="rect">
                                  <a:avLst/>
                                </a:prstGeom>
                              </pic:spPr>
                            </pic:pic>
                          </a:graphicData>
                        </a:graphic>
                      </wp:inline>
                    </w:drawing>
                  </w:r>
                </w:p>
              </w:tc>
              <w:tc>
                <w:tcPr>
                  <w:tcW w:w="6831" w:type="dxa"/>
                  <w:shd w:val="clear" w:color="auto" w:fill="D9D9D9" w:themeFill="background1" w:themeFillShade="D9"/>
                  <w:vAlign w:val="center"/>
                </w:tcPr>
                <w:p w14:paraId="506FCC29" w14:textId="77777777" w:rsidR="001D20EA" w:rsidRDefault="001D20EA" w:rsidP="007F05BD">
                  <w:pPr>
                    <w:rPr>
                      <w:rFonts w:ascii="Open Sans" w:eastAsia="Calibri" w:hAnsi="Open Sans" w:cs="Open Sans"/>
                      <w:lang w:val="es-ES" w:eastAsia="en-US"/>
                    </w:rPr>
                  </w:pPr>
                  <w:r w:rsidRPr="004733FC">
                    <w:rPr>
                      <w:rFonts w:ascii="Montserrat" w:hAnsi="Montserrat"/>
                      <w:b/>
                      <w:bCs/>
                      <w:color w:val="011E41"/>
                      <w:sz w:val="24"/>
                      <w:szCs w:val="24"/>
                      <w:lang w:val="es-ES"/>
                    </w:rPr>
                    <w:t>Sostenibilidad Ambiental</w:t>
                  </w:r>
                  <w:r w:rsidRPr="008C4604">
                    <w:rPr>
                      <w:rFonts w:ascii="Open Sans" w:eastAsia="Calibri" w:hAnsi="Open Sans" w:cs="Open Sans"/>
                      <w:lang w:val="es-ES" w:eastAsia="en-US"/>
                    </w:rPr>
                    <w:t xml:space="preserve"> </w:t>
                  </w:r>
                </w:p>
                <w:p w14:paraId="1D716400" w14:textId="413CB16F" w:rsidR="00DC4765" w:rsidRPr="004733FC" w:rsidRDefault="008C4604" w:rsidP="007F05BD">
                  <w:pPr>
                    <w:rPr>
                      <w:rFonts w:ascii="Open Sans" w:eastAsia="Calibri" w:hAnsi="Open Sans" w:cs="Open Sans"/>
                      <w:lang w:val="es-ES" w:eastAsia="en-US"/>
                    </w:rPr>
                  </w:pPr>
                  <w:r w:rsidRPr="008C4604">
                    <w:rPr>
                      <w:rFonts w:ascii="Open Sans" w:eastAsia="Calibri" w:hAnsi="Open Sans" w:cs="Open Sans"/>
                      <w:lang w:val="es-ES" w:eastAsia="en-US"/>
                    </w:rPr>
                    <w:t xml:space="preserve">Personas objetivo: </w:t>
                  </w:r>
                  <w:proofErr w:type="spellStart"/>
                  <w:r w:rsidRPr="008C4604">
                    <w:rPr>
                      <w:rFonts w:ascii="Open Sans" w:eastAsia="Calibri" w:hAnsi="Open Sans" w:cs="Open Sans"/>
                      <w:lang w:val="es-ES" w:eastAsia="en-US"/>
                    </w:rPr>
                    <w:t>xxxx</w:t>
                  </w:r>
                  <w:proofErr w:type="spellEnd"/>
                </w:p>
              </w:tc>
              <w:tc>
                <w:tcPr>
                  <w:tcW w:w="5662" w:type="dxa"/>
                  <w:shd w:val="clear" w:color="auto" w:fill="D9D9D9" w:themeFill="background1" w:themeFillShade="D9"/>
                  <w:vAlign w:val="center"/>
                </w:tcPr>
                <w:p w14:paraId="22161F15" w14:textId="77777777" w:rsidR="00DC4765" w:rsidRPr="004733FC" w:rsidRDefault="00DC4765" w:rsidP="007F05BD">
                  <w:pPr>
                    <w:rPr>
                      <w:rFonts w:ascii="Open Sans" w:eastAsia="Calibri" w:hAnsi="Open Sans" w:cs="Open Sans"/>
                      <w:lang w:val="es-ES" w:eastAsia="en-US"/>
                    </w:rPr>
                  </w:pPr>
                </w:p>
                <w:p w14:paraId="45B31C41" w14:textId="77777777" w:rsidR="00DC4765" w:rsidRPr="004733FC" w:rsidRDefault="00DC4765" w:rsidP="007F05BD">
                  <w:pPr>
                    <w:rPr>
                      <w:rFonts w:ascii="Open Sans" w:eastAsia="Calibri" w:hAnsi="Open Sans" w:cs="Open Sans"/>
                      <w:lang w:val="es-ES" w:eastAsia="en-US"/>
                    </w:rPr>
                  </w:pPr>
                </w:p>
                <w:p w14:paraId="034FC93A"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xxx CHF</w:t>
                  </w:r>
                </w:p>
                <w:p w14:paraId="26E760DB"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AP Code: 102</w:t>
                  </w:r>
                </w:p>
                <w:p w14:paraId="157B808A" w14:textId="77777777" w:rsidR="00DC4765" w:rsidRPr="00244C43" w:rsidRDefault="00DC4765" w:rsidP="007F05BD">
                  <w:pPr>
                    <w:rPr>
                      <w:rFonts w:ascii="Arial" w:hAnsi="Arial" w:cs="Arial"/>
                    </w:rPr>
                  </w:pPr>
                </w:p>
              </w:tc>
            </w:tr>
          </w:tbl>
          <w:p w14:paraId="7669CC1C" w14:textId="77777777" w:rsidR="00DC4765" w:rsidRPr="003912FB" w:rsidRDefault="00DC4765" w:rsidP="007F05BD">
            <w:pPr>
              <w:rPr>
                <w:rFonts w:ascii="Arial" w:hAnsi="Arial" w:cs="Arial"/>
                <w:b/>
                <w:bCs/>
                <w:color w:val="000000"/>
                <w:sz w:val="20"/>
                <w:szCs w:val="20"/>
              </w:rPr>
            </w:pPr>
          </w:p>
        </w:tc>
      </w:tr>
      <w:tr w:rsidR="00DC4765" w:rsidRPr="00EF5E6C" w14:paraId="116B0B07"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27158DE" w14:textId="0B4B9E76" w:rsidR="00DC4765" w:rsidRPr="005118F5" w:rsidRDefault="005118F5" w:rsidP="005118F5">
            <w:pPr>
              <w:pStyle w:val="NoSpacing"/>
              <w:rPr>
                <w:rFonts w:ascii="Open Sans" w:hAnsi="Open Sans" w:cs="Open Sans"/>
                <w:sz w:val="20"/>
                <w:szCs w:val="20"/>
                <w:lang w:val="es-ES"/>
              </w:rPr>
            </w:pPr>
            <w:r w:rsidRPr="005118F5">
              <w:rPr>
                <w:rStyle w:val="y2iqfc"/>
                <w:rFonts w:ascii="Open Sans" w:hAnsi="Open Sans" w:cs="Open Sans"/>
                <w:b/>
                <w:bCs/>
                <w:sz w:val="20"/>
                <w:szCs w:val="20"/>
                <w:lang w:val="es-ES"/>
              </w:rPr>
              <w:lastRenderedPageBreak/>
              <w:t>Indicador:</w:t>
            </w:r>
            <w:r w:rsidRPr="005118F5">
              <w:rPr>
                <w:rStyle w:val="y2iqfc"/>
                <w:rFonts w:ascii="Open Sans" w:hAnsi="Open Sans" w:cs="Open Sans"/>
                <w:sz w:val="20"/>
                <w:szCs w:val="20"/>
                <w:lang w:val="es-ES"/>
              </w:rPr>
              <w:t xml:space="preserve"> Número de personas alcanzadas con intervenciones de sostenibilidad ambiental antes de una amenaza</w:t>
            </w:r>
          </w:p>
        </w:tc>
      </w:tr>
      <w:tr w:rsidR="00DC4765" w:rsidRPr="00545D81" w14:paraId="4341650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5292BEDE" w14:textId="5258A8C6" w:rsidR="00DC4765" w:rsidRPr="003E67A7" w:rsidRDefault="009007C8" w:rsidP="007F05BD">
            <w:pPr>
              <w:rPr>
                <w:rFonts w:ascii="Open Sans" w:hAnsi="Open Sans" w:cs="Open Sans"/>
                <w:b/>
                <w:bCs/>
                <w:color w:val="000000"/>
                <w:sz w:val="20"/>
                <w:szCs w:val="20"/>
              </w:rPr>
            </w:pPr>
            <w:r w:rsidRPr="009007C8">
              <w:rPr>
                <w:rStyle w:val="y2iqfc"/>
                <w:rFonts w:ascii="Open Sans" w:hAnsi="Open Sans" w:cs="Open Sans"/>
                <w:b/>
                <w:bCs/>
                <w:color w:val="202124"/>
                <w:sz w:val="20"/>
                <w:szCs w:val="20"/>
                <w:lang w:val="es-ES"/>
              </w:rPr>
              <w:t>Acciones prioritarias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2B134BF" w14:textId="6EE3A9F2" w:rsidR="00DC4765" w:rsidRPr="00545D81" w:rsidRDefault="001045C2"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3912FB" w14:paraId="35B6B0E1"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ECD3E4B" w14:textId="3DC4F866" w:rsidR="00DC4765" w:rsidRPr="003E67A7" w:rsidRDefault="00323014" w:rsidP="007F05BD">
            <w:pPr>
              <w:rPr>
                <w:rFonts w:ascii="Open Sans" w:hAnsi="Open Sans" w:cs="Open Sans"/>
                <w:b/>
                <w:bCs/>
                <w:color w:val="0563C1"/>
                <w:u w:val="single"/>
              </w:rPr>
            </w:pPr>
            <w:proofErr w:type="spellStart"/>
            <w:r w:rsidRPr="005826CC">
              <w:rPr>
                <w:rFonts w:ascii="Open Sans" w:hAnsi="Open Sans" w:cs="Open Sans"/>
                <w:b/>
                <w:bCs/>
                <w:color w:val="FF0000"/>
                <w:sz w:val="20"/>
              </w:rPr>
              <w:t>Actividades</w:t>
            </w:r>
            <w:proofErr w:type="spellEnd"/>
            <w:r w:rsidRPr="005826CC">
              <w:rPr>
                <w:rFonts w:ascii="Open Sans" w:hAnsi="Open Sans" w:cs="Open Sans"/>
                <w:b/>
                <w:bCs/>
                <w:color w:val="FF0000"/>
                <w:sz w:val="20"/>
              </w:rPr>
              <w:t xml:space="preserve"> de </w:t>
            </w:r>
            <w:proofErr w:type="spellStart"/>
            <w:r w:rsidRPr="005826CC">
              <w:rPr>
                <w:rFonts w:ascii="Open Sans" w:hAnsi="Open Sans" w:cs="Open Sans"/>
                <w:b/>
                <w:bCs/>
                <w:color w:val="FF0000"/>
                <w:sz w:val="20"/>
              </w:rPr>
              <w:t>alistamiento</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2DB960A"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D17F2D3"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ACB3F6D"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24D09F9"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08452FA"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6F6FF92A" w14:textId="77777777" w:rsidR="00DC4765" w:rsidRPr="003912FB" w:rsidRDefault="00DC4765" w:rsidP="007F05BD">
            <w:pPr>
              <w:jc w:val="center"/>
              <w:rPr>
                <w:rFonts w:ascii="Arial" w:hAnsi="Arial" w:cs="Arial"/>
                <w:iCs/>
                <w:color w:val="000000"/>
                <w:sz w:val="20"/>
                <w:szCs w:val="20"/>
              </w:rPr>
            </w:pPr>
          </w:p>
        </w:tc>
      </w:tr>
      <w:tr w:rsidR="00DC4765" w:rsidRPr="00EF5E6C" w14:paraId="30ACC5A9"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CAC670E" w14:textId="375DC357" w:rsidR="00DC4765" w:rsidRPr="001F64A5" w:rsidRDefault="001F64A5" w:rsidP="007F05BD">
            <w:pPr>
              <w:rPr>
                <w:rFonts w:ascii="Open Sans" w:hAnsi="Open Sans" w:cs="Open Sans"/>
                <w:sz w:val="20"/>
                <w:szCs w:val="20"/>
                <w:lang w:val="es-ES"/>
              </w:rPr>
            </w:pPr>
            <w:r w:rsidRPr="001F64A5">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FA4A38" w14:textId="77777777" w:rsidR="00DC4765" w:rsidRPr="001F64A5"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FE20C8"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3C7BB5"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62D3E7"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681637" w14:textId="77777777" w:rsidR="00DC4765" w:rsidRPr="001F64A5" w:rsidRDefault="00DC4765" w:rsidP="007F05BD">
            <w:pPr>
              <w:rPr>
                <w:rFonts w:ascii="Arial" w:hAnsi="Arial" w:cs="Arial"/>
                <w:i/>
                <w:iCs/>
                <w:color w:val="000000"/>
                <w:sz w:val="20"/>
                <w:szCs w:val="20"/>
                <w:lang w:val="es-ES"/>
              </w:rPr>
            </w:pPr>
          </w:p>
        </w:tc>
        <w:tc>
          <w:tcPr>
            <w:tcW w:w="3881" w:type="dxa"/>
            <w:gridSpan w:val="5"/>
            <w:vMerge/>
            <w:vAlign w:val="center"/>
          </w:tcPr>
          <w:p w14:paraId="512918E4" w14:textId="77777777" w:rsidR="00DC4765" w:rsidRPr="001F64A5" w:rsidRDefault="00DC4765" w:rsidP="007F05BD">
            <w:pPr>
              <w:rPr>
                <w:rFonts w:ascii="Arial" w:hAnsi="Arial" w:cs="Arial"/>
                <w:i/>
                <w:iCs/>
                <w:color w:val="000000"/>
                <w:sz w:val="20"/>
                <w:szCs w:val="20"/>
                <w:lang w:val="es-ES"/>
              </w:rPr>
            </w:pPr>
          </w:p>
        </w:tc>
      </w:tr>
      <w:tr w:rsidR="00DC4765" w:rsidRPr="00240795" w14:paraId="38891881"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F27AE45" w14:textId="77777777" w:rsidR="00DC4765" w:rsidRPr="003E67A7"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0559103"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A91B59"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B8AF773"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43F9FA"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D9C7C2" w14:textId="77777777" w:rsidR="00DC4765" w:rsidRPr="00240795" w:rsidRDefault="00DC4765" w:rsidP="007F05BD">
            <w:pPr>
              <w:rPr>
                <w:rFonts w:ascii="Arial" w:hAnsi="Arial" w:cs="Arial"/>
                <w:i/>
                <w:iCs/>
                <w:color w:val="000000"/>
                <w:sz w:val="20"/>
                <w:szCs w:val="20"/>
              </w:rPr>
            </w:pPr>
          </w:p>
        </w:tc>
        <w:tc>
          <w:tcPr>
            <w:tcW w:w="3881" w:type="dxa"/>
            <w:gridSpan w:val="5"/>
            <w:vMerge/>
            <w:vAlign w:val="center"/>
          </w:tcPr>
          <w:p w14:paraId="14D13273" w14:textId="77777777" w:rsidR="00DC4765" w:rsidRPr="00240795" w:rsidRDefault="00DC4765" w:rsidP="007F05BD">
            <w:pPr>
              <w:rPr>
                <w:rFonts w:ascii="Arial" w:hAnsi="Arial" w:cs="Arial"/>
                <w:i/>
                <w:iCs/>
                <w:color w:val="000000"/>
                <w:sz w:val="20"/>
                <w:szCs w:val="20"/>
              </w:rPr>
            </w:pPr>
          </w:p>
        </w:tc>
      </w:tr>
      <w:tr w:rsidR="00DC4765" w:rsidRPr="00240795" w14:paraId="24F0C73C"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E7DE593"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DD3B01"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82D5FEB"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C589F3"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49DF0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FD1E41" w14:textId="77777777" w:rsidR="00DC4765" w:rsidRPr="00240795" w:rsidRDefault="00DC4765" w:rsidP="007F05BD">
            <w:pPr>
              <w:rPr>
                <w:rFonts w:ascii="Arial" w:hAnsi="Arial" w:cs="Arial"/>
                <w:i/>
                <w:iCs/>
                <w:color w:val="000000"/>
                <w:sz w:val="20"/>
                <w:szCs w:val="20"/>
              </w:rPr>
            </w:pPr>
          </w:p>
        </w:tc>
        <w:tc>
          <w:tcPr>
            <w:tcW w:w="3881" w:type="dxa"/>
            <w:gridSpan w:val="5"/>
            <w:vMerge/>
            <w:vAlign w:val="center"/>
          </w:tcPr>
          <w:p w14:paraId="6D7E64E0" w14:textId="77777777" w:rsidR="00DC4765" w:rsidRPr="00240795" w:rsidRDefault="00DC4765" w:rsidP="007F05BD">
            <w:pPr>
              <w:rPr>
                <w:rFonts w:ascii="Arial" w:hAnsi="Arial" w:cs="Arial"/>
                <w:i/>
                <w:iCs/>
                <w:color w:val="000000"/>
                <w:sz w:val="20"/>
                <w:szCs w:val="20"/>
              </w:rPr>
            </w:pPr>
          </w:p>
        </w:tc>
      </w:tr>
      <w:tr w:rsidR="00DC4765" w:rsidRPr="00240795" w14:paraId="32DBD43B"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41804F7"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834C19"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0B4928"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02307E"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0B04A7"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BE3AF6" w14:textId="77777777" w:rsidR="00DC4765" w:rsidRPr="00240795" w:rsidRDefault="00DC4765" w:rsidP="007F05BD">
            <w:pPr>
              <w:rPr>
                <w:rFonts w:ascii="Arial" w:hAnsi="Arial" w:cs="Arial"/>
                <w:i/>
                <w:iCs/>
                <w:color w:val="000000"/>
                <w:sz w:val="20"/>
                <w:szCs w:val="20"/>
              </w:rPr>
            </w:pPr>
          </w:p>
        </w:tc>
        <w:tc>
          <w:tcPr>
            <w:tcW w:w="3881" w:type="dxa"/>
            <w:gridSpan w:val="5"/>
            <w:vMerge/>
            <w:vAlign w:val="center"/>
          </w:tcPr>
          <w:p w14:paraId="6CE89CFF" w14:textId="77777777" w:rsidR="00DC4765" w:rsidRPr="00240795" w:rsidRDefault="00DC4765" w:rsidP="007F05BD">
            <w:pPr>
              <w:rPr>
                <w:rFonts w:ascii="Arial" w:hAnsi="Arial" w:cs="Arial"/>
                <w:i/>
                <w:iCs/>
                <w:color w:val="000000"/>
                <w:sz w:val="20"/>
                <w:szCs w:val="20"/>
              </w:rPr>
            </w:pPr>
          </w:p>
        </w:tc>
      </w:tr>
      <w:tr w:rsidR="00DC4765" w:rsidRPr="00240795" w14:paraId="36FC34F4"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6699CFF"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B8BA02"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C48A43"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F8F444"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BFE34C"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7F8133" w14:textId="77777777" w:rsidR="00DC4765" w:rsidRPr="00240795" w:rsidRDefault="00DC4765" w:rsidP="007F05BD">
            <w:pPr>
              <w:rPr>
                <w:rFonts w:ascii="Arial" w:hAnsi="Arial" w:cs="Arial"/>
                <w:i/>
                <w:iCs/>
                <w:color w:val="000000"/>
                <w:sz w:val="20"/>
                <w:szCs w:val="20"/>
              </w:rPr>
            </w:pPr>
          </w:p>
        </w:tc>
        <w:tc>
          <w:tcPr>
            <w:tcW w:w="3881" w:type="dxa"/>
            <w:gridSpan w:val="5"/>
            <w:vMerge/>
            <w:vAlign w:val="center"/>
          </w:tcPr>
          <w:p w14:paraId="0E8C49E9" w14:textId="77777777" w:rsidR="00DC4765" w:rsidRPr="00240795" w:rsidRDefault="00DC4765" w:rsidP="007F05BD">
            <w:pPr>
              <w:rPr>
                <w:rFonts w:ascii="Arial" w:hAnsi="Arial" w:cs="Arial"/>
                <w:i/>
                <w:iCs/>
                <w:color w:val="000000"/>
                <w:sz w:val="20"/>
                <w:szCs w:val="20"/>
              </w:rPr>
            </w:pPr>
          </w:p>
        </w:tc>
      </w:tr>
      <w:tr w:rsidR="00DC4765" w:rsidRPr="003E67A7" w14:paraId="5C09B376"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04884F28"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7C517530" w14:textId="37FBEE07" w:rsidR="00DC4765" w:rsidRPr="003E67A7" w:rsidRDefault="001045C2"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240795" w14:paraId="0126C3E0"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7B36ADF9" w14:textId="0164911B" w:rsidR="00DC4765" w:rsidRPr="003E67A7" w:rsidRDefault="00B72D1B" w:rsidP="007F05BD">
            <w:pPr>
              <w:rPr>
                <w:rFonts w:ascii="Open Sans" w:hAnsi="Open Sans" w:cs="Open Sans"/>
                <w:i/>
                <w:sz w:val="20"/>
                <w:szCs w:val="20"/>
              </w:rPr>
            </w:pPr>
            <w:proofErr w:type="spellStart"/>
            <w:r w:rsidRPr="003536F9">
              <w:rPr>
                <w:rFonts w:ascii="Open Sans" w:hAnsi="Open Sans" w:cs="Open Sans"/>
                <w:b/>
                <w:bCs/>
                <w:color w:val="FF0000"/>
                <w:sz w:val="20"/>
              </w:rPr>
              <w:t>Actividades</w:t>
            </w:r>
            <w:proofErr w:type="spellEnd"/>
            <w:r w:rsidRPr="003536F9">
              <w:rPr>
                <w:rFonts w:ascii="Open Sans" w:hAnsi="Open Sans" w:cs="Open Sans"/>
                <w:b/>
                <w:bCs/>
                <w:color w:val="FF0000"/>
                <w:sz w:val="20"/>
              </w:rPr>
              <w:t xml:space="preserve"> de </w:t>
            </w:r>
            <w:proofErr w:type="spellStart"/>
            <w:r w:rsidRPr="003536F9">
              <w:rPr>
                <w:rFonts w:ascii="Open Sans" w:hAnsi="Open Sans" w:cs="Open Sans"/>
                <w:b/>
                <w:bCs/>
                <w:color w:val="FF0000"/>
                <w:sz w:val="20"/>
              </w:rPr>
              <w:t>Preposicionamiento</w:t>
            </w:r>
            <w:proofErr w:type="spellEnd"/>
            <w:r w:rsidRPr="003536F9">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BBD302D" w14:textId="77777777" w:rsidR="00DC4765" w:rsidRPr="00125B54" w:rsidRDefault="00DC4765" w:rsidP="007F05BD">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23EE1EF8" w14:textId="77777777" w:rsidR="00DC4765" w:rsidRPr="00240795" w:rsidRDefault="00DC4765" w:rsidP="007F05BD">
            <w:pPr>
              <w:rPr>
                <w:rFonts w:ascii="Arial" w:hAnsi="Arial" w:cs="Arial"/>
                <w:i/>
                <w:iCs/>
                <w:color w:val="000000"/>
                <w:sz w:val="20"/>
                <w:szCs w:val="20"/>
              </w:rPr>
            </w:pPr>
          </w:p>
        </w:tc>
      </w:tr>
      <w:tr w:rsidR="00DC4765" w:rsidRPr="00EF5E6C" w14:paraId="3124E09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7350932" w14:textId="7A0D9268" w:rsidR="00DC4765" w:rsidRPr="001F64A5" w:rsidRDefault="001F64A5" w:rsidP="007F05BD">
            <w:pPr>
              <w:rPr>
                <w:rFonts w:ascii="Open Sans" w:hAnsi="Open Sans" w:cs="Open Sans"/>
                <w:sz w:val="20"/>
                <w:szCs w:val="20"/>
                <w:lang w:val="es-ES"/>
              </w:rPr>
            </w:pPr>
            <w:r w:rsidRPr="001F64A5">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AE8C12" w14:textId="77777777" w:rsidR="00DC4765" w:rsidRPr="001F64A5" w:rsidRDefault="00DC4765" w:rsidP="007F05BD">
            <w:pPr>
              <w:rPr>
                <w:rFonts w:ascii="Open Sans" w:hAnsi="Open Sans" w:cs="Open Sans"/>
                <w:i/>
                <w:iCs/>
                <w:color w:val="000000"/>
                <w:sz w:val="20"/>
                <w:szCs w:val="20"/>
                <w:lang w:val="es-ES"/>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3B4069BA" w14:textId="77777777" w:rsidR="00DC4765" w:rsidRPr="001F64A5" w:rsidRDefault="00DC4765" w:rsidP="007F05BD">
            <w:pPr>
              <w:rPr>
                <w:rFonts w:ascii="Arial" w:hAnsi="Arial" w:cs="Arial"/>
                <w:i/>
                <w:iCs/>
                <w:color w:val="000000"/>
                <w:sz w:val="20"/>
                <w:szCs w:val="20"/>
                <w:lang w:val="es-ES"/>
              </w:rPr>
            </w:pPr>
          </w:p>
        </w:tc>
      </w:tr>
      <w:tr w:rsidR="00DC4765" w:rsidRPr="009A0E43" w14:paraId="2EC846D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EC89010" w14:textId="77777777" w:rsidR="00DC4765" w:rsidRPr="002867EF"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4BB126"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vAlign w:val="center"/>
          </w:tcPr>
          <w:p w14:paraId="35D7B1AF" w14:textId="77777777" w:rsidR="00DC4765" w:rsidRPr="009A0E43" w:rsidRDefault="00DC4765" w:rsidP="007F05BD">
            <w:pPr>
              <w:rPr>
                <w:rFonts w:ascii="Arial" w:hAnsi="Arial" w:cs="Arial"/>
                <w:b/>
                <w:bCs/>
                <w:i/>
                <w:iCs/>
                <w:color w:val="000000"/>
                <w:sz w:val="20"/>
                <w:szCs w:val="20"/>
              </w:rPr>
            </w:pPr>
          </w:p>
        </w:tc>
      </w:tr>
      <w:tr w:rsidR="00DC4765" w:rsidRPr="009A0E43" w14:paraId="4EB6CA69"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4536047" w14:textId="77777777" w:rsidR="00DC4765" w:rsidRPr="003E67A7" w:rsidRDefault="00DC4765" w:rsidP="007F05BD">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A17563"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vAlign w:val="center"/>
          </w:tcPr>
          <w:p w14:paraId="56211887" w14:textId="77777777" w:rsidR="00DC4765" w:rsidRPr="009A0E43" w:rsidRDefault="00DC4765" w:rsidP="007F05BD">
            <w:pPr>
              <w:rPr>
                <w:rFonts w:ascii="Arial" w:hAnsi="Arial" w:cs="Arial"/>
                <w:b/>
                <w:bCs/>
                <w:i/>
                <w:iCs/>
                <w:color w:val="000000"/>
                <w:sz w:val="20"/>
                <w:szCs w:val="20"/>
              </w:rPr>
            </w:pPr>
          </w:p>
        </w:tc>
      </w:tr>
      <w:tr w:rsidR="00DC4765" w:rsidRPr="00EF5E6C" w14:paraId="393F755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57FF00A"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289DEE" w14:textId="5999FCB6" w:rsidR="00DC4765" w:rsidRPr="003A317F" w:rsidRDefault="003A317F" w:rsidP="007F05BD">
            <w:pPr>
              <w:jc w:val="center"/>
              <w:rPr>
                <w:rFonts w:ascii="Open Sans" w:hAnsi="Open Sans" w:cs="Open Sans"/>
                <w:b/>
                <w:bCs/>
                <w:color w:val="000000"/>
                <w:sz w:val="20"/>
                <w:szCs w:val="20"/>
                <w:lang w:val="es-ES"/>
              </w:rPr>
            </w:pPr>
            <w:r w:rsidRPr="003A317F">
              <w:rPr>
                <w:rStyle w:val="y2iqfc"/>
                <w:rFonts w:ascii="Open Sans" w:hAnsi="Open Sans" w:cs="Open Sans"/>
                <w:b/>
                <w:bCs/>
                <w:color w:val="202124"/>
                <w:sz w:val="20"/>
                <w:szCs w:val="20"/>
                <w:lang w:val="es-ES"/>
              </w:rPr>
              <w:t>Periodo de tiempo (días, semanas o meses; elija el más apropiado)</w:t>
            </w:r>
          </w:p>
        </w:tc>
      </w:tr>
      <w:tr w:rsidR="00DC4765" w:rsidRPr="00230042" w14:paraId="11EDF02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5284BE07" w14:textId="6D8E50B2" w:rsidR="00DC4765" w:rsidRPr="003E67A7" w:rsidRDefault="00B72D1B" w:rsidP="007F05BD">
            <w:pPr>
              <w:rPr>
                <w:rFonts w:ascii="Open Sans" w:hAnsi="Open Sans" w:cs="Open Sans"/>
                <w:i/>
                <w:sz w:val="20"/>
                <w:szCs w:val="20"/>
              </w:rPr>
            </w:pPr>
            <w:proofErr w:type="spellStart"/>
            <w:r w:rsidRPr="00493D38">
              <w:rPr>
                <w:rFonts w:ascii="Open Sans" w:hAnsi="Open Sans" w:cs="Open Sans"/>
                <w:b/>
                <w:bCs/>
                <w:color w:val="FF0000"/>
                <w:sz w:val="20"/>
              </w:rPr>
              <w:t>Acciones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Tempranas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Priorizadas</w:t>
            </w:r>
            <w:proofErr w:type="spellEnd"/>
            <w:r w:rsidRPr="00493D38">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7AFA52"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E1E539"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236F7C"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78AF3B"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0E73357"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0A96054"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CE15A8C"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C5B7325"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B5D1475"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CE680F4"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C4765" w:rsidRPr="00EF5E6C" w14:paraId="44577B74"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023B886" w14:textId="11317179" w:rsidR="00DC4765" w:rsidRPr="001F64A5" w:rsidRDefault="001F64A5" w:rsidP="007F05BD">
            <w:pPr>
              <w:rPr>
                <w:rFonts w:ascii="Open Sans" w:hAnsi="Open Sans" w:cs="Open Sans"/>
                <w:b/>
                <w:bCs/>
                <w:sz w:val="20"/>
                <w:szCs w:val="20"/>
                <w:lang w:val="es-ES"/>
              </w:rPr>
            </w:pPr>
            <w:r w:rsidRPr="001F64A5">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6AE624" w14:textId="77777777" w:rsidR="00DC4765" w:rsidRPr="001F64A5" w:rsidRDefault="00DC4765" w:rsidP="007F05BD">
            <w:pPr>
              <w:rPr>
                <w:rFonts w:ascii="Open Sans" w:hAnsi="Open Sans" w:cs="Open Sans"/>
                <w:b/>
                <w:bC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0BB77E" w14:textId="77777777" w:rsidR="00DC4765" w:rsidRPr="001F64A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8B0A09" w14:textId="77777777" w:rsidR="00DC4765" w:rsidRPr="001F64A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0CA3A8" w14:textId="77777777" w:rsidR="00DC4765" w:rsidRPr="001F64A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EF3A34" w14:textId="77777777" w:rsidR="00DC4765" w:rsidRPr="001F64A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988C04" w14:textId="77777777" w:rsidR="00DC4765" w:rsidRPr="001F64A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0407F52" w14:textId="77777777" w:rsidR="00DC4765" w:rsidRPr="001F64A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614F06" w14:textId="77777777" w:rsidR="00DC4765" w:rsidRPr="001F64A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2151AE" w14:textId="77777777" w:rsidR="00DC4765" w:rsidRPr="001F64A5" w:rsidRDefault="00DC4765" w:rsidP="007F05BD">
            <w:pPr>
              <w:rPr>
                <w:rFonts w:ascii="Arial" w:hAnsi="Arial" w:cs="Arial"/>
                <w:b/>
                <w:bCs/>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47320B" w14:textId="77777777" w:rsidR="00DC4765" w:rsidRPr="001F64A5" w:rsidRDefault="00DC4765" w:rsidP="007F05BD">
            <w:pPr>
              <w:rPr>
                <w:rFonts w:ascii="Arial" w:hAnsi="Arial" w:cs="Arial"/>
                <w:b/>
                <w:bCs/>
                <w:i/>
                <w:iCs/>
                <w:color w:val="000000"/>
                <w:sz w:val="20"/>
                <w:szCs w:val="20"/>
                <w:lang w:val="es-ES"/>
              </w:rPr>
            </w:pPr>
          </w:p>
        </w:tc>
      </w:tr>
      <w:tr w:rsidR="00DC4765" w:rsidRPr="009A0E43" w14:paraId="0468465C"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B27F877" w14:textId="77777777" w:rsidR="00DC4765" w:rsidRPr="002867EF" w:rsidRDefault="00DC4765" w:rsidP="007F05BD">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73D993" w14:textId="77777777" w:rsidR="00DC4765" w:rsidRPr="009A0E43" w:rsidRDefault="00DC4765" w:rsidP="007F05BD">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6ECF6B"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0180ED1"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FD44B1"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40E8D5"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310580"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4ACDC57"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8DAB1A"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E9F8CF" w14:textId="77777777" w:rsidR="00DC4765" w:rsidRPr="009A0E43" w:rsidRDefault="00DC4765" w:rsidP="007F05BD">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FAFA7C" w14:textId="77777777" w:rsidR="00DC4765" w:rsidRPr="009A0E43" w:rsidRDefault="00DC4765" w:rsidP="007F05BD">
            <w:pPr>
              <w:rPr>
                <w:rFonts w:ascii="Arial" w:hAnsi="Arial" w:cs="Arial"/>
                <w:b/>
                <w:bCs/>
                <w:i/>
                <w:iCs/>
                <w:color w:val="000000"/>
                <w:sz w:val="20"/>
                <w:szCs w:val="20"/>
              </w:rPr>
            </w:pPr>
          </w:p>
        </w:tc>
      </w:tr>
      <w:tr w:rsidR="00DC4765" w:rsidRPr="00240795" w14:paraId="5F0D9F44"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F5FECB2"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084820"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C3B6D5"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4A06F5"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3F9CF53"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9399B1"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7BDC6B"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C3A26E"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3B25B8"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22FE8B"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8BCB94" w14:textId="77777777" w:rsidR="00DC4765" w:rsidRPr="00240795" w:rsidRDefault="00DC4765" w:rsidP="007F05BD">
            <w:pPr>
              <w:rPr>
                <w:rFonts w:ascii="Arial" w:hAnsi="Arial" w:cs="Arial"/>
                <w:i/>
                <w:iCs/>
                <w:color w:val="000000"/>
                <w:sz w:val="20"/>
                <w:szCs w:val="20"/>
              </w:rPr>
            </w:pPr>
          </w:p>
        </w:tc>
      </w:tr>
      <w:tr w:rsidR="00DC4765" w:rsidRPr="00240795" w14:paraId="3284BFFA"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8A3DDE1"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83C2FA"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DBBA2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822384"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09E"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824C4A"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B5AC7F"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A7301F"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EDE0A4"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CFC314"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7BA564" w14:textId="77777777" w:rsidR="00DC4765" w:rsidRPr="00240795" w:rsidRDefault="00DC4765" w:rsidP="007F05BD">
            <w:pPr>
              <w:rPr>
                <w:rFonts w:ascii="Arial" w:hAnsi="Arial" w:cs="Arial"/>
                <w:i/>
                <w:iCs/>
                <w:color w:val="000000"/>
                <w:sz w:val="20"/>
                <w:szCs w:val="20"/>
              </w:rPr>
            </w:pPr>
          </w:p>
        </w:tc>
      </w:tr>
    </w:tbl>
    <w:p w14:paraId="29C59AB6" w14:textId="77777777" w:rsidR="00DC4765" w:rsidRDefault="00DC4765" w:rsidP="00DC4765">
      <w:pPr>
        <w:rPr>
          <w:rFonts w:ascii="Arial" w:hAnsi="Arial" w:cs="Arial"/>
          <w:b/>
          <w:sz w:val="20"/>
          <w:szCs w:val="20"/>
        </w:rPr>
      </w:pPr>
    </w:p>
    <w:p w14:paraId="1CCCF722" w14:textId="77777777" w:rsidR="00DC4765" w:rsidRDefault="00DC4765" w:rsidP="00DC4765">
      <w:pPr>
        <w:rPr>
          <w:rFonts w:ascii="Arial" w:hAnsi="Arial" w:cs="Arial"/>
          <w:b/>
          <w:sz w:val="20"/>
          <w:szCs w:val="20"/>
        </w:rPr>
      </w:pPr>
    </w:p>
    <w:p w14:paraId="7E31A3F9" w14:textId="77777777" w:rsidR="00DC4765" w:rsidRDefault="00DC4765" w:rsidP="00DC4765">
      <w:pPr>
        <w:rPr>
          <w:rFonts w:ascii="Arial" w:hAnsi="Arial" w:cs="Arial"/>
          <w:b/>
          <w:sz w:val="20"/>
          <w:szCs w:val="20"/>
        </w:rPr>
      </w:pPr>
    </w:p>
    <w:p w14:paraId="516C7261" w14:textId="77777777" w:rsidR="00DC4765" w:rsidRDefault="00DC4765" w:rsidP="00DC4765">
      <w:pPr>
        <w:rPr>
          <w:rFonts w:ascii="Arial" w:hAnsi="Arial" w:cs="Arial"/>
          <w:b/>
          <w:sz w:val="20"/>
          <w:szCs w:val="20"/>
        </w:rPr>
      </w:pPr>
    </w:p>
    <w:p w14:paraId="486CD4DF" w14:textId="77777777" w:rsidR="00DC4765" w:rsidRDefault="00DC4765" w:rsidP="00DC4765">
      <w:pPr>
        <w:rPr>
          <w:rFonts w:ascii="Arial" w:hAnsi="Arial" w:cs="Arial"/>
          <w:b/>
          <w:sz w:val="20"/>
          <w:szCs w:val="20"/>
        </w:rPr>
      </w:pPr>
    </w:p>
    <w:p w14:paraId="122F3C7E" w14:textId="77777777" w:rsidR="00DC4765" w:rsidRDefault="00DC4765" w:rsidP="00DC4765">
      <w:pPr>
        <w:rPr>
          <w:rFonts w:ascii="Arial" w:hAnsi="Arial" w:cs="Arial"/>
          <w:b/>
          <w:sz w:val="20"/>
          <w:szCs w:val="20"/>
        </w:rPr>
      </w:pPr>
    </w:p>
    <w:p w14:paraId="2861CE36" w14:textId="63EABD8D" w:rsidR="004733FC" w:rsidRPr="00C0101B" w:rsidRDefault="004733FC" w:rsidP="004733FC">
      <w:pPr>
        <w:pStyle w:val="NoSpacing"/>
        <w:rPr>
          <w:rFonts w:ascii="Montserrat" w:hAnsi="Montserrat"/>
          <w:b/>
          <w:bCs/>
          <w:color w:val="FF0000"/>
          <w:sz w:val="32"/>
          <w:szCs w:val="32"/>
        </w:rPr>
      </w:pPr>
      <w:proofErr w:type="spellStart"/>
      <w:r w:rsidRPr="00C0101B">
        <w:rPr>
          <w:rFonts w:ascii="Montserrat" w:hAnsi="Montserrat"/>
          <w:b/>
          <w:bCs/>
          <w:color w:val="FF0000"/>
          <w:sz w:val="32"/>
          <w:szCs w:val="32"/>
        </w:rPr>
        <w:lastRenderedPageBreak/>
        <w:t>E</w:t>
      </w:r>
      <w:r w:rsidR="00B857A0" w:rsidRPr="00C0101B">
        <w:rPr>
          <w:rFonts w:ascii="Montserrat" w:hAnsi="Montserrat"/>
          <w:b/>
          <w:bCs/>
          <w:color w:val="FF0000"/>
          <w:sz w:val="32"/>
          <w:szCs w:val="32"/>
        </w:rPr>
        <w:t>nfoques</w:t>
      </w:r>
      <w:proofErr w:type="spellEnd"/>
      <w:r w:rsidRPr="00C0101B">
        <w:rPr>
          <w:rFonts w:ascii="Montserrat" w:hAnsi="Montserrat"/>
          <w:b/>
          <w:bCs/>
          <w:color w:val="FF0000"/>
          <w:sz w:val="32"/>
          <w:szCs w:val="32"/>
        </w:rPr>
        <w:t xml:space="preserve"> </w:t>
      </w:r>
      <w:proofErr w:type="spellStart"/>
      <w:r w:rsidR="00891A59" w:rsidRPr="00C0101B">
        <w:rPr>
          <w:rFonts w:ascii="Montserrat" w:hAnsi="Montserrat"/>
          <w:b/>
          <w:bCs/>
          <w:color w:val="FF0000"/>
          <w:sz w:val="32"/>
          <w:szCs w:val="32"/>
        </w:rPr>
        <w:t>Facilitadores</w:t>
      </w:r>
      <w:proofErr w:type="spellEnd"/>
    </w:p>
    <w:p w14:paraId="0F017215" w14:textId="77777777" w:rsidR="00DC4765" w:rsidRDefault="00DC4765" w:rsidP="00DC4765">
      <w:pPr>
        <w:rPr>
          <w:rFonts w:ascii="Arial" w:hAnsi="Arial" w:cs="Arial"/>
          <w:b/>
          <w:sz w:val="20"/>
          <w:szCs w:val="20"/>
        </w:rPr>
      </w:pPr>
    </w:p>
    <w:p w14:paraId="45824667" w14:textId="77777777" w:rsidR="00DC4765" w:rsidRDefault="00DC4765" w:rsidP="00DC4765">
      <w:pPr>
        <w:rPr>
          <w:rFonts w:ascii="Arial" w:hAnsi="Arial" w:cs="Arial"/>
          <w:b/>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C4765" w:rsidRPr="003912FB" w14:paraId="72F2D136"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C4765" w:rsidRPr="00244C43" w14:paraId="59C145C7" w14:textId="77777777" w:rsidTr="007F05BD">
              <w:trPr>
                <w:trHeight w:val="1351"/>
              </w:trPr>
              <w:tc>
                <w:tcPr>
                  <w:tcW w:w="1727" w:type="dxa"/>
                  <w:shd w:val="clear" w:color="auto" w:fill="D9D9D9" w:themeFill="background1" w:themeFillShade="D9"/>
                  <w:vAlign w:val="center"/>
                </w:tcPr>
                <w:p w14:paraId="31D3AECB" w14:textId="77777777" w:rsidR="00DC4765" w:rsidRPr="00244C43" w:rsidRDefault="00DC4765" w:rsidP="007F05BD">
                  <w:pPr>
                    <w:jc w:val="both"/>
                    <w:rPr>
                      <w:rFonts w:ascii="Arial" w:hAnsi="Arial" w:cs="Arial"/>
                    </w:rPr>
                  </w:pPr>
                  <w:r>
                    <w:rPr>
                      <w:noProof/>
                    </w:rPr>
                    <w:drawing>
                      <wp:inline distT="0" distB="0" distL="0" distR="0" wp14:anchorId="2C3995F0" wp14:editId="3839F300">
                        <wp:extent cx="723143" cy="723900"/>
                        <wp:effectExtent l="0" t="0" r="0" b="0"/>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2838" cy="733605"/>
                                </a:xfrm>
                                <a:prstGeom prst="rect">
                                  <a:avLst/>
                                </a:prstGeom>
                                <a:noFill/>
                                <a:ln>
                                  <a:noFill/>
                                </a:ln>
                              </pic:spPr>
                            </pic:pic>
                          </a:graphicData>
                        </a:graphic>
                      </wp:inline>
                    </w:drawing>
                  </w:r>
                </w:p>
              </w:tc>
              <w:tc>
                <w:tcPr>
                  <w:tcW w:w="6831" w:type="dxa"/>
                  <w:shd w:val="clear" w:color="auto" w:fill="D9D9D9" w:themeFill="background1" w:themeFillShade="D9"/>
                  <w:vAlign w:val="center"/>
                </w:tcPr>
                <w:p w14:paraId="20E55F44" w14:textId="35A3C073" w:rsidR="00DC4765" w:rsidRPr="00A92B5D" w:rsidRDefault="008C3200" w:rsidP="007F05BD">
                  <w:pPr>
                    <w:pStyle w:val="NoSpacing"/>
                    <w:rPr>
                      <w:rFonts w:ascii="Open Sans" w:hAnsi="Open Sans" w:cs="Open Sans"/>
                      <w:b/>
                      <w:bCs/>
                      <w:lang w:eastAsia="en-US"/>
                    </w:rPr>
                  </w:pPr>
                  <w:proofErr w:type="spellStart"/>
                  <w:r>
                    <w:rPr>
                      <w:rFonts w:ascii="Montserrat" w:hAnsi="Montserrat"/>
                      <w:b/>
                      <w:bCs/>
                      <w:color w:val="011E41"/>
                      <w:sz w:val="24"/>
                    </w:rPr>
                    <w:t>Asociación</w:t>
                  </w:r>
                  <w:proofErr w:type="spellEnd"/>
                  <w:r>
                    <w:rPr>
                      <w:rFonts w:ascii="Montserrat" w:hAnsi="Montserrat"/>
                      <w:b/>
                      <w:bCs/>
                      <w:color w:val="011E41"/>
                      <w:sz w:val="24"/>
                    </w:rPr>
                    <w:t xml:space="preserve"> y </w:t>
                  </w:r>
                  <w:proofErr w:type="spellStart"/>
                  <w:r>
                    <w:rPr>
                      <w:rFonts w:ascii="Montserrat" w:hAnsi="Montserrat"/>
                      <w:b/>
                      <w:bCs/>
                      <w:color w:val="011E41"/>
                      <w:sz w:val="24"/>
                    </w:rPr>
                    <w:t>Coordinación</w:t>
                  </w:r>
                  <w:proofErr w:type="spellEnd"/>
                </w:p>
                <w:p w14:paraId="1A846C0D" w14:textId="77777777" w:rsidR="00DC4765" w:rsidRPr="0089005E" w:rsidRDefault="00DC4765" w:rsidP="007F05BD">
                  <w:pPr>
                    <w:rPr>
                      <w:rFonts w:ascii="Open Sans" w:eastAsia="Calibri" w:hAnsi="Open Sans" w:cs="Open Sans"/>
                      <w:lang w:eastAsia="en-US"/>
                    </w:rPr>
                  </w:pPr>
                </w:p>
              </w:tc>
              <w:tc>
                <w:tcPr>
                  <w:tcW w:w="5662" w:type="dxa"/>
                  <w:shd w:val="clear" w:color="auto" w:fill="D9D9D9" w:themeFill="background1" w:themeFillShade="D9"/>
                  <w:vAlign w:val="center"/>
                </w:tcPr>
                <w:p w14:paraId="6531F8FA" w14:textId="77777777" w:rsidR="00DC4765" w:rsidRDefault="00DC4765" w:rsidP="007F05BD">
                  <w:pPr>
                    <w:rPr>
                      <w:rFonts w:ascii="Open Sans" w:eastAsia="Calibri" w:hAnsi="Open Sans" w:cs="Open Sans"/>
                      <w:lang w:eastAsia="en-US"/>
                    </w:rPr>
                  </w:pPr>
                </w:p>
                <w:p w14:paraId="492968E2" w14:textId="77777777" w:rsidR="00DC4765" w:rsidRDefault="00DC4765" w:rsidP="007F05BD">
                  <w:pPr>
                    <w:rPr>
                      <w:rFonts w:ascii="Open Sans" w:eastAsia="Calibri" w:hAnsi="Open Sans" w:cs="Open Sans"/>
                      <w:lang w:eastAsia="en-US"/>
                    </w:rPr>
                  </w:pPr>
                </w:p>
                <w:p w14:paraId="54A98CAD"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xxx CHF</w:t>
                  </w:r>
                </w:p>
                <w:p w14:paraId="0786BC3E"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AP Code: 106, 118, 119, 127, 128</w:t>
                  </w:r>
                </w:p>
                <w:p w14:paraId="56F03F82" w14:textId="77777777" w:rsidR="00DC4765" w:rsidRPr="00244C43" w:rsidRDefault="00DC4765" w:rsidP="007F05BD">
                  <w:pPr>
                    <w:rPr>
                      <w:rFonts w:ascii="Arial" w:hAnsi="Arial" w:cs="Arial"/>
                    </w:rPr>
                  </w:pPr>
                </w:p>
              </w:tc>
            </w:tr>
          </w:tbl>
          <w:p w14:paraId="669EBE2E" w14:textId="77777777" w:rsidR="00DC4765" w:rsidRPr="003912FB" w:rsidRDefault="00DC4765" w:rsidP="007F05BD">
            <w:pPr>
              <w:rPr>
                <w:rFonts w:ascii="Arial" w:hAnsi="Arial" w:cs="Arial"/>
                <w:b/>
                <w:bCs/>
                <w:color w:val="000000"/>
                <w:sz w:val="20"/>
                <w:szCs w:val="20"/>
              </w:rPr>
            </w:pPr>
          </w:p>
        </w:tc>
      </w:tr>
      <w:tr w:rsidR="00DC4765" w:rsidRPr="00545D81" w14:paraId="043BE02F"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850F109" w14:textId="78508164" w:rsidR="00DC4765" w:rsidRPr="00545D81" w:rsidRDefault="00336712" w:rsidP="007F05BD">
            <w:pPr>
              <w:rPr>
                <w:rFonts w:ascii="Open Sans" w:hAnsi="Open Sans" w:cs="Open Sans"/>
                <w:b/>
                <w:bCs/>
                <w:color w:val="000000"/>
                <w:sz w:val="20"/>
                <w:szCs w:val="20"/>
              </w:rPr>
            </w:pPr>
            <w:r w:rsidRPr="00336712">
              <w:rPr>
                <w:rFonts w:ascii="Open Sans" w:hAnsi="Open Sans" w:cs="Open Sans"/>
                <w:b/>
                <w:bCs/>
                <w:sz w:val="20"/>
                <w:szCs w:val="20"/>
              </w:rPr>
              <w:t xml:space="preserve">Indicator: </w:t>
            </w:r>
            <w:proofErr w:type="spellStart"/>
            <w:r w:rsidRPr="00336712">
              <w:rPr>
                <w:rFonts w:ascii="Open Sans" w:hAnsi="Open Sans" w:cs="Open Sans"/>
                <w:sz w:val="20"/>
                <w:szCs w:val="20"/>
              </w:rPr>
              <w:t>Insertar</w:t>
            </w:r>
            <w:proofErr w:type="spellEnd"/>
            <w:r w:rsidRPr="00336712">
              <w:rPr>
                <w:rFonts w:ascii="Open Sans" w:hAnsi="Open Sans" w:cs="Open Sans"/>
                <w:sz w:val="20"/>
                <w:szCs w:val="20"/>
              </w:rPr>
              <w:t xml:space="preserve"> </w:t>
            </w:r>
            <w:proofErr w:type="spellStart"/>
            <w:r w:rsidRPr="00336712">
              <w:rPr>
                <w:rFonts w:ascii="Open Sans" w:hAnsi="Open Sans" w:cs="Open Sans"/>
                <w:sz w:val="20"/>
                <w:szCs w:val="20"/>
              </w:rPr>
              <w:t>objeto</w:t>
            </w:r>
            <w:proofErr w:type="spellEnd"/>
            <w:r w:rsidRPr="00336712">
              <w:rPr>
                <w:rFonts w:ascii="Open Sans" w:hAnsi="Open Sans" w:cs="Open Sans"/>
                <w:sz w:val="20"/>
                <w:szCs w:val="20"/>
              </w:rPr>
              <w:t xml:space="preserve"> </w:t>
            </w:r>
            <w:proofErr w:type="spellStart"/>
            <w:r w:rsidRPr="00336712">
              <w:rPr>
                <w:rFonts w:ascii="Open Sans" w:hAnsi="Open Sans" w:cs="Open Sans"/>
                <w:sz w:val="20"/>
                <w:szCs w:val="20"/>
              </w:rPr>
              <w:t>aquí</w:t>
            </w:r>
            <w:proofErr w:type="spellEnd"/>
          </w:p>
        </w:tc>
      </w:tr>
      <w:tr w:rsidR="00DC4765" w:rsidRPr="00545D81" w14:paraId="4417F2E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08140C7F" w14:textId="75BCC6A4" w:rsidR="00DC4765" w:rsidRPr="003E67A7" w:rsidRDefault="009007C8" w:rsidP="007F05BD">
            <w:pPr>
              <w:rPr>
                <w:rFonts w:ascii="Open Sans" w:hAnsi="Open Sans" w:cs="Open Sans"/>
                <w:b/>
                <w:bCs/>
                <w:color w:val="000000"/>
                <w:sz w:val="20"/>
                <w:szCs w:val="20"/>
              </w:rPr>
            </w:pPr>
            <w:r w:rsidRPr="009007C8">
              <w:rPr>
                <w:rStyle w:val="y2iqfc"/>
                <w:rFonts w:ascii="Open Sans" w:hAnsi="Open Sans" w:cs="Open Sans"/>
                <w:b/>
                <w:bCs/>
                <w:color w:val="202124"/>
                <w:sz w:val="20"/>
                <w:szCs w:val="20"/>
                <w:lang w:val="es-ES"/>
              </w:rPr>
              <w:t>Acciones prioritarias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04301811" w14:textId="530773E3" w:rsidR="00DC4765" w:rsidRPr="00545D81" w:rsidRDefault="001045C2"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3912FB" w14:paraId="4D44DF30"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5CF7B7C" w14:textId="1121782C" w:rsidR="00DC4765" w:rsidRPr="003E67A7" w:rsidRDefault="00323014" w:rsidP="007F05BD">
            <w:pPr>
              <w:rPr>
                <w:rFonts w:ascii="Open Sans" w:hAnsi="Open Sans" w:cs="Open Sans"/>
                <w:b/>
                <w:bCs/>
                <w:color w:val="0563C1"/>
                <w:u w:val="single"/>
              </w:rPr>
            </w:pPr>
            <w:proofErr w:type="spellStart"/>
            <w:r w:rsidRPr="005826CC">
              <w:rPr>
                <w:rFonts w:ascii="Open Sans" w:hAnsi="Open Sans" w:cs="Open Sans"/>
                <w:b/>
                <w:bCs/>
                <w:color w:val="FF0000"/>
                <w:sz w:val="20"/>
              </w:rPr>
              <w:t>Actividades</w:t>
            </w:r>
            <w:proofErr w:type="spellEnd"/>
            <w:r w:rsidRPr="005826CC">
              <w:rPr>
                <w:rFonts w:ascii="Open Sans" w:hAnsi="Open Sans" w:cs="Open Sans"/>
                <w:b/>
                <w:bCs/>
                <w:color w:val="FF0000"/>
                <w:sz w:val="20"/>
              </w:rPr>
              <w:t xml:space="preserve"> de </w:t>
            </w:r>
            <w:proofErr w:type="spellStart"/>
            <w:r w:rsidRPr="005826CC">
              <w:rPr>
                <w:rFonts w:ascii="Open Sans" w:hAnsi="Open Sans" w:cs="Open Sans"/>
                <w:b/>
                <w:bCs/>
                <w:color w:val="FF0000"/>
                <w:sz w:val="20"/>
              </w:rPr>
              <w:t>alistamiento</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3C13AE2"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6FCCD17"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B54AECB"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AC26781"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F099DD3"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6EF878F2" w14:textId="77777777" w:rsidR="00DC4765" w:rsidRPr="003912FB" w:rsidRDefault="00DC4765" w:rsidP="007F05BD">
            <w:pPr>
              <w:jc w:val="center"/>
              <w:rPr>
                <w:rFonts w:ascii="Arial" w:hAnsi="Arial" w:cs="Arial"/>
                <w:iCs/>
                <w:color w:val="000000"/>
                <w:sz w:val="20"/>
                <w:szCs w:val="20"/>
              </w:rPr>
            </w:pPr>
          </w:p>
        </w:tc>
      </w:tr>
      <w:tr w:rsidR="00DC4765" w:rsidRPr="00EF5E6C" w14:paraId="17769A47"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6331744" w14:textId="1DEE090C" w:rsidR="00DC4765" w:rsidRPr="001F64A5" w:rsidRDefault="001F64A5" w:rsidP="007F05BD">
            <w:pPr>
              <w:rPr>
                <w:rFonts w:ascii="Open Sans" w:hAnsi="Open Sans" w:cs="Open Sans"/>
                <w:sz w:val="20"/>
                <w:szCs w:val="20"/>
                <w:lang w:val="es-ES"/>
              </w:rPr>
            </w:pPr>
            <w:r w:rsidRPr="001F64A5">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107BF2" w14:textId="77777777" w:rsidR="00DC4765" w:rsidRPr="001F64A5"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6FD081"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9E9351"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867BF1"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4DB8F9" w14:textId="77777777" w:rsidR="00DC4765" w:rsidRPr="001F64A5"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54BDFBED" w14:textId="77777777" w:rsidR="00DC4765" w:rsidRPr="001F64A5" w:rsidRDefault="00DC4765" w:rsidP="007F05BD">
            <w:pPr>
              <w:rPr>
                <w:rFonts w:ascii="Arial" w:hAnsi="Arial" w:cs="Arial"/>
                <w:i/>
                <w:iCs/>
                <w:color w:val="000000"/>
                <w:sz w:val="20"/>
                <w:szCs w:val="20"/>
                <w:lang w:val="es-ES"/>
              </w:rPr>
            </w:pPr>
          </w:p>
        </w:tc>
      </w:tr>
      <w:tr w:rsidR="00DC4765" w:rsidRPr="00EF5E6C" w14:paraId="368BAF60"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C094DD7" w14:textId="77777777" w:rsidR="00DC4765" w:rsidRPr="001F64A5" w:rsidRDefault="00DC4765" w:rsidP="00ED1712">
            <w:pPr>
              <w:pStyle w:val="ListParagraph"/>
              <w:numPr>
                <w:ilvl w:val="0"/>
                <w:numId w:val="11"/>
              </w:numPr>
              <w:jc w:val="both"/>
              <w:rPr>
                <w:rFonts w:ascii="Open Sans" w:hAnsi="Open Sans" w:cs="Open Sans"/>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FC05D9" w14:textId="77777777" w:rsidR="00DC4765" w:rsidRPr="001F64A5"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794062"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A7AE51"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D7348A"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07672D" w14:textId="77777777" w:rsidR="00DC4765" w:rsidRPr="001F64A5"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750E0967" w14:textId="77777777" w:rsidR="00DC4765" w:rsidRPr="001F64A5" w:rsidRDefault="00DC4765" w:rsidP="007F05BD">
            <w:pPr>
              <w:rPr>
                <w:rFonts w:ascii="Arial" w:hAnsi="Arial" w:cs="Arial"/>
                <w:i/>
                <w:iCs/>
                <w:color w:val="000000"/>
                <w:sz w:val="20"/>
                <w:szCs w:val="20"/>
                <w:lang w:val="es-ES"/>
              </w:rPr>
            </w:pPr>
          </w:p>
        </w:tc>
      </w:tr>
      <w:tr w:rsidR="00DC4765" w:rsidRPr="00EF5E6C" w14:paraId="4A3D5B7F"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7D3D290" w14:textId="77777777" w:rsidR="00DC4765" w:rsidRPr="001F64A5" w:rsidRDefault="00DC4765" w:rsidP="007F05BD">
            <w:pPr>
              <w:rPr>
                <w:rFonts w:ascii="Open Sans" w:hAnsi="Open Sans" w:cs="Open Sans"/>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441AC3E" w14:textId="77777777" w:rsidR="00DC4765" w:rsidRPr="001F64A5"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797667"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C029E1"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137C1F"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8D93DE" w14:textId="77777777" w:rsidR="00DC4765" w:rsidRPr="001F64A5"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2B6E86FD" w14:textId="77777777" w:rsidR="00DC4765" w:rsidRPr="001F64A5" w:rsidRDefault="00DC4765" w:rsidP="007F05BD">
            <w:pPr>
              <w:rPr>
                <w:rFonts w:ascii="Arial" w:hAnsi="Arial" w:cs="Arial"/>
                <w:i/>
                <w:iCs/>
                <w:color w:val="000000"/>
                <w:sz w:val="20"/>
                <w:szCs w:val="20"/>
                <w:lang w:val="es-ES"/>
              </w:rPr>
            </w:pPr>
          </w:p>
        </w:tc>
      </w:tr>
      <w:tr w:rsidR="00DC4765" w:rsidRPr="00EF5E6C" w14:paraId="7EA2B437"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EEBEAD5" w14:textId="77777777" w:rsidR="00DC4765" w:rsidRPr="001F64A5" w:rsidRDefault="00DC4765" w:rsidP="007F05BD">
            <w:pPr>
              <w:rPr>
                <w:rFonts w:ascii="Open Sans" w:hAnsi="Open Sans" w:cs="Open Sans"/>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9CC319" w14:textId="77777777" w:rsidR="00DC4765" w:rsidRPr="001F64A5"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F56821"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A88FDB"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A3A48B"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EC3620" w14:textId="77777777" w:rsidR="00DC4765" w:rsidRPr="001F64A5"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71E523FE" w14:textId="77777777" w:rsidR="00DC4765" w:rsidRPr="001F64A5" w:rsidRDefault="00DC4765" w:rsidP="007F05BD">
            <w:pPr>
              <w:rPr>
                <w:rFonts w:ascii="Arial" w:hAnsi="Arial" w:cs="Arial"/>
                <w:i/>
                <w:iCs/>
                <w:color w:val="000000"/>
                <w:sz w:val="20"/>
                <w:szCs w:val="20"/>
                <w:lang w:val="es-ES"/>
              </w:rPr>
            </w:pPr>
          </w:p>
        </w:tc>
      </w:tr>
      <w:tr w:rsidR="00DC4765" w:rsidRPr="00EF5E6C" w14:paraId="0FE312A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2E8A661" w14:textId="77777777" w:rsidR="00DC4765" w:rsidRPr="001F64A5" w:rsidRDefault="00DC4765" w:rsidP="007F05BD">
            <w:pPr>
              <w:rPr>
                <w:rFonts w:ascii="Open Sans" w:hAnsi="Open Sans" w:cs="Open Sans"/>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43AF93" w14:textId="77777777" w:rsidR="00DC4765" w:rsidRPr="001F64A5"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B3A087"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B2213E9"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62CCAE" w14:textId="77777777" w:rsidR="00DC4765" w:rsidRPr="001F64A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52EC95" w14:textId="77777777" w:rsidR="00DC4765" w:rsidRPr="001F64A5" w:rsidRDefault="00DC4765" w:rsidP="007F05BD">
            <w:pPr>
              <w:rPr>
                <w:rFonts w:ascii="Arial" w:hAnsi="Arial" w:cs="Arial"/>
                <w:i/>
                <w:iCs/>
                <w:color w:val="000000"/>
                <w:sz w:val="20"/>
                <w:szCs w:val="20"/>
                <w:lang w:val="es-ES"/>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2A4ABA8A" w14:textId="77777777" w:rsidR="00DC4765" w:rsidRPr="001F64A5" w:rsidRDefault="00DC4765" w:rsidP="007F05BD">
            <w:pPr>
              <w:rPr>
                <w:rFonts w:ascii="Arial" w:hAnsi="Arial" w:cs="Arial"/>
                <w:i/>
                <w:iCs/>
                <w:color w:val="000000"/>
                <w:sz w:val="20"/>
                <w:szCs w:val="20"/>
                <w:lang w:val="es-ES"/>
              </w:rPr>
            </w:pPr>
          </w:p>
        </w:tc>
      </w:tr>
      <w:tr w:rsidR="00DC4765" w:rsidRPr="003E67A7" w14:paraId="62EB9197"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154E83CE" w14:textId="77777777" w:rsidR="00DC4765" w:rsidRPr="001F64A5" w:rsidRDefault="00DC4765" w:rsidP="007F05BD">
            <w:pPr>
              <w:rPr>
                <w:rFonts w:ascii="Open Sans" w:hAnsi="Open Sans" w:cs="Open Sans"/>
                <w:b/>
                <w:bCs/>
                <w:sz w:val="20"/>
                <w:szCs w:val="20"/>
                <w:lang w:val="es-ES"/>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00233D19" w14:textId="64B4283C" w:rsidR="00DC4765" w:rsidRPr="003E67A7" w:rsidRDefault="001045C2"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240795" w14:paraId="12E47560"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023D3FD4" w14:textId="71538C28" w:rsidR="00DC4765" w:rsidRPr="003E67A7" w:rsidRDefault="00B72D1B" w:rsidP="007F05BD">
            <w:pPr>
              <w:rPr>
                <w:rFonts w:ascii="Open Sans" w:hAnsi="Open Sans" w:cs="Open Sans"/>
                <w:i/>
                <w:sz w:val="20"/>
                <w:szCs w:val="20"/>
              </w:rPr>
            </w:pPr>
            <w:proofErr w:type="spellStart"/>
            <w:r w:rsidRPr="003536F9">
              <w:rPr>
                <w:rFonts w:ascii="Open Sans" w:hAnsi="Open Sans" w:cs="Open Sans"/>
                <w:b/>
                <w:bCs/>
                <w:color w:val="FF0000"/>
                <w:sz w:val="20"/>
              </w:rPr>
              <w:t>Actividades</w:t>
            </w:r>
            <w:proofErr w:type="spellEnd"/>
            <w:r w:rsidRPr="003536F9">
              <w:rPr>
                <w:rFonts w:ascii="Open Sans" w:hAnsi="Open Sans" w:cs="Open Sans"/>
                <w:b/>
                <w:bCs/>
                <w:color w:val="FF0000"/>
                <w:sz w:val="20"/>
              </w:rPr>
              <w:t xml:space="preserve"> de </w:t>
            </w:r>
            <w:proofErr w:type="spellStart"/>
            <w:r w:rsidRPr="003536F9">
              <w:rPr>
                <w:rFonts w:ascii="Open Sans" w:hAnsi="Open Sans" w:cs="Open Sans"/>
                <w:b/>
                <w:bCs/>
                <w:color w:val="FF0000"/>
                <w:sz w:val="20"/>
              </w:rPr>
              <w:t>Preposicionamiento</w:t>
            </w:r>
            <w:proofErr w:type="spellEnd"/>
            <w:r w:rsidRPr="003536F9">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C64E15" w14:textId="77777777" w:rsidR="00DC4765" w:rsidRPr="00125B54" w:rsidRDefault="00DC4765" w:rsidP="007F05BD">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0CAE399A" w14:textId="77777777" w:rsidR="00DC4765" w:rsidRPr="00240795" w:rsidRDefault="00DC4765" w:rsidP="007F05BD">
            <w:pPr>
              <w:rPr>
                <w:rFonts w:ascii="Arial" w:hAnsi="Arial" w:cs="Arial"/>
                <w:i/>
                <w:iCs/>
                <w:color w:val="000000"/>
                <w:sz w:val="20"/>
                <w:szCs w:val="20"/>
              </w:rPr>
            </w:pPr>
          </w:p>
        </w:tc>
      </w:tr>
      <w:tr w:rsidR="00DC4765" w:rsidRPr="00EF5E6C" w14:paraId="272841C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177AB13" w14:textId="1B3D1D2E" w:rsidR="00DC4765" w:rsidRPr="001F64A5" w:rsidRDefault="001F64A5" w:rsidP="007F05BD">
            <w:pPr>
              <w:rPr>
                <w:rFonts w:ascii="Open Sans" w:hAnsi="Open Sans" w:cs="Open Sans"/>
                <w:sz w:val="20"/>
                <w:szCs w:val="20"/>
                <w:lang w:val="es-ES"/>
              </w:rPr>
            </w:pPr>
            <w:r w:rsidRPr="001F64A5">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EADF52" w14:textId="77777777" w:rsidR="00DC4765" w:rsidRPr="001F64A5" w:rsidRDefault="00DC4765" w:rsidP="007F05BD">
            <w:pPr>
              <w:rPr>
                <w:rFonts w:ascii="Open Sans" w:hAnsi="Open Sans" w:cs="Open Sans"/>
                <w:i/>
                <w:iCs/>
                <w:color w:val="000000"/>
                <w:sz w:val="20"/>
                <w:szCs w:val="20"/>
                <w:lang w:val="es-ES"/>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3B86383D" w14:textId="77777777" w:rsidR="00DC4765" w:rsidRPr="001F64A5" w:rsidRDefault="00DC4765" w:rsidP="007F05BD">
            <w:pPr>
              <w:rPr>
                <w:rFonts w:ascii="Arial" w:hAnsi="Arial" w:cs="Arial"/>
                <w:i/>
                <w:iCs/>
                <w:color w:val="000000"/>
                <w:sz w:val="20"/>
                <w:szCs w:val="20"/>
                <w:lang w:val="es-ES"/>
              </w:rPr>
            </w:pPr>
          </w:p>
        </w:tc>
      </w:tr>
      <w:tr w:rsidR="00DC4765" w:rsidRPr="009A0E43" w14:paraId="15395F1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E6FF297" w14:textId="77777777" w:rsidR="00DC4765" w:rsidRPr="002867EF"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BA6465"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04AA52DB" w14:textId="77777777" w:rsidR="00DC4765" w:rsidRPr="009A0E43" w:rsidRDefault="00DC4765" w:rsidP="007F05BD">
            <w:pPr>
              <w:rPr>
                <w:rFonts w:ascii="Arial" w:hAnsi="Arial" w:cs="Arial"/>
                <w:b/>
                <w:bCs/>
                <w:i/>
                <w:iCs/>
                <w:color w:val="000000"/>
                <w:sz w:val="20"/>
                <w:szCs w:val="20"/>
              </w:rPr>
            </w:pPr>
          </w:p>
        </w:tc>
      </w:tr>
      <w:tr w:rsidR="00DC4765" w:rsidRPr="009A0E43" w14:paraId="4AFE7D0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5010244" w14:textId="77777777" w:rsidR="00DC4765" w:rsidRPr="003E67A7" w:rsidRDefault="00DC4765" w:rsidP="007F05BD">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C0C48B"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840DA2B" w14:textId="77777777" w:rsidR="00DC4765" w:rsidRPr="009A0E43" w:rsidRDefault="00DC4765" w:rsidP="007F05BD">
            <w:pPr>
              <w:rPr>
                <w:rFonts w:ascii="Arial" w:hAnsi="Arial" w:cs="Arial"/>
                <w:b/>
                <w:bCs/>
                <w:i/>
                <w:iCs/>
                <w:color w:val="000000"/>
                <w:sz w:val="20"/>
                <w:szCs w:val="20"/>
              </w:rPr>
            </w:pPr>
          </w:p>
        </w:tc>
      </w:tr>
      <w:tr w:rsidR="00DC4765" w:rsidRPr="00EF5E6C" w14:paraId="7BA1FDAF"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00EAA51"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A8B12D" w14:textId="38E6BD81" w:rsidR="00DC4765" w:rsidRPr="003A317F" w:rsidRDefault="003A317F" w:rsidP="007F05BD">
            <w:pPr>
              <w:jc w:val="center"/>
              <w:rPr>
                <w:rFonts w:ascii="Open Sans" w:hAnsi="Open Sans" w:cs="Open Sans"/>
                <w:b/>
                <w:bCs/>
                <w:color w:val="000000"/>
                <w:sz w:val="20"/>
                <w:szCs w:val="20"/>
                <w:lang w:val="es-ES"/>
              </w:rPr>
            </w:pPr>
            <w:r w:rsidRPr="003A317F">
              <w:rPr>
                <w:rStyle w:val="y2iqfc"/>
                <w:rFonts w:ascii="Open Sans" w:hAnsi="Open Sans" w:cs="Open Sans"/>
                <w:b/>
                <w:bCs/>
                <w:color w:val="202124"/>
                <w:sz w:val="20"/>
                <w:szCs w:val="20"/>
                <w:lang w:val="es-ES"/>
              </w:rPr>
              <w:t>Periodo de tiempo (días, semanas o meses; elija el más apropiado)</w:t>
            </w:r>
          </w:p>
        </w:tc>
      </w:tr>
      <w:tr w:rsidR="00DC4765" w:rsidRPr="00230042" w14:paraId="3A6C1D64"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108E29F9" w14:textId="2090921F" w:rsidR="00DC4765" w:rsidRPr="003E67A7" w:rsidRDefault="00B72D1B" w:rsidP="007F05BD">
            <w:pPr>
              <w:rPr>
                <w:rFonts w:ascii="Open Sans" w:hAnsi="Open Sans" w:cs="Open Sans"/>
                <w:i/>
                <w:sz w:val="20"/>
                <w:szCs w:val="20"/>
              </w:rPr>
            </w:pPr>
            <w:proofErr w:type="spellStart"/>
            <w:r w:rsidRPr="00493D38">
              <w:rPr>
                <w:rFonts w:ascii="Open Sans" w:hAnsi="Open Sans" w:cs="Open Sans"/>
                <w:b/>
                <w:bCs/>
                <w:color w:val="FF0000"/>
                <w:sz w:val="20"/>
              </w:rPr>
              <w:t>Acciones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Tempranas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Priorizadas</w:t>
            </w:r>
            <w:proofErr w:type="spellEnd"/>
            <w:r w:rsidRPr="00493D38">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ECF1A0"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FE5B7E"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D08DED7"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59D7DD"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BB197E"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CDD94E"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91659B4"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7C3C75"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284E43"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B4F408C"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C4765" w:rsidRPr="00EF5E6C" w14:paraId="5CCDA567"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0B059B2" w14:textId="4E94873D" w:rsidR="00DC4765" w:rsidRPr="002D4145" w:rsidRDefault="002D4145" w:rsidP="007F05BD">
            <w:pPr>
              <w:rPr>
                <w:rFonts w:ascii="Open Sans" w:hAnsi="Open Sans" w:cs="Open Sans"/>
                <w:b/>
                <w:bCs/>
                <w:sz w:val="20"/>
                <w:szCs w:val="20"/>
                <w:lang w:val="es-ES"/>
              </w:rPr>
            </w:pPr>
            <w:r w:rsidRPr="002D4145">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6DEFBB" w14:textId="77777777" w:rsidR="00DC4765" w:rsidRPr="002D4145" w:rsidRDefault="00DC4765" w:rsidP="007F05BD">
            <w:pPr>
              <w:rPr>
                <w:rFonts w:ascii="Open Sans" w:hAnsi="Open Sans" w:cs="Open Sans"/>
                <w:b/>
                <w:bC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92D29E" w14:textId="77777777" w:rsidR="00DC4765" w:rsidRPr="002D414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A6D0A4" w14:textId="77777777" w:rsidR="00DC4765" w:rsidRPr="002D414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9EE3DE" w14:textId="77777777" w:rsidR="00DC4765" w:rsidRPr="002D414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B988FA4" w14:textId="77777777" w:rsidR="00DC4765" w:rsidRPr="002D414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CB782C" w14:textId="77777777" w:rsidR="00DC4765" w:rsidRPr="002D414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CDF18C" w14:textId="77777777" w:rsidR="00DC4765" w:rsidRPr="002D414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B85F39" w14:textId="77777777" w:rsidR="00DC4765" w:rsidRPr="002D414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2A05F7" w14:textId="77777777" w:rsidR="00DC4765" w:rsidRPr="002D4145" w:rsidRDefault="00DC4765" w:rsidP="007F05BD">
            <w:pPr>
              <w:rPr>
                <w:rFonts w:ascii="Arial" w:hAnsi="Arial" w:cs="Arial"/>
                <w:b/>
                <w:bCs/>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33C307" w14:textId="77777777" w:rsidR="00DC4765" w:rsidRPr="002D4145" w:rsidRDefault="00DC4765" w:rsidP="007F05BD">
            <w:pPr>
              <w:rPr>
                <w:rFonts w:ascii="Arial" w:hAnsi="Arial" w:cs="Arial"/>
                <w:b/>
                <w:bCs/>
                <w:i/>
                <w:iCs/>
                <w:color w:val="000000"/>
                <w:sz w:val="20"/>
                <w:szCs w:val="20"/>
                <w:lang w:val="es-ES"/>
              </w:rPr>
            </w:pPr>
          </w:p>
        </w:tc>
      </w:tr>
      <w:tr w:rsidR="00DC4765" w:rsidRPr="009A0E43" w14:paraId="21CA0F30"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84F53A8" w14:textId="77777777" w:rsidR="00DC4765" w:rsidRPr="002867EF" w:rsidRDefault="00DC4765" w:rsidP="007F05BD">
            <w:pPr>
              <w:rPr>
                <w:rFonts w:ascii="Arial" w:hAnsi="Arial" w:cs="Arial"/>
                <w:sz w:val="20"/>
                <w:szCs w:val="20"/>
              </w:rPr>
            </w:pPr>
            <w:r w:rsidRPr="002867EF">
              <w:rPr>
                <w:rFonts w:ascii="Arial" w:hAnsi="Arial" w:cs="Arial"/>
                <w:color w:val="FF0000"/>
                <w:sz w:val="20"/>
                <w:szCs w:val="20"/>
              </w:rPr>
              <w:lastRenderedPageBreak/>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494A31" w14:textId="77777777" w:rsidR="00DC4765" w:rsidRPr="009A0E43" w:rsidRDefault="00DC4765" w:rsidP="007F05BD">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B024CC"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808EA3"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ECC5AC"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685C1D"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A26521"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0E7D5A"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EBD02C"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9DDFCE" w14:textId="77777777" w:rsidR="00DC4765" w:rsidRPr="009A0E43" w:rsidRDefault="00DC4765" w:rsidP="007F05BD">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9FC80B" w14:textId="77777777" w:rsidR="00DC4765" w:rsidRPr="009A0E43" w:rsidRDefault="00DC4765" w:rsidP="007F05BD">
            <w:pPr>
              <w:rPr>
                <w:rFonts w:ascii="Arial" w:hAnsi="Arial" w:cs="Arial"/>
                <w:b/>
                <w:bCs/>
                <w:i/>
                <w:iCs/>
                <w:color w:val="000000"/>
                <w:sz w:val="20"/>
                <w:szCs w:val="20"/>
              </w:rPr>
            </w:pPr>
          </w:p>
        </w:tc>
      </w:tr>
      <w:tr w:rsidR="00DC4765" w:rsidRPr="00240795" w14:paraId="29053BAD"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FB558F6"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22BBDE"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8E2013"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712601"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CC01E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71D967"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AE2035"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16584A"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45C9DA"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5D8829"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3D702D" w14:textId="77777777" w:rsidR="00DC4765" w:rsidRPr="00240795" w:rsidRDefault="00DC4765" w:rsidP="007F05BD">
            <w:pPr>
              <w:rPr>
                <w:rFonts w:ascii="Arial" w:hAnsi="Arial" w:cs="Arial"/>
                <w:i/>
                <w:iCs/>
                <w:color w:val="000000"/>
                <w:sz w:val="20"/>
                <w:szCs w:val="20"/>
              </w:rPr>
            </w:pPr>
          </w:p>
        </w:tc>
      </w:tr>
      <w:tr w:rsidR="00DC4765" w:rsidRPr="00240795" w14:paraId="5BB88C5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8CF20B5"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2696D2"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74D2A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C30F44"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2D6411"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64BB23"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6C1B30"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5BC273"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3F9097"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9AD064"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395682" w14:textId="77777777" w:rsidR="00DC4765" w:rsidRPr="00240795" w:rsidRDefault="00DC4765" w:rsidP="007F05BD">
            <w:pPr>
              <w:rPr>
                <w:rFonts w:ascii="Arial" w:hAnsi="Arial" w:cs="Arial"/>
                <w:i/>
                <w:iCs/>
                <w:color w:val="000000"/>
                <w:sz w:val="20"/>
                <w:szCs w:val="20"/>
              </w:rPr>
            </w:pPr>
          </w:p>
        </w:tc>
      </w:tr>
    </w:tbl>
    <w:p w14:paraId="51EC107C" w14:textId="77777777" w:rsidR="00DC4765" w:rsidRDefault="00DC4765" w:rsidP="00DC4765">
      <w:pPr>
        <w:rPr>
          <w:rFonts w:ascii="Arial" w:hAnsi="Arial" w:cs="Arial"/>
          <w:b/>
          <w:sz w:val="20"/>
          <w:szCs w:val="20"/>
        </w:rPr>
      </w:pPr>
    </w:p>
    <w:p w14:paraId="6841580F" w14:textId="77777777" w:rsidR="00DC4765" w:rsidRDefault="00DC4765" w:rsidP="00DC4765">
      <w:pPr>
        <w:rPr>
          <w:rFonts w:ascii="Arial" w:hAnsi="Arial" w:cs="Arial"/>
          <w:b/>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C4765" w:rsidRPr="003912FB" w14:paraId="634A4DC2"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C4765" w:rsidRPr="00244C43" w14:paraId="4CCE3141" w14:textId="77777777" w:rsidTr="007F05BD">
              <w:trPr>
                <w:trHeight w:val="1351"/>
              </w:trPr>
              <w:tc>
                <w:tcPr>
                  <w:tcW w:w="1727" w:type="dxa"/>
                  <w:shd w:val="clear" w:color="auto" w:fill="D9D9D9" w:themeFill="background1" w:themeFillShade="D9"/>
                  <w:vAlign w:val="center"/>
                </w:tcPr>
                <w:p w14:paraId="2DDC30AF" w14:textId="77777777" w:rsidR="00DC4765" w:rsidRPr="00244C43" w:rsidRDefault="00DC4765" w:rsidP="007F05BD">
                  <w:pPr>
                    <w:jc w:val="both"/>
                    <w:rPr>
                      <w:rFonts w:ascii="Arial" w:hAnsi="Arial" w:cs="Arial"/>
                    </w:rPr>
                  </w:pPr>
                  <w:r>
                    <w:rPr>
                      <w:noProof/>
                    </w:rPr>
                    <w:drawing>
                      <wp:inline distT="0" distB="0" distL="0" distR="0" wp14:anchorId="222C2689" wp14:editId="12CF1FF4">
                        <wp:extent cx="825500" cy="824638"/>
                        <wp:effectExtent l="0" t="0" r="0" b="0"/>
                        <wp:docPr id="41" name="Picture 4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text&#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33732" cy="832861"/>
                                </a:xfrm>
                                <a:prstGeom prst="rect">
                                  <a:avLst/>
                                </a:prstGeom>
                                <a:noFill/>
                                <a:ln>
                                  <a:noFill/>
                                </a:ln>
                              </pic:spPr>
                            </pic:pic>
                          </a:graphicData>
                        </a:graphic>
                      </wp:inline>
                    </w:drawing>
                  </w:r>
                </w:p>
              </w:tc>
              <w:tc>
                <w:tcPr>
                  <w:tcW w:w="6831" w:type="dxa"/>
                  <w:shd w:val="clear" w:color="auto" w:fill="D9D9D9" w:themeFill="background1" w:themeFillShade="D9"/>
                  <w:vAlign w:val="center"/>
                </w:tcPr>
                <w:p w14:paraId="25D7122A" w14:textId="3770F6AC" w:rsidR="00DC4765" w:rsidRPr="0089005E" w:rsidRDefault="00BE5455" w:rsidP="007F05BD">
                  <w:pPr>
                    <w:rPr>
                      <w:rFonts w:ascii="Open Sans" w:eastAsia="Calibri" w:hAnsi="Open Sans" w:cs="Open Sans"/>
                      <w:lang w:eastAsia="en-US"/>
                    </w:rPr>
                  </w:pPr>
                  <w:proofErr w:type="spellStart"/>
                  <w:r>
                    <w:rPr>
                      <w:rFonts w:ascii="Montserrat" w:hAnsi="Montserrat"/>
                      <w:b/>
                      <w:bCs/>
                      <w:color w:val="011E41"/>
                      <w:sz w:val="24"/>
                      <w:szCs w:val="24"/>
                    </w:rPr>
                    <w:t>S</w:t>
                  </w:r>
                  <w:r w:rsidRPr="71DE2398">
                    <w:rPr>
                      <w:rFonts w:ascii="Montserrat" w:hAnsi="Montserrat"/>
                      <w:b/>
                      <w:bCs/>
                      <w:color w:val="011E41"/>
                      <w:sz w:val="24"/>
                      <w:szCs w:val="24"/>
                    </w:rPr>
                    <w:t>ervic</w:t>
                  </w:r>
                  <w:r>
                    <w:rPr>
                      <w:rFonts w:ascii="Montserrat" w:hAnsi="Montserrat"/>
                      <w:b/>
                      <w:bCs/>
                      <w:color w:val="011E41"/>
                      <w:sz w:val="24"/>
                      <w:szCs w:val="24"/>
                    </w:rPr>
                    <w:t>ios</w:t>
                  </w:r>
                  <w:proofErr w:type="spellEnd"/>
                  <w:r>
                    <w:rPr>
                      <w:rFonts w:ascii="Montserrat" w:hAnsi="Montserrat"/>
                      <w:b/>
                      <w:bCs/>
                      <w:color w:val="011E41"/>
                      <w:sz w:val="24"/>
                      <w:szCs w:val="24"/>
                    </w:rPr>
                    <w:t xml:space="preserve"> del </w:t>
                  </w:r>
                  <w:proofErr w:type="spellStart"/>
                  <w:r>
                    <w:rPr>
                      <w:rFonts w:ascii="Montserrat" w:hAnsi="Montserrat"/>
                      <w:b/>
                      <w:bCs/>
                      <w:color w:val="011E41"/>
                      <w:sz w:val="24"/>
                      <w:szCs w:val="24"/>
                    </w:rPr>
                    <w:t>Secretariado</w:t>
                  </w:r>
                  <w:proofErr w:type="spellEnd"/>
                  <w:r w:rsidRPr="0089005E">
                    <w:rPr>
                      <w:rFonts w:ascii="Open Sans" w:eastAsia="Calibri" w:hAnsi="Open Sans" w:cs="Open Sans"/>
                      <w:lang w:eastAsia="en-US"/>
                    </w:rPr>
                    <w:t xml:space="preserve"> </w:t>
                  </w:r>
                </w:p>
              </w:tc>
              <w:tc>
                <w:tcPr>
                  <w:tcW w:w="5662" w:type="dxa"/>
                  <w:shd w:val="clear" w:color="auto" w:fill="D9D9D9" w:themeFill="background1" w:themeFillShade="D9"/>
                  <w:vAlign w:val="center"/>
                </w:tcPr>
                <w:p w14:paraId="46E0A701" w14:textId="77777777" w:rsidR="00DC4765" w:rsidRDefault="00DC4765" w:rsidP="007F05BD">
                  <w:pPr>
                    <w:rPr>
                      <w:rFonts w:ascii="Open Sans" w:eastAsia="Calibri" w:hAnsi="Open Sans" w:cs="Open Sans"/>
                      <w:lang w:eastAsia="en-US"/>
                    </w:rPr>
                  </w:pPr>
                </w:p>
                <w:p w14:paraId="3373B1B9" w14:textId="77777777" w:rsidR="00DC4765" w:rsidRDefault="00DC4765" w:rsidP="007F05BD">
                  <w:pPr>
                    <w:rPr>
                      <w:rFonts w:ascii="Open Sans" w:eastAsia="Calibri" w:hAnsi="Open Sans" w:cs="Open Sans"/>
                      <w:lang w:eastAsia="en-US"/>
                    </w:rPr>
                  </w:pPr>
                </w:p>
                <w:p w14:paraId="7875D04F"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xxx CHF</w:t>
                  </w:r>
                </w:p>
                <w:p w14:paraId="5AC55930"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AP Code: 122</w:t>
                  </w:r>
                </w:p>
                <w:p w14:paraId="5FFB7541" w14:textId="77777777" w:rsidR="00DC4765" w:rsidRPr="00244C43" w:rsidRDefault="00DC4765" w:rsidP="007F05BD">
                  <w:pPr>
                    <w:rPr>
                      <w:rFonts w:ascii="Arial" w:hAnsi="Arial" w:cs="Arial"/>
                    </w:rPr>
                  </w:pPr>
                </w:p>
              </w:tc>
            </w:tr>
          </w:tbl>
          <w:p w14:paraId="1D446102" w14:textId="77777777" w:rsidR="00DC4765" w:rsidRPr="003912FB" w:rsidRDefault="00DC4765" w:rsidP="007F05BD">
            <w:pPr>
              <w:rPr>
                <w:rFonts w:ascii="Arial" w:hAnsi="Arial" w:cs="Arial"/>
                <w:b/>
                <w:bCs/>
                <w:color w:val="000000"/>
                <w:sz w:val="20"/>
                <w:szCs w:val="20"/>
              </w:rPr>
            </w:pPr>
          </w:p>
        </w:tc>
      </w:tr>
      <w:tr w:rsidR="00DC4765" w:rsidRPr="00545D81" w14:paraId="7AE36889"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49608FC" w14:textId="564A72D8" w:rsidR="00DC4765" w:rsidRPr="00545D81" w:rsidRDefault="00336712" w:rsidP="007F05BD">
            <w:pPr>
              <w:rPr>
                <w:rFonts w:ascii="Open Sans" w:hAnsi="Open Sans" w:cs="Open Sans"/>
                <w:b/>
                <w:bCs/>
                <w:color w:val="000000"/>
                <w:sz w:val="20"/>
                <w:szCs w:val="20"/>
              </w:rPr>
            </w:pPr>
            <w:r w:rsidRPr="00336712">
              <w:rPr>
                <w:rFonts w:ascii="Open Sans" w:hAnsi="Open Sans" w:cs="Open Sans"/>
                <w:b/>
                <w:bCs/>
                <w:sz w:val="20"/>
                <w:szCs w:val="20"/>
              </w:rPr>
              <w:t xml:space="preserve">Indicator: </w:t>
            </w:r>
            <w:proofErr w:type="spellStart"/>
            <w:r w:rsidRPr="00336712">
              <w:rPr>
                <w:rFonts w:ascii="Open Sans" w:hAnsi="Open Sans" w:cs="Open Sans"/>
                <w:sz w:val="20"/>
                <w:szCs w:val="20"/>
              </w:rPr>
              <w:t>Insertar</w:t>
            </w:r>
            <w:proofErr w:type="spellEnd"/>
            <w:r w:rsidRPr="00336712">
              <w:rPr>
                <w:rFonts w:ascii="Open Sans" w:hAnsi="Open Sans" w:cs="Open Sans"/>
                <w:sz w:val="20"/>
                <w:szCs w:val="20"/>
              </w:rPr>
              <w:t xml:space="preserve"> </w:t>
            </w:r>
            <w:proofErr w:type="spellStart"/>
            <w:r w:rsidRPr="00336712">
              <w:rPr>
                <w:rFonts w:ascii="Open Sans" w:hAnsi="Open Sans" w:cs="Open Sans"/>
                <w:sz w:val="20"/>
                <w:szCs w:val="20"/>
              </w:rPr>
              <w:t>objeto</w:t>
            </w:r>
            <w:proofErr w:type="spellEnd"/>
            <w:r w:rsidRPr="00336712">
              <w:rPr>
                <w:rFonts w:ascii="Open Sans" w:hAnsi="Open Sans" w:cs="Open Sans"/>
                <w:sz w:val="20"/>
                <w:szCs w:val="20"/>
              </w:rPr>
              <w:t xml:space="preserve"> </w:t>
            </w:r>
            <w:proofErr w:type="spellStart"/>
            <w:r w:rsidRPr="00336712">
              <w:rPr>
                <w:rFonts w:ascii="Open Sans" w:hAnsi="Open Sans" w:cs="Open Sans"/>
                <w:sz w:val="20"/>
                <w:szCs w:val="20"/>
              </w:rPr>
              <w:t>aquí</w:t>
            </w:r>
            <w:proofErr w:type="spellEnd"/>
          </w:p>
        </w:tc>
      </w:tr>
      <w:tr w:rsidR="00DC4765" w:rsidRPr="00545D81" w14:paraId="1BAB705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012E4A6E" w14:textId="11D56EAD" w:rsidR="00DC4765" w:rsidRPr="003E67A7" w:rsidRDefault="009007C8" w:rsidP="007F05BD">
            <w:pPr>
              <w:rPr>
                <w:rFonts w:ascii="Open Sans" w:hAnsi="Open Sans" w:cs="Open Sans"/>
                <w:b/>
                <w:bCs/>
                <w:color w:val="000000"/>
                <w:sz w:val="20"/>
                <w:szCs w:val="20"/>
              </w:rPr>
            </w:pPr>
            <w:r w:rsidRPr="009007C8">
              <w:rPr>
                <w:rStyle w:val="y2iqfc"/>
                <w:rFonts w:ascii="Open Sans" w:hAnsi="Open Sans" w:cs="Open Sans"/>
                <w:b/>
                <w:bCs/>
                <w:color w:val="202124"/>
                <w:sz w:val="20"/>
                <w:szCs w:val="20"/>
                <w:lang w:val="es-ES"/>
              </w:rPr>
              <w:t>Acciones prioritarias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7EA1EC6" w14:textId="2DA746F6" w:rsidR="00DC4765" w:rsidRPr="00545D81" w:rsidRDefault="00902EEC"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3912FB" w14:paraId="74C5DE3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B0199D1" w14:textId="00F0C2B9" w:rsidR="00DC4765" w:rsidRPr="003E67A7" w:rsidRDefault="00323014" w:rsidP="007F05BD">
            <w:pPr>
              <w:rPr>
                <w:rFonts w:ascii="Open Sans" w:hAnsi="Open Sans" w:cs="Open Sans"/>
                <w:b/>
                <w:bCs/>
                <w:color w:val="0563C1"/>
                <w:u w:val="single"/>
              </w:rPr>
            </w:pPr>
            <w:proofErr w:type="spellStart"/>
            <w:r w:rsidRPr="005826CC">
              <w:rPr>
                <w:rFonts w:ascii="Open Sans" w:hAnsi="Open Sans" w:cs="Open Sans"/>
                <w:b/>
                <w:bCs/>
                <w:color w:val="FF0000"/>
                <w:sz w:val="20"/>
              </w:rPr>
              <w:t>Actividades</w:t>
            </w:r>
            <w:proofErr w:type="spellEnd"/>
            <w:r w:rsidRPr="005826CC">
              <w:rPr>
                <w:rFonts w:ascii="Open Sans" w:hAnsi="Open Sans" w:cs="Open Sans"/>
                <w:b/>
                <w:bCs/>
                <w:color w:val="FF0000"/>
                <w:sz w:val="20"/>
              </w:rPr>
              <w:t xml:space="preserve"> de </w:t>
            </w:r>
            <w:proofErr w:type="spellStart"/>
            <w:r w:rsidRPr="005826CC">
              <w:rPr>
                <w:rFonts w:ascii="Open Sans" w:hAnsi="Open Sans" w:cs="Open Sans"/>
                <w:b/>
                <w:bCs/>
                <w:color w:val="FF0000"/>
                <w:sz w:val="20"/>
              </w:rPr>
              <w:t>alistamiento</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776A318"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D5BA417"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FB2CE11"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9980F22"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9896498"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66E4DB81" w14:textId="77777777" w:rsidR="00DC4765" w:rsidRPr="003912FB" w:rsidRDefault="00DC4765" w:rsidP="007F05BD">
            <w:pPr>
              <w:jc w:val="center"/>
              <w:rPr>
                <w:rFonts w:ascii="Arial" w:hAnsi="Arial" w:cs="Arial"/>
                <w:iCs/>
                <w:color w:val="000000"/>
                <w:sz w:val="20"/>
                <w:szCs w:val="20"/>
              </w:rPr>
            </w:pPr>
          </w:p>
        </w:tc>
      </w:tr>
      <w:tr w:rsidR="00DC4765" w:rsidRPr="00EF5E6C" w14:paraId="380CB52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5EAFBEF" w14:textId="4FCF9365" w:rsidR="00DC4765" w:rsidRPr="002D4145" w:rsidRDefault="002D4145" w:rsidP="007F05BD">
            <w:pPr>
              <w:rPr>
                <w:rFonts w:ascii="Open Sans" w:hAnsi="Open Sans" w:cs="Open Sans"/>
                <w:sz w:val="20"/>
                <w:szCs w:val="20"/>
                <w:lang w:val="es-ES"/>
              </w:rPr>
            </w:pPr>
            <w:r w:rsidRPr="002D4145">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CFE7C1" w14:textId="77777777" w:rsidR="00DC4765" w:rsidRPr="002D4145"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FA881D" w14:textId="77777777" w:rsidR="00DC4765" w:rsidRPr="002D414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44B8CC" w14:textId="77777777" w:rsidR="00DC4765" w:rsidRPr="002D414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72490C" w14:textId="77777777" w:rsidR="00DC4765" w:rsidRPr="002D414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690A27" w14:textId="77777777" w:rsidR="00DC4765" w:rsidRPr="002D4145"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20B76E3C" w14:textId="77777777" w:rsidR="00DC4765" w:rsidRPr="002D4145" w:rsidRDefault="00DC4765" w:rsidP="007F05BD">
            <w:pPr>
              <w:rPr>
                <w:rFonts w:ascii="Arial" w:hAnsi="Arial" w:cs="Arial"/>
                <w:i/>
                <w:iCs/>
                <w:color w:val="000000"/>
                <w:sz w:val="20"/>
                <w:szCs w:val="20"/>
                <w:lang w:val="es-ES"/>
              </w:rPr>
            </w:pPr>
          </w:p>
        </w:tc>
      </w:tr>
      <w:tr w:rsidR="00DC4765" w:rsidRPr="00240795" w14:paraId="179B180C"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A8DC22D" w14:textId="77777777" w:rsidR="00DC4765" w:rsidRPr="003E67A7"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5F169C"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F3257A"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F1AC1C"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649280"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551AA9"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1EC76EB" w14:textId="77777777" w:rsidR="00DC4765" w:rsidRPr="00240795" w:rsidRDefault="00DC4765" w:rsidP="007F05BD">
            <w:pPr>
              <w:rPr>
                <w:rFonts w:ascii="Arial" w:hAnsi="Arial" w:cs="Arial"/>
                <w:i/>
                <w:iCs/>
                <w:color w:val="000000"/>
                <w:sz w:val="20"/>
                <w:szCs w:val="20"/>
              </w:rPr>
            </w:pPr>
          </w:p>
        </w:tc>
      </w:tr>
      <w:tr w:rsidR="00DC4765" w:rsidRPr="00240795" w14:paraId="11E1BCF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3F655CF"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46AAB0"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0ED62A"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3AD3E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DF8201"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8B58B3"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26D69A14" w14:textId="77777777" w:rsidR="00DC4765" w:rsidRPr="00240795" w:rsidRDefault="00DC4765" w:rsidP="007F05BD">
            <w:pPr>
              <w:rPr>
                <w:rFonts w:ascii="Arial" w:hAnsi="Arial" w:cs="Arial"/>
                <w:i/>
                <w:iCs/>
                <w:color w:val="000000"/>
                <w:sz w:val="20"/>
                <w:szCs w:val="20"/>
              </w:rPr>
            </w:pPr>
          </w:p>
        </w:tc>
      </w:tr>
      <w:tr w:rsidR="00DC4765" w:rsidRPr="00240795" w14:paraId="1537A09E"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C1A54ED"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38C6BD"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2D14CE"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83FC01"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676BAF"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9AF0B2"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5108127" w14:textId="77777777" w:rsidR="00DC4765" w:rsidRPr="00240795" w:rsidRDefault="00DC4765" w:rsidP="007F05BD">
            <w:pPr>
              <w:rPr>
                <w:rFonts w:ascii="Arial" w:hAnsi="Arial" w:cs="Arial"/>
                <w:i/>
                <w:iCs/>
                <w:color w:val="000000"/>
                <w:sz w:val="20"/>
                <w:szCs w:val="20"/>
              </w:rPr>
            </w:pPr>
          </w:p>
        </w:tc>
      </w:tr>
      <w:tr w:rsidR="00DC4765" w:rsidRPr="00240795" w14:paraId="4315EEB6"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2199329"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2F437D"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3D0A13"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B8318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50CB7C"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9B0A85"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73EF6C2D" w14:textId="77777777" w:rsidR="00DC4765" w:rsidRPr="00240795" w:rsidRDefault="00DC4765" w:rsidP="007F05BD">
            <w:pPr>
              <w:rPr>
                <w:rFonts w:ascii="Arial" w:hAnsi="Arial" w:cs="Arial"/>
                <w:i/>
                <w:iCs/>
                <w:color w:val="000000"/>
                <w:sz w:val="20"/>
                <w:szCs w:val="20"/>
              </w:rPr>
            </w:pPr>
          </w:p>
        </w:tc>
      </w:tr>
      <w:tr w:rsidR="00DC4765" w:rsidRPr="003E67A7" w14:paraId="54BD323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3B739967"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5CD0E3BA" w14:textId="245C22BA" w:rsidR="00DC4765" w:rsidRPr="003E67A7" w:rsidRDefault="00902EEC"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240795" w14:paraId="25FA2426"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793BFAB6" w14:textId="6DCA2F03" w:rsidR="00DC4765" w:rsidRPr="003E67A7" w:rsidRDefault="00B72D1B" w:rsidP="007F05BD">
            <w:pPr>
              <w:rPr>
                <w:rFonts w:ascii="Open Sans" w:hAnsi="Open Sans" w:cs="Open Sans"/>
                <w:i/>
                <w:sz w:val="20"/>
                <w:szCs w:val="20"/>
              </w:rPr>
            </w:pPr>
            <w:proofErr w:type="spellStart"/>
            <w:r w:rsidRPr="003536F9">
              <w:rPr>
                <w:rFonts w:ascii="Open Sans" w:hAnsi="Open Sans" w:cs="Open Sans"/>
                <w:b/>
                <w:bCs/>
                <w:color w:val="FF0000"/>
                <w:sz w:val="20"/>
              </w:rPr>
              <w:t>Actividades</w:t>
            </w:r>
            <w:proofErr w:type="spellEnd"/>
            <w:r w:rsidRPr="003536F9">
              <w:rPr>
                <w:rFonts w:ascii="Open Sans" w:hAnsi="Open Sans" w:cs="Open Sans"/>
                <w:b/>
                <w:bCs/>
                <w:color w:val="FF0000"/>
                <w:sz w:val="20"/>
              </w:rPr>
              <w:t xml:space="preserve"> de </w:t>
            </w:r>
            <w:proofErr w:type="spellStart"/>
            <w:r w:rsidRPr="003536F9">
              <w:rPr>
                <w:rFonts w:ascii="Open Sans" w:hAnsi="Open Sans" w:cs="Open Sans"/>
                <w:b/>
                <w:bCs/>
                <w:color w:val="FF0000"/>
                <w:sz w:val="20"/>
              </w:rPr>
              <w:t>Preposicionamiento</w:t>
            </w:r>
            <w:proofErr w:type="spellEnd"/>
            <w:r w:rsidRPr="003536F9">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0E01B2" w14:textId="77777777" w:rsidR="00DC4765" w:rsidRPr="00125B54" w:rsidRDefault="00DC4765" w:rsidP="007F05BD">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6D63BA97" w14:textId="77777777" w:rsidR="00DC4765" w:rsidRPr="00240795" w:rsidRDefault="00DC4765" w:rsidP="007F05BD">
            <w:pPr>
              <w:rPr>
                <w:rFonts w:ascii="Arial" w:hAnsi="Arial" w:cs="Arial"/>
                <w:i/>
                <w:iCs/>
                <w:color w:val="000000"/>
                <w:sz w:val="20"/>
                <w:szCs w:val="20"/>
              </w:rPr>
            </w:pPr>
          </w:p>
        </w:tc>
      </w:tr>
      <w:tr w:rsidR="00DC4765" w:rsidRPr="00EF5E6C" w14:paraId="767B9C8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84991DC" w14:textId="486CF5AC" w:rsidR="00DC4765" w:rsidRPr="002D4145" w:rsidRDefault="002D4145" w:rsidP="007F05BD">
            <w:pPr>
              <w:rPr>
                <w:rFonts w:ascii="Open Sans" w:hAnsi="Open Sans" w:cs="Open Sans"/>
                <w:sz w:val="20"/>
                <w:szCs w:val="20"/>
                <w:lang w:val="es-ES"/>
              </w:rPr>
            </w:pPr>
            <w:r w:rsidRPr="002D4145">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6D666A" w14:textId="77777777" w:rsidR="00DC4765" w:rsidRPr="002D4145" w:rsidRDefault="00DC4765" w:rsidP="007F05BD">
            <w:pPr>
              <w:rPr>
                <w:rFonts w:ascii="Open Sans" w:hAnsi="Open Sans" w:cs="Open Sans"/>
                <w:i/>
                <w:iCs/>
                <w:color w:val="000000"/>
                <w:sz w:val="20"/>
                <w:szCs w:val="20"/>
                <w:lang w:val="es-ES"/>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44FE9A8B" w14:textId="77777777" w:rsidR="00DC4765" w:rsidRPr="002D4145" w:rsidRDefault="00DC4765" w:rsidP="007F05BD">
            <w:pPr>
              <w:rPr>
                <w:rFonts w:ascii="Arial" w:hAnsi="Arial" w:cs="Arial"/>
                <w:i/>
                <w:iCs/>
                <w:color w:val="000000"/>
                <w:sz w:val="20"/>
                <w:szCs w:val="20"/>
                <w:lang w:val="es-ES"/>
              </w:rPr>
            </w:pPr>
          </w:p>
        </w:tc>
      </w:tr>
      <w:tr w:rsidR="00DC4765" w:rsidRPr="009A0E43" w14:paraId="7AC330EC"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F303B82" w14:textId="77777777" w:rsidR="00DC4765" w:rsidRPr="002867EF"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67D60C"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428B72E2" w14:textId="77777777" w:rsidR="00DC4765" w:rsidRPr="009A0E43" w:rsidRDefault="00DC4765" w:rsidP="007F05BD">
            <w:pPr>
              <w:rPr>
                <w:rFonts w:ascii="Arial" w:hAnsi="Arial" w:cs="Arial"/>
                <w:b/>
                <w:bCs/>
                <w:i/>
                <w:iCs/>
                <w:color w:val="000000"/>
                <w:sz w:val="20"/>
                <w:szCs w:val="20"/>
              </w:rPr>
            </w:pPr>
          </w:p>
        </w:tc>
      </w:tr>
      <w:tr w:rsidR="00DC4765" w:rsidRPr="009A0E43" w14:paraId="3520112F"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D38D25C" w14:textId="77777777" w:rsidR="00DC4765" w:rsidRPr="003E67A7" w:rsidRDefault="00DC4765" w:rsidP="007F05BD">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EADA60"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7C8959B" w14:textId="77777777" w:rsidR="00DC4765" w:rsidRPr="009A0E43" w:rsidRDefault="00DC4765" w:rsidP="007F05BD">
            <w:pPr>
              <w:rPr>
                <w:rFonts w:ascii="Arial" w:hAnsi="Arial" w:cs="Arial"/>
                <w:b/>
                <w:bCs/>
                <w:i/>
                <w:iCs/>
                <w:color w:val="000000"/>
                <w:sz w:val="20"/>
                <w:szCs w:val="20"/>
              </w:rPr>
            </w:pPr>
          </w:p>
        </w:tc>
      </w:tr>
      <w:tr w:rsidR="00DC4765" w:rsidRPr="00EF5E6C" w14:paraId="708F940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A40028E"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AECA30" w14:textId="3D69A78A" w:rsidR="00DC4765" w:rsidRPr="003A317F" w:rsidRDefault="003A317F" w:rsidP="007F05BD">
            <w:pPr>
              <w:jc w:val="center"/>
              <w:rPr>
                <w:rFonts w:ascii="Open Sans" w:hAnsi="Open Sans" w:cs="Open Sans"/>
                <w:b/>
                <w:bCs/>
                <w:color w:val="000000"/>
                <w:sz w:val="20"/>
                <w:szCs w:val="20"/>
                <w:lang w:val="es-ES"/>
              </w:rPr>
            </w:pPr>
            <w:r w:rsidRPr="003A317F">
              <w:rPr>
                <w:rStyle w:val="y2iqfc"/>
                <w:rFonts w:ascii="Open Sans" w:hAnsi="Open Sans" w:cs="Open Sans"/>
                <w:b/>
                <w:bCs/>
                <w:color w:val="202124"/>
                <w:sz w:val="20"/>
                <w:szCs w:val="20"/>
                <w:lang w:val="es-ES"/>
              </w:rPr>
              <w:t>Periodo de tiempo (días, semanas o meses; elija el más apropiado)</w:t>
            </w:r>
          </w:p>
        </w:tc>
      </w:tr>
      <w:tr w:rsidR="00DC4765" w:rsidRPr="00230042" w14:paraId="2BFC38E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4F2E2B9A" w14:textId="40D5472F" w:rsidR="00DC4765" w:rsidRPr="003E67A7" w:rsidRDefault="00B72D1B" w:rsidP="007F05BD">
            <w:pPr>
              <w:rPr>
                <w:rFonts w:ascii="Open Sans" w:hAnsi="Open Sans" w:cs="Open Sans"/>
                <w:i/>
                <w:sz w:val="20"/>
                <w:szCs w:val="20"/>
              </w:rPr>
            </w:pPr>
            <w:proofErr w:type="spellStart"/>
            <w:r w:rsidRPr="00493D38">
              <w:rPr>
                <w:rFonts w:ascii="Open Sans" w:hAnsi="Open Sans" w:cs="Open Sans"/>
                <w:b/>
                <w:bCs/>
                <w:color w:val="FF0000"/>
                <w:sz w:val="20"/>
              </w:rPr>
              <w:lastRenderedPageBreak/>
              <w:t>Acciones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Tempranas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Priorizadas</w:t>
            </w:r>
            <w:proofErr w:type="spellEnd"/>
            <w:r w:rsidRPr="00493D38">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94B9E2B"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FFAEB1"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FDD7252"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D77B291"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0A4B68"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9FB8975"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1D51B95"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78FE0F1"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B57824"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DCEA77C"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C4765" w:rsidRPr="00EF5E6C" w14:paraId="088ECC44"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61FF5AD" w14:textId="4BB939D0" w:rsidR="00DC4765" w:rsidRPr="002D4145" w:rsidRDefault="002D4145" w:rsidP="007F05BD">
            <w:pPr>
              <w:rPr>
                <w:rFonts w:ascii="Open Sans" w:hAnsi="Open Sans" w:cs="Open Sans"/>
                <w:b/>
                <w:bCs/>
                <w:sz w:val="20"/>
                <w:szCs w:val="20"/>
                <w:lang w:val="es-ES"/>
              </w:rPr>
            </w:pPr>
            <w:r w:rsidRPr="002D4145">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2095B6" w14:textId="77777777" w:rsidR="00DC4765" w:rsidRPr="002D4145" w:rsidRDefault="00DC4765" w:rsidP="007F05BD">
            <w:pPr>
              <w:rPr>
                <w:rFonts w:ascii="Open Sans" w:hAnsi="Open Sans" w:cs="Open Sans"/>
                <w:b/>
                <w:bC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1C32DE" w14:textId="77777777" w:rsidR="00DC4765" w:rsidRPr="002D414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D860FE" w14:textId="77777777" w:rsidR="00DC4765" w:rsidRPr="002D414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0DAACC" w14:textId="77777777" w:rsidR="00DC4765" w:rsidRPr="002D414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5E0243" w14:textId="77777777" w:rsidR="00DC4765" w:rsidRPr="002D414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89C058" w14:textId="77777777" w:rsidR="00DC4765" w:rsidRPr="002D414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A4E17B" w14:textId="77777777" w:rsidR="00DC4765" w:rsidRPr="002D414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6B3313" w14:textId="77777777" w:rsidR="00DC4765" w:rsidRPr="002D414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9368CC" w14:textId="77777777" w:rsidR="00DC4765" w:rsidRPr="002D4145" w:rsidRDefault="00DC4765" w:rsidP="007F05BD">
            <w:pPr>
              <w:rPr>
                <w:rFonts w:ascii="Arial" w:hAnsi="Arial" w:cs="Arial"/>
                <w:b/>
                <w:bCs/>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282E8F" w14:textId="77777777" w:rsidR="00DC4765" w:rsidRPr="002D4145" w:rsidRDefault="00DC4765" w:rsidP="007F05BD">
            <w:pPr>
              <w:rPr>
                <w:rFonts w:ascii="Arial" w:hAnsi="Arial" w:cs="Arial"/>
                <w:b/>
                <w:bCs/>
                <w:i/>
                <w:iCs/>
                <w:color w:val="000000"/>
                <w:sz w:val="20"/>
                <w:szCs w:val="20"/>
                <w:lang w:val="es-ES"/>
              </w:rPr>
            </w:pPr>
          </w:p>
        </w:tc>
      </w:tr>
      <w:tr w:rsidR="00DC4765" w:rsidRPr="00EF5E6C" w14:paraId="63ABC90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93EF589" w14:textId="77777777" w:rsidR="00DC4765" w:rsidRPr="002D4145" w:rsidRDefault="00DC4765" w:rsidP="00ED1712">
            <w:pPr>
              <w:pStyle w:val="ListParagraph"/>
              <w:numPr>
                <w:ilvl w:val="0"/>
                <w:numId w:val="12"/>
              </w:numPr>
              <w:ind w:left="420"/>
              <w:jc w:val="both"/>
              <w:rPr>
                <w:rFonts w:ascii="Arial" w:hAnsi="Arial" w:cs="Arial"/>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5E88C0" w14:textId="77777777" w:rsidR="00DC4765" w:rsidRPr="002D4145" w:rsidRDefault="00DC4765" w:rsidP="007F05BD">
            <w:pPr>
              <w:rPr>
                <w:rFonts w:ascii="Arial" w:hAnsi="Arial" w:cs="Arial"/>
                <w:b/>
                <w:bC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B0EA84" w14:textId="77777777" w:rsidR="00DC4765" w:rsidRPr="002D414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21AFB5" w14:textId="77777777" w:rsidR="00DC4765" w:rsidRPr="002D414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5E7FDB" w14:textId="77777777" w:rsidR="00DC4765" w:rsidRPr="002D4145"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5BCAE1" w14:textId="77777777" w:rsidR="00DC4765" w:rsidRPr="002D414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82D6CF" w14:textId="77777777" w:rsidR="00DC4765" w:rsidRPr="002D414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777819" w14:textId="77777777" w:rsidR="00DC4765" w:rsidRPr="002D414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473A0F" w14:textId="77777777" w:rsidR="00DC4765" w:rsidRPr="002D4145"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8B4FA0" w14:textId="77777777" w:rsidR="00DC4765" w:rsidRPr="002D4145" w:rsidRDefault="00DC4765" w:rsidP="007F05BD">
            <w:pPr>
              <w:rPr>
                <w:rFonts w:ascii="Arial" w:hAnsi="Arial" w:cs="Arial"/>
                <w:b/>
                <w:bCs/>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7AA8D6" w14:textId="77777777" w:rsidR="00DC4765" w:rsidRPr="002D4145" w:rsidRDefault="00DC4765" w:rsidP="007F05BD">
            <w:pPr>
              <w:rPr>
                <w:rFonts w:ascii="Arial" w:hAnsi="Arial" w:cs="Arial"/>
                <w:b/>
                <w:bCs/>
                <w:i/>
                <w:iCs/>
                <w:color w:val="000000"/>
                <w:sz w:val="20"/>
                <w:szCs w:val="20"/>
                <w:lang w:val="es-ES"/>
              </w:rPr>
            </w:pPr>
          </w:p>
        </w:tc>
      </w:tr>
      <w:tr w:rsidR="00DC4765" w:rsidRPr="00EF5E6C" w14:paraId="02B68893"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04BB642" w14:textId="77777777" w:rsidR="00DC4765" w:rsidRPr="002D4145" w:rsidRDefault="00DC4765" w:rsidP="007F05BD">
            <w:pPr>
              <w:rPr>
                <w:rFonts w:ascii="Arial" w:hAnsi="Arial" w:cs="Arial"/>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9BDBF8" w14:textId="77777777" w:rsidR="00DC4765" w:rsidRPr="002D4145" w:rsidRDefault="00DC4765" w:rsidP="007F05BD">
            <w:pPr>
              <w:rPr>
                <w:rFonts w:ascii="Arial" w:hAnsi="Arial" w:cs="Arial"/>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527258" w14:textId="77777777" w:rsidR="00DC4765" w:rsidRPr="002D414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F944C1" w14:textId="77777777" w:rsidR="00DC4765" w:rsidRPr="002D414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CF6F17" w14:textId="77777777" w:rsidR="00DC4765" w:rsidRPr="002D414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E58A10" w14:textId="77777777" w:rsidR="00DC4765" w:rsidRPr="002D4145" w:rsidRDefault="00DC4765" w:rsidP="007F05BD">
            <w:pPr>
              <w:rPr>
                <w:rFonts w:ascii="Arial" w:hAnsi="Arial" w:cs="Arial"/>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EE774F" w14:textId="77777777" w:rsidR="00DC4765" w:rsidRPr="002D4145" w:rsidRDefault="00DC4765" w:rsidP="007F05BD">
            <w:pPr>
              <w:rPr>
                <w:rFonts w:ascii="Arial" w:hAnsi="Arial" w:cs="Arial"/>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E63CFF7" w14:textId="77777777" w:rsidR="00DC4765" w:rsidRPr="002D4145" w:rsidRDefault="00DC4765" w:rsidP="007F05BD">
            <w:pPr>
              <w:rPr>
                <w:rFonts w:ascii="Arial" w:hAnsi="Arial" w:cs="Arial"/>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2E0E66" w14:textId="77777777" w:rsidR="00DC4765" w:rsidRPr="002D4145" w:rsidRDefault="00DC4765" w:rsidP="007F05BD">
            <w:pPr>
              <w:rPr>
                <w:rFonts w:ascii="Arial" w:hAnsi="Arial" w:cs="Arial"/>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EB2677" w14:textId="77777777" w:rsidR="00DC4765" w:rsidRPr="002D4145" w:rsidRDefault="00DC4765" w:rsidP="007F05BD">
            <w:pPr>
              <w:rPr>
                <w:rFonts w:ascii="Arial" w:hAnsi="Arial" w:cs="Arial"/>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2F5AAE" w14:textId="77777777" w:rsidR="00DC4765" w:rsidRPr="002D4145" w:rsidRDefault="00DC4765" w:rsidP="007F05BD">
            <w:pPr>
              <w:rPr>
                <w:rFonts w:ascii="Arial" w:hAnsi="Arial" w:cs="Arial"/>
                <w:i/>
                <w:iCs/>
                <w:color w:val="000000"/>
                <w:sz w:val="20"/>
                <w:szCs w:val="20"/>
                <w:lang w:val="es-ES"/>
              </w:rPr>
            </w:pPr>
          </w:p>
        </w:tc>
      </w:tr>
      <w:tr w:rsidR="00DC4765" w:rsidRPr="00EF5E6C" w14:paraId="0E685388"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FA22E32" w14:textId="77777777" w:rsidR="00DC4765" w:rsidRPr="002D4145" w:rsidRDefault="00DC4765" w:rsidP="007F05BD">
            <w:pPr>
              <w:rPr>
                <w:rFonts w:ascii="Arial" w:hAnsi="Arial" w:cs="Arial"/>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D2EFE2" w14:textId="77777777" w:rsidR="00DC4765" w:rsidRPr="002D4145" w:rsidRDefault="00DC4765" w:rsidP="007F05BD">
            <w:pPr>
              <w:rPr>
                <w:rFonts w:ascii="Arial" w:hAnsi="Arial" w:cs="Arial"/>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499906" w14:textId="77777777" w:rsidR="00DC4765" w:rsidRPr="002D414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8078FC" w14:textId="77777777" w:rsidR="00DC4765" w:rsidRPr="002D414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AE3469" w14:textId="77777777" w:rsidR="00DC4765" w:rsidRPr="002D414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1D8A51" w14:textId="77777777" w:rsidR="00DC4765" w:rsidRPr="002D4145" w:rsidRDefault="00DC4765" w:rsidP="007F05BD">
            <w:pPr>
              <w:rPr>
                <w:rFonts w:ascii="Arial" w:hAnsi="Arial" w:cs="Arial"/>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502E08" w14:textId="77777777" w:rsidR="00DC4765" w:rsidRPr="002D4145" w:rsidRDefault="00DC4765" w:rsidP="007F05BD">
            <w:pPr>
              <w:rPr>
                <w:rFonts w:ascii="Arial" w:hAnsi="Arial" w:cs="Arial"/>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028BE5" w14:textId="77777777" w:rsidR="00DC4765" w:rsidRPr="002D4145" w:rsidRDefault="00DC4765" w:rsidP="007F05BD">
            <w:pPr>
              <w:rPr>
                <w:rFonts w:ascii="Arial" w:hAnsi="Arial" w:cs="Arial"/>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BDC9B9" w14:textId="77777777" w:rsidR="00DC4765" w:rsidRPr="002D4145" w:rsidRDefault="00DC4765" w:rsidP="007F05BD">
            <w:pPr>
              <w:rPr>
                <w:rFonts w:ascii="Arial" w:hAnsi="Arial" w:cs="Arial"/>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F0AFE0" w14:textId="77777777" w:rsidR="00DC4765" w:rsidRPr="002D4145" w:rsidRDefault="00DC4765" w:rsidP="007F05BD">
            <w:pPr>
              <w:rPr>
                <w:rFonts w:ascii="Arial" w:hAnsi="Arial" w:cs="Arial"/>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97ECE7" w14:textId="77777777" w:rsidR="00DC4765" w:rsidRPr="002D4145" w:rsidRDefault="00DC4765" w:rsidP="007F05BD">
            <w:pPr>
              <w:rPr>
                <w:rFonts w:ascii="Arial" w:hAnsi="Arial" w:cs="Arial"/>
                <w:i/>
                <w:iCs/>
                <w:color w:val="000000"/>
                <w:sz w:val="20"/>
                <w:szCs w:val="20"/>
                <w:lang w:val="es-ES"/>
              </w:rPr>
            </w:pPr>
          </w:p>
        </w:tc>
      </w:tr>
    </w:tbl>
    <w:p w14:paraId="53593463" w14:textId="77777777" w:rsidR="00DC4765" w:rsidRPr="002D4145" w:rsidRDefault="00DC4765" w:rsidP="00DC4765">
      <w:pPr>
        <w:rPr>
          <w:rFonts w:ascii="Arial" w:hAnsi="Arial" w:cs="Arial"/>
          <w:i/>
          <w:sz w:val="20"/>
          <w:szCs w:val="20"/>
          <w:lang w:val="es-ES"/>
        </w:rPr>
      </w:pPr>
    </w:p>
    <w:p w14:paraId="203BABB5" w14:textId="77777777" w:rsidR="00DC4765" w:rsidRPr="002D4145" w:rsidRDefault="00DC4765" w:rsidP="00DC4765">
      <w:pPr>
        <w:rPr>
          <w:rFonts w:ascii="Arial" w:eastAsia="Helvetica Neue" w:hAnsi="Arial" w:cs="Arial"/>
          <w:color w:val="FF0000"/>
          <w:sz w:val="20"/>
          <w:szCs w:val="20"/>
          <w:lang w:val="es-ES"/>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C4765" w:rsidRPr="003912FB" w14:paraId="6C26AE55"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C4765" w:rsidRPr="00244C43" w14:paraId="0C359BEC" w14:textId="77777777" w:rsidTr="007F05BD">
              <w:trPr>
                <w:trHeight w:val="1351"/>
              </w:trPr>
              <w:tc>
                <w:tcPr>
                  <w:tcW w:w="1727" w:type="dxa"/>
                  <w:shd w:val="clear" w:color="auto" w:fill="D9D9D9" w:themeFill="background1" w:themeFillShade="D9"/>
                  <w:vAlign w:val="center"/>
                </w:tcPr>
                <w:p w14:paraId="2C370E41" w14:textId="77777777" w:rsidR="00DC4765" w:rsidRPr="00244C43" w:rsidRDefault="00DC4765" w:rsidP="007F05BD">
                  <w:pPr>
                    <w:jc w:val="both"/>
                    <w:rPr>
                      <w:rFonts w:ascii="Arial" w:hAnsi="Arial" w:cs="Arial"/>
                    </w:rPr>
                  </w:pPr>
                  <w:r>
                    <w:rPr>
                      <w:noProof/>
                    </w:rPr>
                    <w:drawing>
                      <wp:inline distT="0" distB="0" distL="0" distR="0" wp14:anchorId="2F098060" wp14:editId="1A8EA736">
                        <wp:extent cx="717550" cy="717550"/>
                        <wp:effectExtent l="0" t="0" r="0" b="0"/>
                        <wp:docPr id="38" name="Picture 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c>
                <w:tcPr>
                  <w:tcW w:w="6831" w:type="dxa"/>
                  <w:shd w:val="clear" w:color="auto" w:fill="D9D9D9" w:themeFill="background1" w:themeFillShade="D9"/>
                  <w:vAlign w:val="center"/>
                </w:tcPr>
                <w:p w14:paraId="572AA2BD" w14:textId="038090B6" w:rsidR="00DC4765" w:rsidRPr="00A92B5D" w:rsidRDefault="00465E50" w:rsidP="007F05BD">
                  <w:pPr>
                    <w:pStyle w:val="NoSpacing"/>
                    <w:rPr>
                      <w:rFonts w:ascii="Open Sans" w:hAnsi="Open Sans" w:cs="Open Sans"/>
                      <w:b/>
                      <w:bCs/>
                      <w:lang w:eastAsia="en-US"/>
                    </w:rPr>
                  </w:pPr>
                  <w:r w:rsidRPr="001E3BD6">
                    <w:rPr>
                      <w:rFonts w:ascii="Montserrat" w:hAnsi="Montserrat"/>
                      <w:b/>
                      <w:bCs/>
                      <w:color w:val="011E41"/>
                      <w:sz w:val="24"/>
                      <w:szCs w:val="24"/>
                      <w:lang w:val="es-HN"/>
                    </w:rPr>
                    <w:t>Fortalecimiento de la Sociedad Nacional</w:t>
                  </w:r>
                </w:p>
                <w:p w14:paraId="19B1FF4F" w14:textId="77777777" w:rsidR="00DC4765" w:rsidRPr="0089005E" w:rsidRDefault="00DC4765" w:rsidP="007F05BD">
                  <w:pPr>
                    <w:rPr>
                      <w:rFonts w:ascii="Open Sans" w:eastAsia="Calibri" w:hAnsi="Open Sans" w:cs="Open Sans"/>
                      <w:lang w:eastAsia="en-US"/>
                    </w:rPr>
                  </w:pPr>
                </w:p>
              </w:tc>
              <w:tc>
                <w:tcPr>
                  <w:tcW w:w="5662" w:type="dxa"/>
                  <w:shd w:val="clear" w:color="auto" w:fill="D9D9D9" w:themeFill="background1" w:themeFillShade="D9"/>
                  <w:vAlign w:val="center"/>
                </w:tcPr>
                <w:p w14:paraId="5C9C3A96" w14:textId="77777777" w:rsidR="00DC4765" w:rsidRDefault="00DC4765" w:rsidP="007F05BD">
                  <w:pPr>
                    <w:rPr>
                      <w:rFonts w:ascii="Open Sans" w:eastAsia="Calibri" w:hAnsi="Open Sans" w:cs="Open Sans"/>
                      <w:lang w:eastAsia="en-US"/>
                    </w:rPr>
                  </w:pPr>
                </w:p>
                <w:p w14:paraId="708071DE" w14:textId="77777777" w:rsidR="00DC4765" w:rsidRDefault="00DC4765" w:rsidP="007F05BD">
                  <w:pPr>
                    <w:rPr>
                      <w:rFonts w:ascii="Open Sans" w:eastAsia="Calibri" w:hAnsi="Open Sans" w:cs="Open Sans"/>
                      <w:lang w:eastAsia="en-US"/>
                    </w:rPr>
                  </w:pPr>
                </w:p>
                <w:p w14:paraId="0A9D48A3"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xxx CHF</w:t>
                  </w:r>
                </w:p>
                <w:p w14:paraId="4EF859C6" w14:textId="77777777" w:rsidR="00DC4765" w:rsidRDefault="00DC4765" w:rsidP="007F05BD">
                  <w:pPr>
                    <w:jc w:val="right"/>
                    <w:rPr>
                      <w:rFonts w:ascii="Open Sans" w:eastAsia="Calibri" w:hAnsi="Open Sans" w:cs="Open Sans"/>
                      <w:lang w:eastAsia="en-US"/>
                    </w:rPr>
                  </w:pPr>
                  <w:r>
                    <w:rPr>
                      <w:rFonts w:ascii="Open Sans" w:eastAsia="Calibri" w:hAnsi="Open Sans" w:cs="Open Sans"/>
                      <w:lang w:eastAsia="en-US"/>
                    </w:rPr>
                    <w:t xml:space="preserve">AP Code: 105, 124, 125, 126 </w:t>
                  </w:r>
                </w:p>
                <w:p w14:paraId="2898E27D" w14:textId="77777777" w:rsidR="00DC4765" w:rsidRPr="00244C43" w:rsidRDefault="00DC4765" w:rsidP="007F05BD">
                  <w:pPr>
                    <w:rPr>
                      <w:rFonts w:ascii="Arial" w:hAnsi="Arial" w:cs="Arial"/>
                    </w:rPr>
                  </w:pPr>
                </w:p>
              </w:tc>
            </w:tr>
          </w:tbl>
          <w:p w14:paraId="7FAB5D49" w14:textId="77777777" w:rsidR="00DC4765" w:rsidRPr="003912FB" w:rsidRDefault="00DC4765" w:rsidP="007F05BD">
            <w:pPr>
              <w:rPr>
                <w:rFonts w:ascii="Arial" w:hAnsi="Arial" w:cs="Arial"/>
                <w:b/>
                <w:bCs/>
                <w:color w:val="000000"/>
                <w:sz w:val="20"/>
                <w:szCs w:val="20"/>
              </w:rPr>
            </w:pPr>
          </w:p>
        </w:tc>
      </w:tr>
      <w:tr w:rsidR="00DC4765" w:rsidRPr="00545D81" w14:paraId="0B94F4B2" w14:textId="77777777" w:rsidTr="007F05BD">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2FAD39D" w14:textId="691C3076" w:rsidR="00DC4765" w:rsidRPr="00336712" w:rsidRDefault="00DC4765" w:rsidP="00336712">
            <w:pPr>
              <w:pStyle w:val="NoSpacing"/>
              <w:rPr>
                <w:rFonts w:ascii="Open Sans" w:hAnsi="Open Sans" w:cs="Open Sans"/>
                <w:b/>
                <w:bCs/>
                <w:sz w:val="20"/>
                <w:szCs w:val="20"/>
              </w:rPr>
            </w:pPr>
            <w:r w:rsidRPr="00336712">
              <w:rPr>
                <w:rFonts w:ascii="Open Sans" w:hAnsi="Open Sans" w:cs="Open Sans"/>
                <w:b/>
                <w:bCs/>
                <w:sz w:val="20"/>
                <w:szCs w:val="20"/>
              </w:rPr>
              <w:t xml:space="preserve">Indicator: </w:t>
            </w:r>
            <w:proofErr w:type="spellStart"/>
            <w:r w:rsidR="00336712" w:rsidRPr="00336712">
              <w:rPr>
                <w:rFonts w:ascii="Open Sans" w:hAnsi="Open Sans" w:cs="Open Sans"/>
                <w:sz w:val="20"/>
                <w:szCs w:val="20"/>
              </w:rPr>
              <w:t>Insertar</w:t>
            </w:r>
            <w:proofErr w:type="spellEnd"/>
            <w:r w:rsidR="00336712" w:rsidRPr="00336712">
              <w:rPr>
                <w:rFonts w:ascii="Open Sans" w:hAnsi="Open Sans" w:cs="Open Sans"/>
                <w:sz w:val="20"/>
                <w:szCs w:val="20"/>
              </w:rPr>
              <w:t xml:space="preserve"> </w:t>
            </w:r>
            <w:proofErr w:type="spellStart"/>
            <w:r w:rsidR="00336712" w:rsidRPr="00336712">
              <w:rPr>
                <w:rFonts w:ascii="Open Sans" w:hAnsi="Open Sans" w:cs="Open Sans"/>
                <w:sz w:val="20"/>
                <w:szCs w:val="20"/>
              </w:rPr>
              <w:t>objeto</w:t>
            </w:r>
            <w:proofErr w:type="spellEnd"/>
            <w:r w:rsidR="00336712" w:rsidRPr="00336712">
              <w:rPr>
                <w:rFonts w:ascii="Open Sans" w:hAnsi="Open Sans" w:cs="Open Sans"/>
                <w:sz w:val="20"/>
                <w:szCs w:val="20"/>
              </w:rPr>
              <w:t xml:space="preserve"> </w:t>
            </w:r>
            <w:proofErr w:type="spellStart"/>
            <w:r w:rsidR="00336712" w:rsidRPr="00336712">
              <w:rPr>
                <w:rFonts w:ascii="Open Sans" w:hAnsi="Open Sans" w:cs="Open Sans"/>
                <w:sz w:val="20"/>
                <w:szCs w:val="20"/>
              </w:rPr>
              <w:t>aquí</w:t>
            </w:r>
            <w:proofErr w:type="spellEnd"/>
          </w:p>
        </w:tc>
      </w:tr>
      <w:tr w:rsidR="00DC4765" w:rsidRPr="00545D81" w14:paraId="2F8D2F2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6C7C0F27" w14:textId="175951B6" w:rsidR="00DC4765" w:rsidRPr="003E67A7" w:rsidRDefault="009007C8" w:rsidP="007F05BD">
            <w:pPr>
              <w:rPr>
                <w:rFonts w:ascii="Open Sans" w:hAnsi="Open Sans" w:cs="Open Sans"/>
                <w:b/>
                <w:bCs/>
                <w:color w:val="000000"/>
                <w:sz w:val="20"/>
                <w:szCs w:val="20"/>
              </w:rPr>
            </w:pPr>
            <w:r w:rsidRPr="009007C8">
              <w:rPr>
                <w:rStyle w:val="y2iqfc"/>
                <w:rFonts w:ascii="Open Sans" w:hAnsi="Open Sans" w:cs="Open Sans"/>
                <w:b/>
                <w:bCs/>
                <w:color w:val="202124"/>
                <w:sz w:val="20"/>
                <w:szCs w:val="20"/>
                <w:lang w:val="es-ES"/>
              </w:rPr>
              <w:t>Acciones prioritarias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E5E37BD" w14:textId="085FBBBC" w:rsidR="00DC4765" w:rsidRPr="00545D81" w:rsidRDefault="00902EEC"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3912FB" w14:paraId="2AB7D83A"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6565E0E" w14:textId="315D4D8D" w:rsidR="00DC4765" w:rsidRPr="003E67A7" w:rsidRDefault="00323014" w:rsidP="007F05BD">
            <w:pPr>
              <w:rPr>
                <w:rFonts w:ascii="Open Sans" w:hAnsi="Open Sans" w:cs="Open Sans"/>
                <w:b/>
                <w:bCs/>
                <w:color w:val="0563C1"/>
                <w:u w:val="single"/>
              </w:rPr>
            </w:pPr>
            <w:proofErr w:type="spellStart"/>
            <w:r w:rsidRPr="005826CC">
              <w:rPr>
                <w:rFonts w:ascii="Open Sans" w:hAnsi="Open Sans" w:cs="Open Sans"/>
                <w:b/>
                <w:bCs/>
                <w:color w:val="FF0000"/>
                <w:sz w:val="20"/>
              </w:rPr>
              <w:t>Actividades</w:t>
            </w:r>
            <w:proofErr w:type="spellEnd"/>
            <w:r w:rsidRPr="005826CC">
              <w:rPr>
                <w:rFonts w:ascii="Open Sans" w:hAnsi="Open Sans" w:cs="Open Sans"/>
                <w:b/>
                <w:bCs/>
                <w:color w:val="FF0000"/>
                <w:sz w:val="20"/>
              </w:rPr>
              <w:t xml:space="preserve"> de </w:t>
            </w:r>
            <w:proofErr w:type="spellStart"/>
            <w:r w:rsidRPr="005826CC">
              <w:rPr>
                <w:rFonts w:ascii="Open Sans" w:hAnsi="Open Sans" w:cs="Open Sans"/>
                <w:b/>
                <w:bCs/>
                <w:color w:val="FF0000"/>
                <w:sz w:val="20"/>
              </w:rPr>
              <w:t>alistamiento</w:t>
            </w:r>
            <w:proofErr w:type="spellEnd"/>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A632118"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7F95FAC"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4D82E0B"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46B0655"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8DEB668" w14:textId="77777777" w:rsidR="00DC4765" w:rsidRPr="00545D81" w:rsidRDefault="00DC4765" w:rsidP="007F05BD">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73089137" w14:textId="77777777" w:rsidR="00DC4765" w:rsidRPr="003912FB" w:rsidRDefault="00DC4765" w:rsidP="007F05BD">
            <w:pPr>
              <w:jc w:val="center"/>
              <w:rPr>
                <w:rFonts w:ascii="Arial" w:hAnsi="Arial" w:cs="Arial"/>
                <w:iCs/>
                <w:color w:val="000000"/>
                <w:sz w:val="20"/>
                <w:szCs w:val="20"/>
              </w:rPr>
            </w:pPr>
          </w:p>
        </w:tc>
      </w:tr>
      <w:tr w:rsidR="00DC4765" w:rsidRPr="00EF5E6C" w14:paraId="58E1DD40"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9EEFC9D" w14:textId="73369B8C" w:rsidR="00DC4765" w:rsidRPr="002D4145" w:rsidRDefault="002D4145" w:rsidP="007F05BD">
            <w:pPr>
              <w:rPr>
                <w:rFonts w:ascii="Open Sans" w:hAnsi="Open Sans" w:cs="Open Sans"/>
                <w:sz w:val="20"/>
                <w:szCs w:val="20"/>
                <w:lang w:val="es-ES"/>
              </w:rPr>
            </w:pPr>
            <w:r w:rsidRPr="002D4145">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5E012F" w14:textId="77777777" w:rsidR="00DC4765" w:rsidRPr="002D4145" w:rsidRDefault="00DC4765" w:rsidP="007F05BD">
            <w:pPr>
              <w:rPr>
                <w:rFonts w:ascii="Open Sans" w:hAnsi="Open Sans" w:cs="Open San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601C01" w14:textId="77777777" w:rsidR="00DC4765" w:rsidRPr="002D414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1F011E" w14:textId="77777777" w:rsidR="00DC4765" w:rsidRPr="002D414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7AC2ED" w14:textId="77777777" w:rsidR="00DC4765" w:rsidRPr="002D4145" w:rsidRDefault="00DC4765" w:rsidP="007F05BD">
            <w:pPr>
              <w:rPr>
                <w:rFonts w:ascii="Arial" w:hAnsi="Arial" w:cs="Arial"/>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94DA09" w14:textId="77777777" w:rsidR="00DC4765" w:rsidRPr="002D4145" w:rsidRDefault="00DC4765" w:rsidP="007F05BD">
            <w:pPr>
              <w:rPr>
                <w:rFonts w:ascii="Arial" w:hAnsi="Arial" w:cs="Arial"/>
                <w:i/>
                <w:iCs/>
                <w:color w:val="000000"/>
                <w:sz w:val="20"/>
                <w:szCs w:val="20"/>
                <w:lang w:val="es-ES"/>
              </w:rPr>
            </w:pPr>
          </w:p>
        </w:tc>
        <w:tc>
          <w:tcPr>
            <w:tcW w:w="3881" w:type="dxa"/>
            <w:gridSpan w:val="5"/>
            <w:vMerge/>
            <w:tcBorders>
              <w:left w:val="nil"/>
              <w:right w:val="single" w:sz="4" w:space="0" w:color="808080" w:themeColor="background1" w:themeShade="80"/>
            </w:tcBorders>
            <w:shd w:val="clear" w:color="auto" w:fill="auto"/>
            <w:vAlign w:val="center"/>
          </w:tcPr>
          <w:p w14:paraId="047D603E" w14:textId="77777777" w:rsidR="00DC4765" w:rsidRPr="002D4145" w:rsidRDefault="00DC4765" w:rsidP="007F05BD">
            <w:pPr>
              <w:rPr>
                <w:rFonts w:ascii="Arial" w:hAnsi="Arial" w:cs="Arial"/>
                <w:i/>
                <w:iCs/>
                <w:color w:val="000000"/>
                <w:sz w:val="20"/>
                <w:szCs w:val="20"/>
                <w:lang w:val="es-ES"/>
              </w:rPr>
            </w:pPr>
          </w:p>
        </w:tc>
      </w:tr>
      <w:tr w:rsidR="00DC4765" w:rsidRPr="00240795" w14:paraId="6A2CAB5A"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BF1B8F6" w14:textId="77777777" w:rsidR="00DC4765" w:rsidRPr="003E67A7"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51B7F8"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0B6FA5"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C702E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C647D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BE84E7"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6FFD798B" w14:textId="77777777" w:rsidR="00DC4765" w:rsidRPr="00240795" w:rsidRDefault="00DC4765" w:rsidP="007F05BD">
            <w:pPr>
              <w:rPr>
                <w:rFonts w:ascii="Arial" w:hAnsi="Arial" w:cs="Arial"/>
                <w:i/>
                <w:iCs/>
                <w:color w:val="000000"/>
                <w:sz w:val="20"/>
                <w:szCs w:val="20"/>
              </w:rPr>
            </w:pPr>
          </w:p>
        </w:tc>
      </w:tr>
      <w:tr w:rsidR="00DC4765" w:rsidRPr="00240795" w14:paraId="55C773B9"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EB67E3A"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154B70"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FBF5C2"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0FE6CC"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15F95A"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0BB1FC"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1CB7E48B" w14:textId="77777777" w:rsidR="00DC4765" w:rsidRPr="00240795" w:rsidRDefault="00DC4765" w:rsidP="007F05BD">
            <w:pPr>
              <w:rPr>
                <w:rFonts w:ascii="Arial" w:hAnsi="Arial" w:cs="Arial"/>
                <w:i/>
                <w:iCs/>
                <w:color w:val="000000"/>
                <w:sz w:val="20"/>
                <w:szCs w:val="20"/>
              </w:rPr>
            </w:pPr>
          </w:p>
        </w:tc>
      </w:tr>
      <w:tr w:rsidR="00DC4765" w:rsidRPr="00240795" w14:paraId="619F41EF"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FAF6822"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73AB7B7"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A6DFB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E243F4"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55CFDE"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144487"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3895B075" w14:textId="77777777" w:rsidR="00DC4765" w:rsidRPr="00240795" w:rsidRDefault="00DC4765" w:rsidP="007F05BD">
            <w:pPr>
              <w:rPr>
                <w:rFonts w:ascii="Arial" w:hAnsi="Arial" w:cs="Arial"/>
                <w:i/>
                <w:iCs/>
                <w:color w:val="000000"/>
                <w:sz w:val="20"/>
                <w:szCs w:val="20"/>
              </w:rPr>
            </w:pPr>
          </w:p>
        </w:tc>
      </w:tr>
      <w:tr w:rsidR="00DC4765" w:rsidRPr="00240795" w14:paraId="38780F6A"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5B147F7" w14:textId="77777777" w:rsidR="00DC4765" w:rsidRPr="003E67A7" w:rsidRDefault="00DC4765" w:rsidP="007F05B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2295E9" w14:textId="77777777" w:rsidR="00DC4765" w:rsidRPr="003E67A7" w:rsidRDefault="00DC4765" w:rsidP="007F05B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DDFAE9"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EFB2CE"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AB73D6"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879AE8" w14:textId="77777777" w:rsidR="00DC4765" w:rsidRPr="00240795" w:rsidRDefault="00DC4765" w:rsidP="007F05BD">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174E78AC" w14:textId="77777777" w:rsidR="00DC4765" w:rsidRPr="00240795" w:rsidRDefault="00DC4765" w:rsidP="007F05BD">
            <w:pPr>
              <w:rPr>
                <w:rFonts w:ascii="Arial" w:hAnsi="Arial" w:cs="Arial"/>
                <w:i/>
                <w:iCs/>
                <w:color w:val="000000"/>
                <w:sz w:val="20"/>
                <w:szCs w:val="20"/>
              </w:rPr>
            </w:pPr>
          </w:p>
        </w:tc>
      </w:tr>
      <w:tr w:rsidR="00DC4765" w:rsidRPr="003E67A7" w14:paraId="242D1E96"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70F4206F"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08D34BD" w14:textId="00D5ABEF" w:rsidR="00DC4765" w:rsidRPr="003E67A7" w:rsidRDefault="00902EEC" w:rsidP="007F05BD">
            <w:pPr>
              <w:jc w:val="center"/>
              <w:rPr>
                <w:rFonts w:ascii="Open Sans" w:hAnsi="Open Sans" w:cs="Open Sans"/>
                <w:b/>
                <w:bCs/>
                <w:color w:val="000000"/>
                <w:sz w:val="20"/>
                <w:szCs w:val="20"/>
              </w:rPr>
            </w:pPr>
            <w:proofErr w:type="spellStart"/>
            <w:r w:rsidRPr="007D73A3">
              <w:rPr>
                <w:rFonts w:ascii="Open Sans" w:hAnsi="Open Sans" w:cs="Open Sans"/>
                <w:b/>
                <w:bCs/>
                <w:color w:val="000000"/>
                <w:sz w:val="20"/>
                <w:szCs w:val="20"/>
              </w:rPr>
              <w:t>Año</w:t>
            </w:r>
            <w:proofErr w:type="spellEnd"/>
          </w:p>
        </w:tc>
      </w:tr>
      <w:tr w:rsidR="00DC4765" w:rsidRPr="00240795" w14:paraId="78E35070"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71FB37DB" w14:textId="02BB6D5D" w:rsidR="00DC4765" w:rsidRPr="003E67A7" w:rsidRDefault="00B72D1B" w:rsidP="007F05BD">
            <w:pPr>
              <w:rPr>
                <w:rFonts w:ascii="Open Sans" w:hAnsi="Open Sans" w:cs="Open Sans"/>
                <w:i/>
                <w:sz w:val="20"/>
                <w:szCs w:val="20"/>
              </w:rPr>
            </w:pPr>
            <w:proofErr w:type="spellStart"/>
            <w:r w:rsidRPr="003536F9">
              <w:rPr>
                <w:rFonts w:ascii="Open Sans" w:hAnsi="Open Sans" w:cs="Open Sans"/>
                <w:b/>
                <w:bCs/>
                <w:color w:val="FF0000"/>
                <w:sz w:val="20"/>
              </w:rPr>
              <w:t>Actividades</w:t>
            </w:r>
            <w:proofErr w:type="spellEnd"/>
            <w:r w:rsidRPr="003536F9">
              <w:rPr>
                <w:rFonts w:ascii="Open Sans" w:hAnsi="Open Sans" w:cs="Open Sans"/>
                <w:b/>
                <w:bCs/>
                <w:color w:val="FF0000"/>
                <w:sz w:val="20"/>
              </w:rPr>
              <w:t xml:space="preserve"> de </w:t>
            </w:r>
            <w:proofErr w:type="spellStart"/>
            <w:r w:rsidRPr="003536F9">
              <w:rPr>
                <w:rFonts w:ascii="Open Sans" w:hAnsi="Open Sans" w:cs="Open Sans"/>
                <w:b/>
                <w:bCs/>
                <w:color w:val="FF0000"/>
                <w:sz w:val="20"/>
              </w:rPr>
              <w:t>Preposicionamiento</w:t>
            </w:r>
            <w:proofErr w:type="spellEnd"/>
            <w:r w:rsidRPr="003536F9">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9AC4D1" w14:textId="77777777" w:rsidR="00DC4765" w:rsidRPr="00125B54" w:rsidRDefault="00DC4765" w:rsidP="007F05BD">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457D744C" w14:textId="77777777" w:rsidR="00DC4765" w:rsidRPr="00240795" w:rsidRDefault="00DC4765" w:rsidP="007F05BD">
            <w:pPr>
              <w:rPr>
                <w:rFonts w:ascii="Arial" w:hAnsi="Arial" w:cs="Arial"/>
                <w:i/>
                <w:iCs/>
                <w:color w:val="000000"/>
                <w:sz w:val="20"/>
                <w:szCs w:val="20"/>
              </w:rPr>
            </w:pPr>
          </w:p>
        </w:tc>
      </w:tr>
      <w:tr w:rsidR="00DC4765" w:rsidRPr="00EF5E6C" w14:paraId="0BB393B7"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391C7CE" w14:textId="7E8B8FE3" w:rsidR="00DC4765" w:rsidRPr="00620A66" w:rsidRDefault="00620A66" w:rsidP="007F05BD">
            <w:pPr>
              <w:rPr>
                <w:rFonts w:ascii="Open Sans" w:hAnsi="Open Sans" w:cs="Open Sans"/>
                <w:sz w:val="20"/>
                <w:szCs w:val="20"/>
                <w:lang w:val="es-ES"/>
              </w:rPr>
            </w:pPr>
            <w:r w:rsidRPr="00620A66">
              <w:rPr>
                <w:rFonts w:ascii="Open Sans" w:hAnsi="Open Sans" w:cs="Open Sans"/>
                <w:i/>
                <w:sz w:val="20"/>
                <w:szCs w:val="20"/>
                <w:lang w:val="es-ES"/>
              </w:rPr>
              <w:t>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AB1210" w14:textId="77777777" w:rsidR="00DC4765" w:rsidRPr="00620A66" w:rsidRDefault="00DC4765" w:rsidP="007F05BD">
            <w:pPr>
              <w:rPr>
                <w:rFonts w:ascii="Open Sans" w:hAnsi="Open Sans" w:cs="Open Sans"/>
                <w:i/>
                <w:iCs/>
                <w:color w:val="000000"/>
                <w:sz w:val="20"/>
                <w:szCs w:val="20"/>
                <w:lang w:val="es-ES"/>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1FE0BCB1" w14:textId="77777777" w:rsidR="00DC4765" w:rsidRPr="00620A66" w:rsidRDefault="00DC4765" w:rsidP="007F05BD">
            <w:pPr>
              <w:rPr>
                <w:rFonts w:ascii="Arial" w:hAnsi="Arial" w:cs="Arial"/>
                <w:i/>
                <w:iCs/>
                <w:color w:val="000000"/>
                <w:sz w:val="20"/>
                <w:szCs w:val="20"/>
                <w:lang w:val="es-ES"/>
              </w:rPr>
            </w:pPr>
          </w:p>
        </w:tc>
      </w:tr>
      <w:tr w:rsidR="00DC4765" w:rsidRPr="009A0E43" w14:paraId="7DF428CC"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3369CEA" w14:textId="77777777" w:rsidR="00DC4765" w:rsidRPr="002867EF" w:rsidRDefault="00DC4765" w:rsidP="007F05B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2E70C8"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4DA99634" w14:textId="77777777" w:rsidR="00DC4765" w:rsidRPr="009A0E43" w:rsidRDefault="00DC4765" w:rsidP="007F05BD">
            <w:pPr>
              <w:rPr>
                <w:rFonts w:ascii="Arial" w:hAnsi="Arial" w:cs="Arial"/>
                <w:b/>
                <w:bCs/>
                <w:i/>
                <w:iCs/>
                <w:color w:val="000000"/>
                <w:sz w:val="20"/>
                <w:szCs w:val="20"/>
              </w:rPr>
            </w:pPr>
          </w:p>
        </w:tc>
      </w:tr>
      <w:tr w:rsidR="00DC4765" w:rsidRPr="009A0E43" w14:paraId="72A8754B"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ACE0722" w14:textId="77777777" w:rsidR="00DC4765" w:rsidRPr="003E67A7" w:rsidRDefault="00DC4765" w:rsidP="007F05BD">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F461EA" w14:textId="77777777" w:rsidR="00DC4765" w:rsidRPr="003E67A7" w:rsidRDefault="00DC4765" w:rsidP="007F05BD">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65D418B" w14:textId="77777777" w:rsidR="00DC4765" w:rsidRPr="009A0E43" w:rsidRDefault="00DC4765" w:rsidP="007F05BD">
            <w:pPr>
              <w:rPr>
                <w:rFonts w:ascii="Arial" w:hAnsi="Arial" w:cs="Arial"/>
                <w:b/>
                <w:bCs/>
                <w:i/>
                <w:iCs/>
                <w:color w:val="000000"/>
                <w:sz w:val="20"/>
                <w:szCs w:val="20"/>
              </w:rPr>
            </w:pPr>
          </w:p>
        </w:tc>
      </w:tr>
      <w:tr w:rsidR="00DC4765" w:rsidRPr="00EF5E6C" w14:paraId="536C9F97"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3A8AB91" w14:textId="77777777" w:rsidR="00DC4765" w:rsidRPr="003E67A7" w:rsidRDefault="00DC4765" w:rsidP="007F05B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CAB41D" w14:textId="72A6BABD" w:rsidR="00DC4765" w:rsidRPr="003A317F" w:rsidRDefault="003A317F" w:rsidP="007F05BD">
            <w:pPr>
              <w:jc w:val="center"/>
              <w:rPr>
                <w:rFonts w:ascii="Open Sans" w:hAnsi="Open Sans" w:cs="Open Sans"/>
                <w:b/>
                <w:bCs/>
                <w:color w:val="000000"/>
                <w:sz w:val="20"/>
                <w:szCs w:val="20"/>
                <w:lang w:val="es-ES"/>
              </w:rPr>
            </w:pPr>
            <w:r w:rsidRPr="003A317F">
              <w:rPr>
                <w:rStyle w:val="y2iqfc"/>
                <w:rFonts w:ascii="Open Sans" w:hAnsi="Open Sans" w:cs="Open Sans"/>
                <w:b/>
                <w:bCs/>
                <w:color w:val="202124"/>
                <w:sz w:val="20"/>
                <w:szCs w:val="20"/>
                <w:lang w:val="es-ES"/>
              </w:rPr>
              <w:t>Periodo de tiempo (días, semanas o meses; elija el más apropiado)</w:t>
            </w:r>
          </w:p>
        </w:tc>
      </w:tr>
      <w:tr w:rsidR="00DC4765" w:rsidRPr="00230042" w14:paraId="307F4B05"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093342A5" w14:textId="39BFE596" w:rsidR="00DC4765" w:rsidRPr="003E67A7" w:rsidRDefault="00B72D1B" w:rsidP="007F05BD">
            <w:pPr>
              <w:rPr>
                <w:rFonts w:ascii="Open Sans" w:hAnsi="Open Sans" w:cs="Open Sans"/>
                <w:i/>
                <w:sz w:val="20"/>
                <w:szCs w:val="20"/>
              </w:rPr>
            </w:pPr>
            <w:proofErr w:type="spellStart"/>
            <w:r w:rsidRPr="00493D38">
              <w:rPr>
                <w:rFonts w:ascii="Open Sans" w:hAnsi="Open Sans" w:cs="Open Sans"/>
                <w:b/>
                <w:bCs/>
                <w:color w:val="FF0000"/>
                <w:sz w:val="20"/>
              </w:rPr>
              <w:t>Acciones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Tempranas</w:t>
            </w:r>
            <w:proofErr w:type="spellEnd"/>
            <w:r w:rsidRPr="00493D38">
              <w:rPr>
                <w:rFonts w:ascii="Open Sans" w:hAnsi="Open Sans" w:cs="Open Sans"/>
                <w:b/>
                <w:bCs/>
                <w:color w:val="FF0000"/>
                <w:sz w:val="20"/>
              </w:rPr>
              <w:t xml:space="preserve"> </w:t>
            </w:r>
            <w:proofErr w:type="spellStart"/>
            <w:r w:rsidRPr="00493D38">
              <w:rPr>
                <w:rFonts w:ascii="Open Sans" w:hAnsi="Open Sans" w:cs="Open Sans"/>
                <w:b/>
                <w:bCs/>
                <w:color w:val="FF0000"/>
                <w:sz w:val="20"/>
              </w:rPr>
              <w:t>Priorizadas</w:t>
            </w:r>
            <w:proofErr w:type="spellEnd"/>
            <w:r w:rsidRPr="00493D38">
              <w:rPr>
                <w:rFonts w:ascii="Open Sans" w:hAnsi="Open Sans" w:cs="Open Sans"/>
                <w:b/>
                <w:bCs/>
                <w:color w:val="FF0000"/>
                <w:sz w:val="20"/>
              </w:rPr>
              <w:t>:</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905ECE"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391B46A"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C32D76"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B3D15F"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E740A9E"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4C838D2"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38BFEF"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C280007"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595DBF7"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248140" w14:textId="77777777" w:rsidR="00DC4765" w:rsidRPr="00230042" w:rsidRDefault="00DC4765" w:rsidP="007F05BD">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C4765" w:rsidRPr="00EF5E6C" w14:paraId="3F88243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E6DBF55" w14:textId="54C312BD" w:rsidR="00DC4765" w:rsidRPr="00620A66" w:rsidRDefault="00DC4765" w:rsidP="007F05BD">
            <w:pPr>
              <w:rPr>
                <w:rFonts w:ascii="Open Sans" w:hAnsi="Open Sans" w:cs="Open Sans"/>
                <w:b/>
                <w:bCs/>
                <w:sz w:val="20"/>
                <w:szCs w:val="20"/>
                <w:lang w:val="es-ES"/>
              </w:rPr>
            </w:pPr>
            <w:r w:rsidRPr="00620A66">
              <w:rPr>
                <w:rFonts w:ascii="Open Sans" w:hAnsi="Open Sans" w:cs="Open Sans"/>
                <w:i/>
                <w:sz w:val="20"/>
                <w:szCs w:val="20"/>
                <w:lang w:val="es-ES"/>
              </w:rPr>
              <w:t>I</w:t>
            </w:r>
            <w:r w:rsidR="00620A66" w:rsidRPr="00620A66">
              <w:rPr>
                <w:rFonts w:ascii="Open Sans" w:hAnsi="Open Sans" w:cs="Open Sans"/>
                <w:i/>
                <w:sz w:val="20"/>
                <w:szCs w:val="20"/>
                <w:lang w:val="es-ES"/>
              </w:rPr>
              <w:t xml:space="preserve"> Insertar una actividad por línea</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51E26A" w14:textId="77777777" w:rsidR="00DC4765" w:rsidRPr="00620A66" w:rsidRDefault="00DC4765" w:rsidP="007F05BD">
            <w:pPr>
              <w:rPr>
                <w:rFonts w:ascii="Open Sans" w:hAnsi="Open Sans" w:cs="Open Sans"/>
                <w:b/>
                <w:bCs/>
                <w:i/>
                <w:iCs/>
                <w:color w:val="000000"/>
                <w:sz w:val="20"/>
                <w:szCs w:val="20"/>
                <w:lang w:val="es-ES"/>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67E1BD" w14:textId="77777777" w:rsidR="00DC4765" w:rsidRPr="00620A66"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4BD26C" w14:textId="77777777" w:rsidR="00DC4765" w:rsidRPr="00620A66"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D44D02" w14:textId="77777777" w:rsidR="00DC4765" w:rsidRPr="00620A66" w:rsidRDefault="00DC4765" w:rsidP="007F05BD">
            <w:pPr>
              <w:rPr>
                <w:rFonts w:ascii="Arial" w:hAnsi="Arial" w:cs="Arial"/>
                <w:b/>
                <w:bCs/>
                <w:i/>
                <w:iCs/>
                <w:color w:val="000000"/>
                <w:sz w:val="20"/>
                <w:szCs w:val="20"/>
                <w:lang w:val="es-ES"/>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9AFC0C" w14:textId="77777777" w:rsidR="00DC4765" w:rsidRPr="00620A66"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C44CA6" w14:textId="77777777" w:rsidR="00DC4765" w:rsidRPr="00620A66"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BD528C" w14:textId="77777777" w:rsidR="00DC4765" w:rsidRPr="00620A66"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14A153" w14:textId="77777777" w:rsidR="00DC4765" w:rsidRPr="00620A66" w:rsidRDefault="00DC4765" w:rsidP="007F05BD">
            <w:pPr>
              <w:rPr>
                <w:rFonts w:ascii="Arial" w:hAnsi="Arial" w:cs="Arial"/>
                <w:b/>
                <w:bCs/>
                <w:i/>
                <w:iCs/>
                <w:color w:val="000000"/>
                <w:sz w:val="20"/>
                <w:szCs w:val="20"/>
                <w:lang w:val="es-ES"/>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A7DA62D" w14:textId="77777777" w:rsidR="00DC4765" w:rsidRPr="00620A66" w:rsidRDefault="00DC4765" w:rsidP="007F05BD">
            <w:pPr>
              <w:rPr>
                <w:rFonts w:ascii="Arial" w:hAnsi="Arial" w:cs="Arial"/>
                <w:b/>
                <w:bCs/>
                <w:i/>
                <w:iCs/>
                <w:color w:val="000000"/>
                <w:sz w:val="20"/>
                <w:szCs w:val="20"/>
                <w:lang w:val="es-ES"/>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5CC897" w14:textId="77777777" w:rsidR="00DC4765" w:rsidRPr="00620A66" w:rsidRDefault="00DC4765" w:rsidP="007F05BD">
            <w:pPr>
              <w:rPr>
                <w:rFonts w:ascii="Arial" w:hAnsi="Arial" w:cs="Arial"/>
                <w:b/>
                <w:bCs/>
                <w:i/>
                <w:iCs/>
                <w:color w:val="000000"/>
                <w:sz w:val="20"/>
                <w:szCs w:val="20"/>
                <w:lang w:val="es-ES"/>
              </w:rPr>
            </w:pPr>
          </w:p>
        </w:tc>
      </w:tr>
      <w:tr w:rsidR="00DC4765" w:rsidRPr="009A0E43" w14:paraId="79FABB2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4E155BF" w14:textId="77777777" w:rsidR="00DC4765" w:rsidRPr="002867EF" w:rsidRDefault="00DC4765" w:rsidP="007F05BD">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A37A72" w14:textId="77777777" w:rsidR="00DC4765" w:rsidRPr="009A0E43" w:rsidRDefault="00DC4765" w:rsidP="007F05BD">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9D3D22"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3F1366"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D805ED" w14:textId="77777777" w:rsidR="00DC4765" w:rsidRPr="009A0E43" w:rsidRDefault="00DC4765" w:rsidP="007F05B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680EB7"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097678"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12BA54"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82EF18" w14:textId="77777777" w:rsidR="00DC4765" w:rsidRPr="009A0E43" w:rsidRDefault="00DC4765" w:rsidP="007F05B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1B6FF8" w14:textId="77777777" w:rsidR="00DC4765" w:rsidRPr="009A0E43" w:rsidRDefault="00DC4765" w:rsidP="007F05BD">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A34780" w14:textId="77777777" w:rsidR="00DC4765" w:rsidRPr="009A0E43" w:rsidRDefault="00DC4765" w:rsidP="007F05BD">
            <w:pPr>
              <w:rPr>
                <w:rFonts w:ascii="Arial" w:hAnsi="Arial" w:cs="Arial"/>
                <w:b/>
                <w:bCs/>
                <w:i/>
                <w:iCs/>
                <w:color w:val="000000"/>
                <w:sz w:val="20"/>
                <w:szCs w:val="20"/>
              </w:rPr>
            </w:pPr>
          </w:p>
        </w:tc>
      </w:tr>
      <w:tr w:rsidR="00DC4765" w:rsidRPr="00240795" w14:paraId="0C8E4D1F"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2EA0C0D"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DD1C94"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89E02A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D9876D"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2D65F8"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ADC139"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DA7149"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38E599"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CCDD99"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5E0734"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44740D1" w14:textId="77777777" w:rsidR="00DC4765" w:rsidRPr="00240795" w:rsidRDefault="00DC4765" w:rsidP="007F05BD">
            <w:pPr>
              <w:rPr>
                <w:rFonts w:ascii="Arial" w:hAnsi="Arial" w:cs="Arial"/>
                <w:i/>
                <w:iCs/>
                <w:color w:val="000000"/>
                <w:sz w:val="20"/>
                <w:szCs w:val="20"/>
              </w:rPr>
            </w:pPr>
          </w:p>
        </w:tc>
      </w:tr>
      <w:tr w:rsidR="00DC4765" w:rsidRPr="00240795" w14:paraId="13D10942" w14:textId="77777777" w:rsidTr="007F05BD">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A3164C5" w14:textId="77777777" w:rsidR="00DC4765" w:rsidRPr="002C7BFD" w:rsidRDefault="00DC4765" w:rsidP="007F05B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3F3B07B" w14:textId="77777777" w:rsidR="00DC4765" w:rsidRPr="00240795" w:rsidRDefault="00DC4765" w:rsidP="007F05B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C65380"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7E0FCB"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30C4B9" w14:textId="77777777" w:rsidR="00DC4765" w:rsidRPr="00240795" w:rsidRDefault="00DC4765" w:rsidP="007F05B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F7CF37"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D53AF0"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42C761"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E7A4F0" w14:textId="77777777" w:rsidR="00DC4765" w:rsidRPr="00240795" w:rsidRDefault="00DC4765" w:rsidP="007F05B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AF56B8" w14:textId="77777777" w:rsidR="00DC4765" w:rsidRPr="00240795" w:rsidRDefault="00DC4765" w:rsidP="007F05B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39E87EB" w14:textId="77777777" w:rsidR="00DC4765" w:rsidRPr="00240795" w:rsidRDefault="00DC4765" w:rsidP="007F05BD">
            <w:pPr>
              <w:rPr>
                <w:rFonts w:ascii="Arial" w:hAnsi="Arial" w:cs="Arial"/>
                <w:i/>
                <w:iCs/>
                <w:color w:val="000000"/>
                <w:sz w:val="20"/>
                <w:szCs w:val="20"/>
              </w:rPr>
            </w:pPr>
          </w:p>
        </w:tc>
      </w:tr>
    </w:tbl>
    <w:p w14:paraId="658AEAEF" w14:textId="11D78D0D" w:rsidR="00DC4765" w:rsidRDefault="00DC4765" w:rsidP="00B72D1B">
      <w:pPr>
        <w:rPr>
          <w:rFonts w:ascii="Arial" w:eastAsia="Helvetica Neue" w:hAnsi="Arial" w:cs="Arial"/>
          <w:sz w:val="20"/>
          <w:szCs w:val="20"/>
        </w:rPr>
        <w:sectPr w:rsidR="00DC4765" w:rsidSect="00F517DB">
          <w:pgSz w:w="16840" w:h="11900" w:orient="landscape"/>
          <w:pgMar w:top="1440" w:right="1440" w:bottom="1440" w:left="1440" w:header="0" w:footer="720" w:gutter="0"/>
          <w:cols w:space="720"/>
          <w:docGrid w:linePitch="326"/>
        </w:sectPr>
      </w:pPr>
    </w:p>
    <w:p w14:paraId="56BEE454" w14:textId="51024D04" w:rsidR="00A504AD" w:rsidRPr="005E5E93" w:rsidRDefault="00A504AD" w:rsidP="00A504AD">
      <w:pPr>
        <w:widowControl w:val="0"/>
        <w:pBdr>
          <w:top w:val="nil"/>
          <w:left w:val="nil"/>
          <w:bottom w:val="nil"/>
          <w:right w:val="nil"/>
          <w:between w:val="nil"/>
        </w:pBdr>
        <w:contextualSpacing/>
        <w:jc w:val="both"/>
        <w:rPr>
          <w:rFonts w:ascii="Arial" w:eastAsia="Helvetica Neue" w:hAnsi="Arial" w:cs="Arial"/>
          <w:i/>
          <w:color w:val="000000"/>
          <w:sz w:val="20"/>
          <w:szCs w:val="20"/>
          <w:lang w:val="es-419"/>
        </w:rPr>
        <w:sectPr w:rsidR="00A504AD" w:rsidRPr="005E5E93" w:rsidSect="000543EC">
          <w:pgSz w:w="16840" w:h="11900" w:orient="landscape"/>
          <w:pgMar w:top="1440" w:right="1440" w:bottom="1440" w:left="1440" w:header="0" w:footer="720" w:gutter="0"/>
          <w:cols w:space="720"/>
        </w:sectPr>
      </w:pPr>
    </w:p>
    <w:p w14:paraId="2293C53A" w14:textId="77777777" w:rsidR="00A53889" w:rsidRPr="005E5E93" w:rsidRDefault="00A53889" w:rsidP="000543EC">
      <w:pPr>
        <w:pStyle w:val="ListParagraph"/>
        <w:ind w:left="360"/>
        <w:rPr>
          <w:rFonts w:ascii="Arial" w:eastAsia="Helvetica Neue" w:hAnsi="Arial" w:cs="Arial"/>
          <w:i/>
          <w:sz w:val="20"/>
          <w:szCs w:val="20"/>
          <w:lang w:val="es-419"/>
        </w:rPr>
      </w:pPr>
    </w:p>
    <w:p w14:paraId="5C9013E3" w14:textId="0CB87C2E" w:rsidR="00222DEA" w:rsidRPr="00063EED" w:rsidRDefault="005C389F" w:rsidP="00063EED">
      <w:pPr>
        <w:pStyle w:val="Heading2"/>
        <w:numPr>
          <w:ilvl w:val="1"/>
          <w:numId w:val="2"/>
        </w:numPr>
        <w:ind w:hanging="480"/>
        <w:jc w:val="both"/>
        <w:rPr>
          <w:rFonts w:ascii="Arial" w:eastAsia="Helvetica Neue" w:hAnsi="Arial" w:cs="Arial"/>
          <w:b/>
          <w:color w:val="000000"/>
          <w:sz w:val="20"/>
          <w:szCs w:val="20"/>
          <w:lang w:val="es-419"/>
        </w:rPr>
      </w:pPr>
      <w:bookmarkStart w:id="24" w:name="_Toc116391022"/>
      <w:r w:rsidRPr="00063EED">
        <w:rPr>
          <w:rFonts w:ascii="Arial" w:eastAsia="Helvetica Neue" w:hAnsi="Arial" w:cs="Arial"/>
          <w:b/>
          <w:color w:val="000000"/>
          <w:sz w:val="20"/>
          <w:szCs w:val="20"/>
          <w:lang w:val="es-419"/>
        </w:rPr>
        <w:t>Utilidad de las acciones en el caso de un evento que no se materializa</w:t>
      </w:r>
      <w:r w:rsidR="00DA4C6C" w:rsidRPr="00063EED">
        <w:rPr>
          <w:rFonts w:ascii="Arial" w:eastAsia="Helvetica Neue" w:hAnsi="Arial" w:cs="Arial"/>
          <w:b/>
          <w:color w:val="000000"/>
          <w:sz w:val="20"/>
          <w:szCs w:val="20"/>
          <w:lang w:val="es-419"/>
        </w:rPr>
        <w:t xml:space="preserve"> (</w:t>
      </w:r>
      <w:r w:rsidR="000540C3" w:rsidRPr="00063EED">
        <w:rPr>
          <w:rFonts w:ascii="Arial" w:eastAsia="Helvetica Neue" w:hAnsi="Arial" w:cs="Arial"/>
          <w:b/>
          <w:color w:val="000000"/>
          <w:sz w:val="20"/>
          <w:szCs w:val="20"/>
          <w:lang w:val="es-419"/>
        </w:rPr>
        <w:t>máx.</w:t>
      </w:r>
      <w:r w:rsidR="00DA4C6C" w:rsidRPr="00063EED">
        <w:rPr>
          <w:rFonts w:ascii="Arial" w:eastAsia="Helvetica Neue" w:hAnsi="Arial" w:cs="Arial"/>
          <w:b/>
          <w:color w:val="000000"/>
          <w:sz w:val="20"/>
          <w:szCs w:val="20"/>
          <w:lang w:val="es-419"/>
        </w:rPr>
        <w:t xml:space="preserve"> 0.5 </w:t>
      </w:r>
      <w:r w:rsidR="009514AF" w:rsidRPr="00063EED">
        <w:rPr>
          <w:rFonts w:ascii="Arial" w:eastAsia="Helvetica Neue" w:hAnsi="Arial" w:cs="Arial"/>
          <w:b/>
          <w:color w:val="000000"/>
          <w:sz w:val="20"/>
          <w:szCs w:val="20"/>
          <w:lang w:val="es-419"/>
        </w:rPr>
        <w:t>página</w:t>
      </w:r>
      <w:r w:rsidR="00DA4C6C" w:rsidRPr="00063EED">
        <w:rPr>
          <w:rFonts w:ascii="Arial" w:eastAsia="Helvetica Neue" w:hAnsi="Arial" w:cs="Arial"/>
          <w:b/>
          <w:color w:val="000000"/>
          <w:sz w:val="20"/>
          <w:szCs w:val="20"/>
          <w:lang w:val="es-419"/>
        </w:rPr>
        <w:t>)</w:t>
      </w:r>
      <w:bookmarkEnd w:id="24"/>
    </w:p>
    <w:p w14:paraId="6CB388B1" w14:textId="77777777" w:rsidR="008A5B49" w:rsidRPr="005E5E93" w:rsidRDefault="008A5B49" w:rsidP="008A5B49">
      <w:pPr>
        <w:rPr>
          <w:lang w:val="es-419"/>
        </w:rPr>
      </w:pPr>
    </w:p>
    <w:p w14:paraId="1E57D557" w14:textId="01ED2239" w:rsidR="00222DEA" w:rsidRPr="005E5E93" w:rsidRDefault="009514AF">
      <w:pPr>
        <w:jc w:val="both"/>
        <w:rPr>
          <w:rFonts w:ascii="Arial" w:eastAsia="Helvetica Neue" w:hAnsi="Arial" w:cs="Arial"/>
          <w:sz w:val="20"/>
          <w:szCs w:val="20"/>
          <w:lang w:val="es-419"/>
        </w:rPr>
      </w:pPr>
      <w:r w:rsidRPr="005E5E93">
        <w:rPr>
          <w:rFonts w:ascii="Arial" w:eastAsia="Helvetica Neue" w:hAnsi="Arial" w:cs="Arial"/>
          <w:b/>
          <w:bCs/>
          <w:sz w:val="20"/>
          <w:szCs w:val="20"/>
          <w:lang w:val="es-419"/>
        </w:rPr>
        <w:t>Nota explicativa:</w:t>
      </w:r>
      <w:r w:rsidR="00666554" w:rsidRPr="005E5E93">
        <w:rPr>
          <w:rFonts w:ascii="Arial" w:eastAsia="Helvetica Neue" w:hAnsi="Arial" w:cs="Arial"/>
          <w:b/>
          <w:bCs/>
          <w:sz w:val="20"/>
          <w:szCs w:val="20"/>
          <w:lang w:val="es-419"/>
        </w:rPr>
        <w:t xml:space="preserve"> </w:t>
      </w:r>
      <w:r w:rsidR="00140235" w:rsidRPr="005E5E93">
        <w:rPr>
          <w:rFonts w:ascii="Arial" w:eastAsia="Helvetica Neue" w:hAnsi="Arial" w:cs="Arial"/>
          <w:bCs/>
          <w:sz w:val="20"/>
          <w:szCs w:val="20"/>
          <w:lang w:val="es-419"/>
        </w:rPr>
        <w:t>Aún en los casos donde el evento esperado no se materializa, las acciones tempranas implementadas por la Sociedad Nacional (financiadas por el DREF) deben contribuir a la reducción de riesgos y al desarrollo de resiliencia</w:t>
      </w:r>
      <w:r w:rsidR="00D62354" w:rsidRPr="005E5E93">
        <w:rPr>
          <w:rFonts w:ascii="Arial" w:eastAsia="Helvetica Neue" w:hAnsi="Arial" w:cs="Arial"/>
          <w:sz w:val="20"/>
          <w:szCs w:val="20"/>
          <w:lang w:val="es-419"/>
        </w:rPr>
        <w:t xml:space="preserve">. </w:t>
      </w:r>
    </w:p>
    <w:p w14:paraId="2F406CD9" w14:textId="77777777" w:rsidR="00377812" w:rsidRPr="005E5E93" w:rsidRDefault="00377812" w:rsidP="00377812">
      <w:pPr>
        <w:rPr>
          <w:rFonts w:ascii="Arial" w:eastAsia="Helvetica Neue" w:hAnsi="Arial" w:cs="Arial"/>
          <w:sz w:val="20"/>
          <w:szCs w:val="20"/>
          <w:lang w:val="es-419"/>
        </w:rPr>
      </w:pPr>
    </w:p>
    <w:p w14:paraId="52A4782C" w14:textId="76D914BF" w:rsidR="00377812" w:rsidRPr="005E5E93" w:rsidRDefault="009514AF" w:rsidP="00377812">
      <w:pPr>
        <w:rPr>
          <w:rFonts w:ascii="Arial" w:eastAsia="Helvetica Neue" w:hAnsi="Arial" w:cs="Arial"/>
          <w:b/>
          <w:bCs/>
          <w:sz w:val="20"/>
          <w:szCs w:val="20"/>
          <w:lang w:val="es-419"/>
        </w:rPr>
      </w:pPr>
      <w:r w:rsidRPr="005E5E93">
        <w:rPr>
          <w:rFonts w:ascii="Arial" w:eastAsia="Helvetica Neue" w:hAnsi="Arial" w:cs="Arial"/>
          <w:b/>
          <w:bCs/>
          <w:sz w:val="20"/>
          <w:szCs w:val="20"/>
          <w:lang w:val="es-419"/>
        </w:rPr>
        <w:t>Puntos requeridos:</w:t>
      </w:r>
    </w:p>
    <w:p w14:paraId="51B0AA13" w14:textId="63E87C52" w:rsidR="00ED4C11" w:rsidRPr="005E5E93" w:rsidRDefault="00140235" w:rsidP="00857C49">
      <w:pPr>
        <w:widowControl w:val="0"/>
        <w:numPr>
          <w:ilvl w:val="0"/>
          <w:numId w:val="1"/>
        </w:numPr>
        <w:pBdr>
          <w:top w:val="nil"/>
          <w:left w:val="nil"/>
          <w:bottom w:val="nil"/>
          <w:right w:val="nil"/>
          <w:between w:val="nil"/>
        </w:pBdr>
        <w:spacing w:after="240"/>
        <w:contextualSpacing/>
        <w:jc w:val="both"/>
        <w:rPr>
          <w:rFonts w:ascii="Arial" w:hAnsi="Arial" w:cs="Arial"/>
          <w:i/>
          <w:iCs/>
          <w:color w:val="000000"/>
          <w:sz w:val="20"/>
          <w:szCs w:val="20"/>
          <w:lang w:val="es-419"/>
        </w:rPr>
      </w:pPr>
      <w:r w:rsidRPr="005E5E93">
        <w:rPr>
          <w:rFonts w:ascii="Arial" w:hAnsi="Arial" w:cs="Arial"/>
          <w:i/>
          <w:iCs/>
          <w:color w:val="000000"/>
          <w:sz w:val="20"/>
          <w:szCs w:val="20"/>
          <w:lang w:val="es-419"/>
        </w:rPr>
        <w:t>Describa cómo sus acciones seleccionadas contribuirán al bienestar de la población aun cuando el evento esperado no se materializa. Incluya una descripción de las medidas tomadas para garantizar que las acciones tomadas serán de máxima utilidad para la población objetivo en un evento futuro</w:t>
      </w:r>
      <w:r w:rsidR="00857C49" w:rsidRPr="005E5E93">
        <w:rPr>
          <w:rFonts w:ascii="Arial" w:eastAsia="Helvetica Neue" w:hAnsi="Arial" w:cs="Arial"/>
          <w:i/>
          <w:iCs/>
          <w:color w:val="000000"/>
          <w:sz w:val="20"/>
          <w:szCs w:val="20"/>
          <w:lang w:val="es-419"/>
        </w:rPr>
        <w:t>.</w:t>
      </w:r>
    </w:p>
    <w:p w14:paraId="154712CD" w14:textId="77777777" w:rsidR="00857C49" w:rsidRPr="005E5E93" w:rsidRDefault="00857C49" w:rsidP="00D62354">
      <w:pPr>
        <w:widowControl w:val="0"/>
        <w:pBdr>
          <w:top w:val="nil"/>
          <w:left w:val="nil"/>
          <w:bottom w:val="nil"/>
          <w:right w:val="nil"/>
          <w:between w:val="nil"/>
        </w:pBdr>
        <w:ind w:left="360"/>
        <w:contextualSpacing/>
        <w:jc w:val="both"/>
        <w:rPr>
          <w:rFonts w:ascii="Arial" w:hAnsi="Arial" w:cs="Arial"/>
          <w:color w:val="000000"/>
          <w:sz w:val="20"/>
          <w:szCs w:val="20"/>
          <w:lang w:val="es-419"/>
        </w:rPr>
      </w:pPr>
    </w:p>
    <w:p w14:paraId="4531C8DE" w14:textId="1D1F0DA5" w:rsidR="00222DEA" w:rsidRPr="005E5E93" w:rsidRDefault="005C389F" w:rsidP="00B562F8">
      <w:pPr>
        <w:pStyle w:val="Heading2"/>
        <w:numPr>
          <w:ilvl w:val="1"/>
          <w:numId w:val="2"/>
        </w:numPr>
        <w:ind w:hanging="480"/>
        <w:jc w:val="both"/>
        <w:rPr>
          <w:rFonts w:ascii="Arial" w:hAnsi="Arial" w:cs="Arial"/>
          <w:color w:val="000000"/>
          <w:sz w:val="20"/>
          <w:szCs w:val="20"/>
          <w:lang w:val="es-419"/>
        </w:rPr>
      </w:pPr>
      <w:bookmarkStart w:id="25" w:name="_Toc116391023"/>
      <w:r w:rsidRPr="005E5E93">
        <w:rPr>
          <w:rFonts w:ascii="Arial" w:eastAsia="Helvetica Neue" w:hAnsi="Arial" w:cs="Arial"/>
          <w:b/>
          <w:color w:val="000000"/>
          <w:sz w:val="20"/>
          <w:szCs w:val="20"/>
          <w:lang w:val="es-419"/>
        </w:rPr>
        <w:t>Factibilidad</w:t>
      </w:r>
      <w:r w:rsidR="00DA4C6C" w:rsidRPr="005E5E93">
        <w:rPr>
          <w:rFonts w:ascii="Arial" w:eastAsia="Helvetica Neue" w:hAnsi="Arial" w:cs="Arial"/>
          <w:b/>
          <w:color w:val="000000"/>
          <w:sz w:val="20"/>
          <w:szCs w:val="20"/>
          <w:lang w:val="es-419"/>
        </w:rPr>
        <w:t xml:space="preserve"> (</w:t>
      </w:r>
      <w:r w:rsidR="000540C3" w:rsidRPr="005E5E93">
        <w:rPr>
          <w:rFonts w:ascii="Arial" w:eastAsia="Helvetica Neue" w:hAnsi="Arial" w:cs="Arial"/>
          <w:b/>
          <w:color w:val="000000"/>
          <w:sz w:val="20"/>
          <w:szCs w:val="20"/>
          <w:lang w:val="es-419"/>
        </w:rPr>
        <w:t>máx.</w:t>
      </w:r>
      <w:r w:rsidR="00DA4C6C" w:rsidRPr="005E5E93">
        <w:rPr>
          <w:rFonts w:ascii="Arial" w:eastAsia="Helvetica Neue" w:hAnsi="Arial" w:cs="Arial"/>
          <w:b/>
          <w:color w:val="000000"/>
          <w:sz w:val="20"/>
          <w:szCs w:val="20"/>
          <w:lang w:val="es-419"/>
        </w:rPr>
        <w:t xml:space="preserve"> 1 </w:t>
      </w:r>
      <w:r w:rsidR="009514AF" w:rsidRPr="005E5E93">
        <w:rPr>
          <w:rFonts w:ascii="Arial" w:eastAsia="Helvetica Neue" w:hAnsi="Arial" w:cs="Arial"/>
          <w:b/>
          <w:color w:val="000000"/>
          <w:sz w:val="20"/>
          <w:szCs w:val="20"/>
          <w:lang w:val="es-419"/>
        </w:rPr>
        <w:t>página</w:t>
      </w:r>
      <w:r w:rsidR="00DA4C6C" w:rsidRPr="005E5E93">
        <w:rPr>
          <w:rFonts w:ascii="Arial" w:eastAsia="Helvetica Neue" w:hAnsi="Arial" w:cs="Arial"/>
          <w:b/>
          <w:color w:val="000000"/>
          <w:sz w:val="20"/>
          <w:szCs w:val="20"/>
          <w:lang w:val="es-419"/>
        </w:rPr>
        <w:t>)</w:t>
      </w:r>
      <w:bookmarkEnd w:id="25"/>
    </w:p>
    <w:p w14:paraId="3D2BBBB1" w14:textId="77777777" w:rsidR="0060083A" w:rsidRPr="005E5E93" w:rsidRDefault="0060083A">
      <w:pPr>
        <w:rPr>
          <w:rFonts w:ascii="Arial" w:eastAsia="Helvetica Neue" w:hAnsi="Arial" w:cs="Arial"/>
          <w:b/>
          <w:bCs/>
          <w:sz w:val="20"/>
          <w:szCs w:val="20"/>
          <w:lang w:val="es-419"/>
        </w:rPr>
      </w:pPr>
    </w:p>
    <w:p w14:paraId="66101FE5" w14:textId="5004BB6F" w:rsidR="00D62354" w:rsidRPr="005E5E93" w:rsidRDefault="009514AF">
      <w:pPr>
        <w:rPr>
          <w:rFonts w:ascii="Arial" w:eastAsia="Helvetica Neue" w:hAnsi="Arial" w:cs="Arial"/>
          <w:sz w:val="20"/>
          <w:szCs w:val="20"/>
          <w:lang w:val="es-419"/>
        </w:rPr>
      </w:pPr>
      <w:r w:rsidRPr="005E5E93">
        <w:rPr>
          <w:rFonts w:ascii="Arial" w:eastAsia="Helvetica Neue" w:hAnsi="Arial" w:cs="Arial"/>
          <w:b/>
          <w:bCs/>
          <w:sz w:val="20"/>
          <w:szCs w:val="20"/>
          <w:lang w:val="es-419"/>
        </w:rPr>
        <w:t>Nota explicativa:</w:t>
      </w:r>
      <w:r w:rsidR="0060083A" w:rsidRPr="005E5E93">
        <w:rPr>
          <w:rFonts w:ascii="Arial" w:eastAsia="Helvetica Neue" w:hAnsi="Arial" w:cs="Arial"/>
          <w:sz w:val="20"/>
          <w:szCs w:val="20"/>
          <w:lang w:val="es-419"/>
        </w:rPr>
        <w:t xml:space="preserve"> </w:t>
      </w:r>
      <w:r w:rsidR="00140235" w:rsidRPr="005E5E93">
        <w:rPr>
          <w:rFonts w:ascii="Arial" w:eastAsia="Helvetica Neue" w:hAnsi="Arial" w:cs="Arial"/>
          <w:sz w:val="20"/>
          <w:szCs w:val="20"/>
          <w:lang w:val="es-419"/>
        </w:rPr>
        <w:t xml:space="preserve">En esta </w:t>
      </w:r>
      <w:r w:rsidR="00B55B3F">
        <w:rPr>
          <w:rFonts w:ascii="Arial" w:eastAsia="Helvetica Neue" w:hAnsi="Arial" w:cs="Arial"/>
          <w:sz w:val="20"/>
          <w:szCs w:val="20"/>
          <w:lang w:val="es-419"/>
        </w:rPr>
        <w:t>s</w:t>
      </w:r>
      <w:r w:rsidR="00140235" w:rsidRPr="005E5E93">
        <w:rPr>
          <w:rFonts w:ascii="Arial" w:eastAsia="Helvetica Neue" w:hAnsi="Arial" w:cs="Arial"/>
          <w:sz w:val="20"/>
          <w:szCs w:val="20"/>
          <w:lang w:val="es-419"/>
        </w:rPr>
        <w:t>ección describa por qué es factible implementar las acciones seleccionadas, basándose en: el tiempo para implementar la acción, la capacidad de la Sociedad Nacional para implementarla, los recursos disponibles (humanos, logísticos, materiales, etc.) y en las consideraciones de acceso (v</w:t>
      </w:r>
      <w:r w:rsidR="00AA702E">
        <w:rPr>
          <w:rFonts w:ascii="Arial" w:eastAsia="Helvetica Neue" w:hAnsi="Arial" w:cs="Arial"/>
          <w:sz w:val="20"/>
          <w:szCs w:val="20"/>
          <w:lang w:val="es-419"/>
        </w:rPr>
        <w:t>éase</w:t>
      </w:r>
      <w:r w:rsidR="00140235" w:rsidRPr="005E5E93">
        <w:rPr>
          <w:rFonts w:ascii="Arial" w:eastAsia="Helvetica Neue" w:hAnsi="Arial" w:cs="Arial"/>
          <w:sz w:val="20"/>
          <w:szCs w:val="20"/>
          <w:lang w:val="es-419"/>
        </w:rPr>
        <w:t xml:space="preserve"> el Capítulo 4.2</w:t>
      </w:r>
      <w:r w:rsidR="00AA702E">
        <w:rPr>
          <w:rFonts w:ascii="Arial" w:eastAsia="Helvetica Neue" w:hAnsi="Arial" w:cs="Arial"/>
          <w:sz w:val="20"/>
          <w:szCs w:val="20"/>
          <w:lang w:val="es-419"/>
        </w:rPr>
        <w:t xml:space="preserve"> -</w:t>
      </w:r>
      <w:r w:rsidR="00140235" w:rsidRPr="005E5E93">
        <w:rPr>
          <w:rFonts w:ascii="Arial" w:eastAsia="Helvetica Neue" w:hAnsi="Arial" w:cs="Arial"/>
          <w:sz w:val="20"/>
          <w:szCs w:val="20"/>
          <w:lang w:val="es-419"/>
        </w:rPr>
        <w:t xml:space="preserve"> Selección de Acciones Tempranas del Manual de FbF, sobre criterios)</w:t>
      </w:r>
    </w:p>
    <w:p w14:paraId="29319725" w14:textId="77777777" w:rsidR="00D62354" w:rsidRPr="005E5E93" w:rsidRDefault="00D62354">
      <w:pPr>
        <w:rPr>
          <w:rFonts w:ascii="Arial" w:eastAsia="Helvetica Neue" w:hAnsi="Arial" w:cs="Arial"/>
          <w:sz w:val="20"/>
          <w:szCs w:val="20"/>
          <w:lang w:val="es-419"/>
        </w:rPr>
      </w:pPr>
    </w:p>
    <w:p w14:paraId="21F3C7B0" w14:textId="25E5F70E" w:rsidR="00222DEA" w:rsidRPr="005E5E93" w:rsidRDefault="009514AF">
      <w:pPr>
        <w:rPr>
          <w:rFonts w:ascii="Arial" w:eastAsia="Helvetica Neue" w:hAnsi="Arial" w:cs="Arial"/>
          <w:b/>
          <w:bCs/>
          <w:sz w:val="20"/>
          <w:szCs w:val="20"/>
          <w:lang w:val="es-419"/>
        </w:rPr>
      </w:pPr>
      <w:r w:rsidRPr="005E5E93">
        <w:rPr>
          <w:rFonts w:ascii="Arial" w:eastAsia="Helvetica Neue" w:hAnsi="Arial" w:cs="Arial"/>
          <w:b/>
          <w:bCs/>
          <w:sz w:val="20"/>
          <w:szCs w:val="20"/>
          <w:lang w:val="es-419"/>
        </w:rPr>
        <w:t>Puntos requeridos:</w:t>
      </w:r>
    </w:p>
    <w:p w14:paraId="646F4C44" w14:textId="4D6EECC2" w:rsidR="00222DEA" w:rsidRPr="005E5E93" w:rsidRDefault="00140235">
      <w:pPr>
        <w:numPr>
          <w:ilvl w:val="0"/>
          <w:numId w:val="1"/>
        </w:numPr>
        <w:pBdr>
          <w:top w:val="nil"/>
          <w:left w:val="nil"/>
          <w:bottom w:val="nil"/>
          <w:right w:val="nil"/>
          <w:between w:val="nil"/>
        </w:pBdr>
        <w:contextualSpacing/>
        <w:rPr>
          <w:rFonts w:ascii="Arial" w:hAnsi="Arial" w:cs="Arial"/>
          <w:i/>
          <w:color w:val="000000"/>
          <w:sz w:val="20"/>
          <w:szCs w:val="20"/>
          <w:lang w:val="es-419"/>
        </w:rPr>
      </w:pPr>
      <w:r w:rsidRPr="005E5E93">
        <w:rPr>
          <w:rFonts w:ascii="Arial" w:eastAsia="Helvetica Neue" w:hAnsi="Arial" w:cs="Arial"/>
          <w:i/>
          <w:color w:val="000000"/>
          <w:sz w:val="20"/>
          <w:szCs w:val="20"/>
          <w:lang w:val="es-419"/>
        </w:rPr>
        <w:t>Indique qué tan factible es implementar las acciones tempranas propuestas en el período de implementación previsto. ¿Se ha hecho alguna prueba? ¿Ha llevado a cabo acciones similares la Sociedad Nacional en operaciones pasadas y/o en tan poco tiempo con recursos similares? De no ser así, ¿se realizó una simulación?</w:t>
      </w:r>
    </w:p>
    <w:p w14:paraId="212802AA" w14:textId="7D824C41" w:rsidR="00016F4A" w:rsidRPr="005E5E93" w:rsidRDefault="00140235" w:rsidP="00016F4A">
      <w:pPr>
        <w:numPr>
          <w:ilvl w:val="0"/>
          <w:numId w:val="1"/>
        </w:numPr>
        <w:pBdr>
          <w:top w:val="nil"/>
          <w:left w:val="nil"/>
          <w:bottom w:val="nil"/>
          <w:right w:val="nil"/>
          <w:between w:val="nil"/>
        </w:pBdr>
        <w:contextualSpacing/>
        <w:rPr>
          <w:rFonts w:ascii="Arial" w:hAnsi="Arial" w:cs="Arial"/>
          <w:i/>
          <w:color w:val="000000"/>
          <w:sz w:val="20"/>
          <w:szCs w:val="20"/>
          <w:lang w:val="es-419"/>
        </w:rPr>
      </w:pPr>
      <w:r w:rsidRPr="005E5E93">
        <w:rPr>
          <w:rFonts w:ascii="Arial" w:eastAsia="Helvetica Neue" w:hAnsi="Arial" w:cs="Arial"/>
          <w:i/>
          <w:color w:val="000000"/>
          <w:sz w:val="20"/>
          <w:szCs w:val="20"/>
          <w:lang w:val="es-419"/>
        </w:rPr>
        <w:t xml:space="preserve">Si la </w:t>
      </w:r>
      <w:r w:rsidR="00AA702E" w:rsidRPr="00AA702E">
        <w:rPr>
          <w:rFonts w:ascii="Arial" w:eastAsia="Helvetica Neue" w:hAnsi="Arial" w:cs="Arial"/>
          <w:i/>
          <w:color w:val="000000"/>
          <w:sz w:val="20"/>
          <w:szCs w:val="20"/>
          <w:lang w:val="es-419"/>
        </w:rPr>
        <w:t xml:space="preserve">acción temprana </w:t>
      </w:r>
      <w:r w:rsidRPr="005E5E93">
        <w:rPr>
          <w:rFonts w:ascii="Arial" w:eastAsia="Helvetica Neue" w:hAnsi="Arial" w:cs="Arial"/>
          <w:i/>
          <w:color w:val="000000"/>
          <w:sz w:val="20"/>
          <w:szCs w:val="20"/>
          <w:lang w:val="es-419"/>
        </w:rPr>
        <w:t>que se ha seleccionado es la asistencia en efectivo y con cupones (CVA), describa cómo se recopila la información necesaria para el desembolso en el corto período de tiempo disponible y cómo se cumple</w:t>
      </w:r>
      <w:r w:rsidR="00AA702E">
        <w:rPr>
          <w:rFonts w:ascii="Arial" w:eastAsia="Helvetica Neue" w:hAnsi="Arial" w:cs="Arial"/>
          <w:i/>
          <w:color w:val="000000"/>
          <w:sz w:val="20"/>
          <w:szCs w:val="20"/>
          <w:lang w:val="es-419"/>
        </w:rPr>
        <w:t xml:space="preserve"> co</w:t>
      </w:r>
      <w:r w:rsidRPr="005E5E93">
        <w:rPr>
          <w:rFonts w:ascii="Arial" w:eastAsia="Helvetica Neue" w:hAnsi="Arial" w:cs="Arial"/>
          <w:i/>
          <w:color w:val="000000"/>
          <w:sz w:val="20"/>
          <w:szCs w:val="20"/>
          <w:lang w:val="es-419"/>
        </w:rPr>
        <w:t>n los requisitos legislativos nacionales</w:t>
      </w:r>
      <w:r w:rsidR="00016F4A" w:rsidRPr="005E5E93">
        <w:rPr>
          <w:rFonts w:ascii="Arial" w:eastAsia="Helvetica Neue" w:hAnsi="Arial" w:cs="Arial"/>
          <w:i/>
          <w:color w:val="000000"/>
          <w:sz w:val="20"/>
          <w:szCs w:val="20"/>
          <w:lang w:val="es-419"/>
        </w:rPr>
        <w:t>.</w:t>
      </w:r>
    </w:p>
    <w:p w14:paraId="67DAAEB3" w14:textId="16FAF686" w:rsidR="00083AD4" w:rsidRPr="005E5E93" w:rsidRDefault="00083AD4" w:rsidP="000E01DF">
      <w:pPr>
        <w:pBdr>
          <w:top w:val="nil"/>
          <w:left w:val="nil"/>
          <w:bottom w:val="nil"/>
          <w:right w:val="nil"/>
          <w:between w:val="nil"/>
        </w:pBdr>
        <w:ind w:left="360"/>
        <w:contextualSpacing/>
        <w:rPr>
          <w:rFonts w:ascii="Arial" w:eastAsia="Helvetica Neue" w:hAnsi="Arial" w:cs="Arial"/>
          <w:i/>
          <w:color w:val="000000"/>
          <w:sz w:val="20"/>
          <w:szCs w:val="20"/>
          <w:lang w:val="es-419"/>
        </w:rPr>
      </w:pPr>
    </w:p>
    <w:p w14:paraId="05570226" w14:textId="77777777" w:rsidR="000543EC" w:rsidRPr="005E5E93" w:rsidRDefault="000543EC">
      <w:pPr>
        <w:ind w:left="360"/>
        <w:rPr>
          <w:rFonts w:ascii="Arial" w:eastAsia="Helvetica Neue" w:hAnsi="Arial" w:cs="Arial"/>
          <w:sz w:val="20"/>
          <w:szCs w:val="20"/>
          <w:lang w:val="es-419"/>
        </w:rPr>
        <w:sectPr w:rsidR="000543EC" w:rsidRPr="005E5E93" w:rsidSect="00895A8B">
          <w:pgSz w:w="11900" w:h="16840"/>
          <w:pgMar w:top="1440" w:right="1440" w:bottom="1440" w:left="1440" w:header="0" w:footer="720" w:gutter="0"/>
          <w:cols w:space="720"/>
        </w:sectPr>
      </w:pPr>
    </w:p>
    <w:p w14:paraId="27AA14C0" w14:textId="047AFB95" w:rsidR="00F50EDA" w:rsidRPr="005E5E93" w:rsidRDefault="00F92650" w:rsidP="00B562F8">
      <w:pPr>
        <w:pStyle w:val="Heading1"/>
        <w:numPr>
          <w:ilvl w:val="0"/>
          <w:numId w:val="2"/>
        </w:numPr>
        <w:jc w:val="both"/>
        <w:rPr>
          <w:rFonts w:ascii="Arial" w:eastAsia="Helvetica Neue" w:hAnsi="Arial" w:cs="Arial"/>
          <w:sz w:val="20"/>
          <w:szCs w:val="20"/>
          <w:lang w:val="es-419"/>
        </w:rPr>
      </w:pPr>
      <w:bookmarkStart w:id="26" w:name="_Toc116391024"/>
      <w:r w:rsidRPr="005E5E93">
        <w:rPr>
          <w:rFonts w:ascii="Arial" w:eastAsia="Helvetica Neue" w:hAnsi="Arial" w:cs="Arial"/>
          <w:b/>
          <w:color w:val="000000"/>
          <w:sz w:val="20"/>
          <w:szCs w:val="20"/>
          <w:lang w:val="es-419"/>
        </w:rPr>
        <w:t>Proceso de Activación del PAT</w:t>
      </w:r>
      <w:bookmarkEnd w:id="26"/>
    </w:p>
    <w:p w14:paraId="42EAC815" w14:textId="77777777" w:rsidR="00F50EDA" w:rsidRPr="005E5E93" w:rsidRDefault="00F50EDA" w:rsidP="00F50EDA">
      <w:pPr>
        <w:rPr>
          <w:rFonts w:ascii="Arial" w:eastAsia="Helvetica Neue" w:hAnsi="Arial" w:cs="Arial"/>
          <w:sz w:val="20"/>
          <w:szCs w:val="20"/>
          <w:lang w:val="es-419"/>
        </w:rPr>
      </w:pPr>
    </w:p>
    <w:p w14:paraId="7F6209C7" w14:textId="53ADA28A" w:rsidR="00CB63C8" w:rsidRPr="005E5E93" w:rsidRDefault="005C389F" w:rsidP="00B562F8">
      <w:pPr>
        <w:pStyle w:val="Heading2"/>
        <w:numPr>
          <w:ilvl w:val="1"/>
          <w:numId w:val="2"/>
        </w:numPr>
        <w:jc w:val="both"/>
        <w:rPr>
          <w:rFonts w:ascii="Arial" w:eastAsia="Helvetica Neue" w:hAnsi="Arial" w:cs="Arial"/>
          <w:b/>
          <w:color w:val="auto"/>
          <w:sz w:val="20"/>
          <w:szCs w:val="20"/>
          <w:lang w:val="es-419"/>
        </w:rPr>
      </w:pPr>
      <w:bookmarkStart w:id="27" w:name="_Toc116391025"/>
      <w:r w:rsidRPr="005E5E93">
        <w:rPr>
          <w:rFonts w:ascii="Arial" w:eastAsia="Helvetica Neue" w:hAnsi="Arial" w:cs="Arial"/>
          <w:b/>
          <w:color w:val="auto"/>
          <w:sz w:val="20"/>
          <w:szCs w:val="20"/>
          <w:lang w:val="es-419"/>
        </w:rPr>
        <w:t>Proceso de Implementación de la Acción Temprana</w:t>
      </w:r>
      <w:r w:rsidR="00CB63C8" w:rsidRPr="005E5E93">
        <w:rPr>
          <w:rFonts w:ascii="Arial" w:eastAsia="Helvetica Neue" w:hAnsi="Arial" w:cs="Arial"/>
          <w:b/>
          <w:color w:val="auto"/>
          <w:sz w:val="20"/>
          <w:szCs w:val="20"/>
          <w:lang w:val="es-419"/>
        </w:rPr>
        <w:t xml:space="preserve"> </w:t>
      </w:r>
      <w:r w:rsidR="00EF2715" w:rsidRPr="005E5E93">
        <w:rPr>
          <w:rFonts w:ascii="Arial" w:eastAsia="Helvetica Neue" w:hAnsi="Arial" w:cs="Arial"/>
          <w:b/>
          <w:color w:val="auto"/>
          <w:sz w:val="20"/>
          <w:szCs w:val="20"/>
          <w:lang w:val="es-419"/>
        </w:rPr>
        <w:t>(</w:t>
      </w:r>
      <w:r w:rsidR="00745B07">
        <w:rPr>
          <w:rFonts w:ascii="Arial" w:eastAsia="Helvetica Neue" w:hAnsi="Arial" w:cs="Arial"/>
          <w:b/>
          <w:color w:val="auto"/>
          <w:sz w:val="20"/>
          <w:szCs w:val="20"/>
          <w:lang w:val="es-419"/>
        </w:rPr>
        <w:t>máx.</w:t>
      </w:r>
      <w:r w:rsidR="00EF2715" w:rsidRPr="005E5E93">
        <w:rPr>
          <w:rFonts w:ascii="Arial" w:eastAsia="Helvetica Neue" w:hAnsi="Arial" w:cs="Arial"/>
          <w:b/>
          <w:color w:val="auto"/>
          <w:sz w:val="20"/>
          <w:szCs w:val="20"/>
          <w:lang w:val="es-419"/>
        </w:rPr>
        <w:t xml:space="preserve">1 </w:t>
      </w:r>
      <w:r w:rsidR="009514AF" w:rsidRPr="005E5E93">
        <w:rPr>
          <w:rFonts w:ascii="Arial" w:eastAsia="Helvetica Neue" w:hAnsi="Arial" w:cs="Arial"/>
          <w:b/>
          <w:color w:val="auto"/>
          <w:sz w:val="20"/>
          <w:szCs w:val="20"/>
          <w:lang w:val="es-419"/>
        </w:rPr>
        <w:t>página</w:t>
      </w:r>
      <w:r w:rsidR="00EF2715" w:rsidRPr="005E5E93">
        <w:rPr>
          <w:rFonts w:ascii="Arial" w:eastAsia="Helvetica Neue" w:hAnsi="Arial" w:cs="Arial"/>
          <w:b/>
          <w:color w:val="auto"/>
          <w:sz w:val="20"/>
          <w:szCs w:val="20"/>
          <w:lang w:val="es-419"/>
        </w:rPr>
        <w:t>)</w:t>
      </w:r>
      <w:bookmarkEnd w:id="27"/>
    </w:p>
    <w:p w14:paraId="4101B03F" w14:textId="77777777" w:rsidR="00F92650" w:rsidRPr="005E5E93" w:rsidRDefault="00F92650" w:rsidP="00F92650">
      <w:pPr>
        <w:rPr>
          <w:rFonts w:eastAsia="Helvetica Neue"/>
          <w:lang w:val="es-419"/>
        </w:rPr>
      </w:pPr>
    </w:p>
    <w:p w14:paraId="6F1E03C9" w14:textId="197F5C91" w:rsidR="00CB63C8" w:rsidRPr="005E5E93" w:rsidRDefault="009514AF" w:rsidP="00CB63C8">
      <w:pPr>
        <w:jc w:val="both"/>
        <w:rPr>
          <w:rFonts w:ascii="Arial" w:eastAsia="Helvetica Neue" w:hAnsi="Arial" w:cs="Arial"/>
          <w:sz w:val="20"/>
          <w:szCs w:val="20"/>
          <w:lang w:val="es-419"/>
        </w:rPr>
      </w:pPr>
      <w:r w:rsidRPr="005E5E93">
        <w:rPr>
          <w:rFonts w:ascii="Arial" w:eastAsia="Helvetica Neue" w:hAnsi="Arial" w:cs="Arial"/>
          <w:b/>
          <w:sz w:val="20"/>
          <w:szCs w:val="20"/>
          <w:lang w:val="es-419"/>
        </w:rPr>
        <w:t>Nota explicativa:</w:t>
      </w:r>
      <w:r w:rsidR="00CB63C8" w:rsidRPr="005E5E93">
        <w:rPr>
          <w:rFonts w:ascii="Arial" w:eastAsia="Helvetica Neue" w:hAnsi="Arial" w:cs="Arial"/>
          <w:b/>
          <w:sz w:val="20"/>
          <w:szCs w:val="20"/>
          <w:lang w:val="es-419"/>
        </w:rPr>
        <w:t xml:space="preserve"> </w:t>
      </w:r>
      <w:r w:rsidR="00A075CE" w:rsidRPr="00A075CE">
        <w:rPr>
          <w:rFonts w:ascii="Arial" w:eastAsia="Helvetica Neue" w:hAnsi="Arial" w:cs="Arial"/>
          <w:bCs/>
          <w:sz w:val="20"/>
          <w:szCs w:val="20"/>
          <w:lang w:val="es-419"/>
        </w:rPr>
        <w:t>Como componente esencial del PAT, una vez que se ha alcanzado el activador todos los involucrados deben saber qué se hará, dónde, cuándo y quién lo hará</w:t>
      </w:r>
      <w:r w:rsidR="00CB63C8" w:rsidRPr="005E5E93">
        <w:rPr>
          <w:rFonts w:ascii="Arial" w:eastAsia="Helvetica Neue" w:hAnsi="Arial" w:cs="Arial"/>
          <w:sz w:val="20"/>
          <w:szCs w:val="20"/>
          <w:lang w:val="es-419"/>
        </w:rPr>
        <w:t xml:space="preserve">. </w:t>
      </w:r>
      <w:r w:rsidR="00732C46" w:rsidRPr="005E5E93">
        <w:rPr>
          <w:rFonts w:ascii="Arial" w:eastAsia="Helvetica Neue" w:hAnsi="Arial" w:cs="Arial"/>
          <w:sz w:val="20"/>
          <w:szCs w:val="20"/>
          <w:lang w:val="es-419"/>
        </w:rPr>
        <w:t xml:space="preserve">El proceso de implementación descrito muestra que cada paso de la activación ha sido pensado y considerado detenidamente y que la implementación es posible en el </w:t>
      </w:r>
      <w:r w:rsidR="001F3843" w:rsidRPr="005E5E93">
        <w:rPr>
          <w:rFonts w:ascii="Arial" w:eastAsia="Helvetica Neue" w:hAnsi="Arial" w:cs="Arial"/>
          <w:sz w:val="20"/>
          <w:szCs w:val="20"/>
          <w:lang w:val="es-419"/>
        </w:rPr>
        <w:t>plazo para ejecución (</w:t>
      </w:r>
      <w:r w:rsidR="001F3843" w:rsidRPr="005E5E93">
        <w:rPr>
          <w:rFonts w:ascii="Arial" w:eastAsia="Helvetica Neue" w:hAnsi="Arial" w:cs="Arial"/>
          <w:i/>
          <w:iCs/>
          <w:sz w:val="20"/>
          <w:szCs w:val="20"/>
          <w:lang w:val="es-419"/>
        </w:rPr>
        <w:t>lead time</w:t>
      </w:r>
      <w:r w:rsidR="001F3843" w:rsidRPr="005E5E93">
        <w:rPr>
          <w:rFonts w:ascii="Arial" w:eastAsia="Helvetica Neue" w:hAnsi="Arial" w:cs="Arial"/>
          <w:sz w:val="20"/>
          <w:szCs w:val="20"/>
          <w:lang w:val="es-419"/>
        </w:rPr>
        <w:t>)</w:t>
      </w:r>
      <w:r w:rsidR="00732C46" w:rsidRPr="005E5E93">
        <w:rPr>
          <w:rFonts w:ascii="Arial" w:eastAsia="Helvetica Neue" w:hAnsi="Arial" w:cs="Arial"/>
          <w:sz w:val="20"/>
          <w:szCs w:val="20"/>
          <w:lang w:val="es-419"/>
        </w:rPr>
        <w:t xml:space="preserve"> disponible. El conjunto de tareas descritas en esta sección debe abarcar todas las actividades desde el momento en que se alcanza el activador (Día 1) hasta la finalización de las encuestas </w:t>
      </w:r>
      <w:proofErr w:type="spellStart"/>
      <w:r w:rsidR="00732C46" w:rsidRPr="005E5E93">
        <w:rPr>
          <w:rFonts w:ascii="Arial" w:eastAsia="Helvetica Neue" w:hAnsi="Arial" w:cs="Arial"/>
          <w:sz w:val="20"/>
          <w:szCs w:val="20"/>
          <w:lang w:val="es-419"/>
        </w:rPr>
        <w:t>post-impacto</w:t>
      </w:r>
      <w:proofErr w:type="spellEnd"/>
      <w:r w:rsidR="00732C46" w:rsidRPr="005E5E93">
        <w:rPr>
          <w:rFonts w:ascii="Arial" w:eastAsia="Helvetica Neue" w:hAnsi="Arial" w:cs="Arial"/>
          <w:sz w:val="20"/>
          <w:szCs w:val="20"/>
          <w:lang w:val="es-419"/>
        </w:rPr>
        <w:t xml:space="preserve"> (Día X)</w:t>
      </w:r>
      <w:r w:rsidR="00CB63C8" w:rsidRPr="005E5E93">
        <w:rPr>
          <w:rFonts w:ascii="Arial" w:eastAsia="Helvetica Neue" w:hAnsi="Arial" w:cs="Arial"/>
          <w:sz w:val="20"/>
          <w:szCs w:val="20"/>
          <w:lang w:val="es-419"/>
        </w:rPr>
        <w:t>.</w:t>
      </w:r>
      <w:r w:rsidR="005C389F" w:rsidRPr="005E5E93">
        <w:rPr>
          <w:rFonts w:ascii="Arial" w:eastAsia="Helvetica Neue" w:hAnsi="Arial" w:cs="Arial"/>
          <w:sz w:val="20"/>
          <w:szCs w:val="20"/>
          <w:lang w:val="es-419"/>
        </w:rPr>
        <w:t xml:space="preserve"> </w:t>
      </w:r>
      <w:r w:rsidR="00CB63C8" w:rsidRPr="005E5E93">
        <w:rPr>
          <w:rFonts w:ascii="Arial" w:eastAsia="Helvetica Neue" w:hAnsi="Arial" w:cs="Arial"/>
          <w:sz w:val="20"/>
          <w:szCs w:val="20"/>
          <w:lang w:val="es-419"/>
        </w:rPr>
        <w:t xml:space="preserve"> </w:t>
      </w:r>
    </w:p>
    <w:p w14:paraId="6D8436D2" w14:textId="77777777" w:rsidR="00CB63C8" w:rsidRPr="005E5E93" w:rsidRDefault="00CB63C8" w:rsidP="00CB63C8">
      <w:pPr>
        <w:rPr>
          <w:rFonts w:ascii="Arial" w:eastAsia="Helvetica Neue" w:hAnsi="Arial" w:cs="Arial"/>
          <w:b/>
          <w:sz w:val="20"/>
          <w:szCs w:val="20"/>
          <w:lang w:val="es-419"/>
        </w:rPr>
      </w:pPr>
    </w:p>
    <w:p w14:paraId="0437F96C" w14:textId="75AB85DA" w:rsidR="00CB63C8" w:rsidRPr="005E5E93" w:rsidRDefault="009514AF" w:rsidP="00CB63C8">
      <w:pPr>
        <w:rPr>
          <w:rFonts w:ascii="Arial" w:eastAsia="Helvetica Neue" w:hAnsi="Arial" w:cs="Arial"/>
          <w:sz w:val="20"/>
          <w:szCs w:val="20"/>
          <w:lang w:val="es-419"/>
        </w:rPr>
      </w:pPr>
      <w:r w:rsidRPr="005E5E93">
        <w:rPr>
          <w:rFonts w:ascii="Arial" w:eastAsia="Helvetica Neue" w:hAnsi="Arial" w:cs="Arial"/>
          <w:b/>
          <w:bCs/>
          <w:sz w:val="20"/>
          <w:szCs w:val="20"/>
          <w:lang w:val="es-419"/>
        </w:rPr>
        <w:t>Puntos requeridos</w:t>
      </w:r>
      <w:r w:rsidRPr="005E5E93">
        <w:rPr>
          <w:rFonts w:ascii="Arial" w:eastAsia="Helvetica Neue" w:hAnsi="Arial" w:cs="Arial"/>
          <w:sz w:val="20"/>
          <w:szCs w:val="20"/>
          <w:lang w:val="es-419"/>
        </w:rPr>
        <w:t>:</w:t>
      </w:r>
    </w:p>
    <w:p w14:paraId="29C59E19" w14:textId="44163859" w:rsidR="00CB63C8" w:rsidRPr="005E5E93" w:rsidRDefault="00A075CE" w:rsidP="00CB63C8">
      <w:pPr>
        <w:numPr>
          <w:ilvl w:val="0"/>
          <w:numId w:val="1"/>
        </w:numPr>
        <w:pBdr>
          <w:top w:val="nil"/>
          <w:left w:val="nil"/>
          <w:bottom w:val="nil"/>
          <w:right w:val="nil"/>
          <w:between w:val="nil"/>
        </w:pBdr>
        <w:contextualSpacing/>
        <w:jc w:val="both"/>
        <w:rPr>
          <w:rFonts w:ascii="Arial" w:hAnsi="Arial" w:cs="Arial"/>
          <w:i/>
          <w:color w:val="000000"/>
          <w:sz w:val="20"/>
          <w:szCs w:val="20"/>
          <w:lang w:val="es-419"/>
        </w:rPr>
      </w:pPr>
      <w:r w:rsidRPr="00A075CE">
        <w:rPr>
          <w:rFonts w:ascii="Arial" w:eastAsia="Helvetica Neue" w:hAnsi="Arial" w:cs="Arial"/>
          <w:i/>
          <w:color w:val="000000"/>
          <w:sz w:val="20"/>
          <w:szCs w:val="20"/>
          <w:lang w:val="es-419"/>
        </w:rPr>
        <w:t>Incluya una matriz/diagrama de flujo para</w:t>
      </w:r>
      <w:r w:rsidR="001F0B53">
        <w:rPr>
          <w:rFonts w:ascii="Arial" w:eastAsia="Helvetica Neue" w:hAnsi="Arial" w:cs="Arial"/>
          <w:i/>
          <w:color w:val="000000"/>
          <w:sz w:val="20"/>
          <w:szCs w:val="20"/>
          <w:lang w:val="es-419"/>
        </w:rPr>
        <w:t xml:space="preserve"> tener</w:t>
      </w:r>
      <w:r w:rsidRPr="00A075CE">
        <w:rPr>
          <w:rFonts w:ascii="Arial" w:eastAsia="Helvetica Neue" w:hAnsi="Arial" w:cs="Arial"/>
          <w:i/>
          <w:color w:val="000000"/>
          <w:sz w:val="20"/>
          <w:szCs w:val="20"/>
          <w:lang w:val="es-419"/>
        </w:rPr>
        <w:t xml:space="preserve"> una descripción general rápida del proceso de implementación de la acción temprana</w:t>
      </w:r>
      <w:r w:rsidR="00CB63C8" w:rsidRPr="005E5E93">
        <w:rPr>
          <w:rFonts w:ascii="Arial" w:eastAsia="Helvetica Neue" w:hAnsi="Arial" w:cs="Arial"/>
          <w:i/>
          <w:color w:val="000000"/>
          <w:sz w:val="20"/>
          <w:szCs w:val="20"/>
          <w:lang w:val="es-419"/>
        </w:rPr>
        <w:t>.</w:t>
      </w:r>
    </w:p>
    <w:p w14:paraId="79770256" w14:textId="6EAE58F3" w:rsidR="00CB63C8" w:rsidRPr="005E5E93" w:rsidRDefault="00A075CE" w:rsidP="003761F8">
      <w:pPr>
        <w:numPr>
          <w:ilvl w:val="0"/>
          <w:numId w:val="1"/>
        </w:numPr>
        <w:pBdr>
          <w:top w:val="nil"/>
          <w:left w:val="nil"/>
          <w:bottom w:val="nil"/>
          <w:right w:val="nil"/>
          <w:between w:val="nil"/>
        </w:pBdr>
        <w:contextualSpacing/>
        <w:jc w:val="both"/>
        <w:rPr>
          <w:rFonts w:ascii="Arial" w:hAnsi="Arial" w:cs="Arial"/>
          <w:i/>
          <w:color w:val="000000"/>
          <w:sz w:val="20"/>
          <w:szCs w:val="20"/>
          <w:lang w:val="es-419"/>
        </w:rPr>
      </w:pPr>
      <w:r w:rsidRPr="00A075CE">
        <w:rPr>
          <w:rFonts w:ascii="Arial" w:eastAsia="Helvetica Neue" w:hAnsi="Arial" w:cs="Arial"/>
          <w:i/>
          <w:color w:val="000000"/>
          <w:sz w:val="20"/>
          <w:szCs w:val="20"/>
          <w:lang w:val="es-419"/>
        </w:rPr>
        <w:t>Describa el proceso paso a paso, desde el Día 1 al Día X, de la implementación de las acciones tempranas seleccionadas. Indique el día en que se produciría el Mecanismo de Interrupción. Incluya todas las tareas cruciales y de apoyo que son necesarias para cada uno de los pasos</w:t>
      </w:r>
      <w:r w:rsidR="00CB63C8" w:rsidRPr="005E5E93">
        <w:rPr>
          <w:rFonts w:ascii="Arial" w:eastAsia="Helvetica Neue" w:hAnsi="Arial" w:cs="Arial"/>
          <w:i/>
          <w:color w:val="000000"/>
          <w:sz w:val="20"/>
          <w:szCs w:val="20"/>
          <w:lang w:val="es-419"/>
        </w:rPr>
        <w:t xml:space="preserve">. </w:t>
      </w:r>
      <w:r w:rsidRPr="00A075CE">
        <w:rPr>
          <w:rFonts w:ascii="Arial" w:eastAsia="Helvetica Neue" w:hAnsi="Arial" w:cs="Arial"/>
          <w:i/>
          <w:color w:val="000000"/>
          <w:sz w:val="20"/>
          <w:szCs w:val="20"/>
          <w:lang w:val="es-419"/>
        </w:rPr>
        <w:t>Cada tarea debe indicar el puesto de la persona responsable (incluso cuando se planifican acciones basadas en efectivo, el enlace con el proveedor de servicios financieros)</w:t>
      </w:r>
      <w:r w:rsidR="00CB63C8" w:rsidRPr="005E5E93">
        <w:rPr>
          <w:rFonts w:ascii="Arial" w:eastAsia="Helvetica Neue" w:hAnsi="Arial" w:cs="Arial"/>
          <w:i/>
          <w:color w:val="000000"/>
          <w:sz w:val="20"/>
          <w:szCs w:val="20"/>
          <w:lang w:val="es-419"/>
        </w:rPr>
        <w:t xml:space="preserve">. </w:t>
      </w:r>
    </w:p>
    <w:p w14:paraId="65A1931A" w14:textId="4FC32133" w:rsidR="00CB63C8" w:rsidRPr="005E5E93" w:rsidRDefault="00A075CE" w:rsidP="00CB63C8">
      <w:pPr>
        <w:numPr>
          <w:ilvl w:val="0"/>
          <w:numId w:val="1"/>
        </w:numPr>
        <w:pBdr>
          <w:top w:val="nil"/>
          <w:left w:val="nil"/>
          <w:bottom w:val="nil"/>
          <w:right w:val="nil"/>
          <w:between w:val="nil"/>
        </w:pBdr>
        <w:contextualSpacing/>
        <w:jc w:val="both"/>
        <w:rPr>
          <w:rFonts w:ascii="Arial" w:hAnsi="Arial" w:cs="Arial"/>
          <w:i/>
          <w:color w:val="000000"/>
          <w:sz w:val="20"/>
          <w:szCs w:val="20"/>
          <w:lang w:val="es-419"/>
        </w:rPr>
      </w:pPr>
      <w:r w:rsidRPr="00A075CE">
        <w:rPr>
          <w:rFonts w:ascii="Arial" w:eastAsia="Helvetica Neue" w:hAnsi="Arial" w:cs="Arial"/>
          <w:i/>
          <w:color w:val="000000"/>
          <w:sz w:val="20"/>
          <w:szCs w:val="20"/>
          <w:lang w:val="es-419"/>
        </w:rPr>
        <w:t>Para cada acción, incluya en qué nivel se llevará a cabo (sede, filial, comunidad)</w:t>
      </w:r>
      <w:r w:rsidR="00CB63C8" w:rsidRPr="005E5E93">
        <w:rPr>
          <w:rFonts w:ascii="Arial" w:eastAsia="Helvetica Neue" w:hAnsi="Arial" w:cs="Arial"/>
          <w:i/>
          <w:color w:val="000000"/>
          <w:sz w:val="20"/>
          <w:szCs w:val="20"/>
          <w:lang w:val="es-419"/>
        </w:rPr>
        <w:t>.</w:t>
      </w:r>
    </w:p>
    <w:p w14:paraId="02954203" w14:textId="0BDD8782" w:rsidR="00CB63C8" w:rsidRPr="005E5E93" w:rsidRDefault="00A075CE" w:rsidP="00CB63C8">
      <w:pPr>
        <w:numPr>
          <w:ilvl w:val="0"/>
          <w:numId w:val="1"/>
        </w:numPr>
        <w:pBdr>
          <w:top w:val="nil"/>
          <w:left w:val="nil"/>
          <w:bottom w:val="nil"/>
          <w:right w:val="nil"/>
          <w:between w:val="nil"/>
        </w:pBdr>
        <w:contextualSpacing/>
        <w:jc w:val="both"/>
        <w:rPr>
          <w:rFonts w:ascii="Arial" w:hAnsi="Arial" w:cs="Arial"/>
          <w:i/>
          <w:color w:val="000000"/>
          <w:sz w:val="20"/>
          <w:szCs w:val="20"/>
          <w:lang w:val="es-419"/>
        </w:rPr>
      </w:pPr>
      <w:r w:rsidRPr="00A075CE">
        <w:rPr>
          <w:rFonts w:ascii="Arial" w:eastAsia="Helvetica Neue" w:hAnsi="Arial" w:cs="Arial"/>
          <w:i/>
          <w:color w:val="000000"/>
          <w:sz w:val="20"/>
          <w:szCs w:val="20"/>
          <w:lang w:val="es-419"/>
        </w:rPr>
        <w:lastRenderedPageBreak/>
        <w:t>Cada Sociedad Nacional debe tener una versión detallada de este proceso, incluyendo los flujos de comunicación para cada tarea, así como el nombre del responsable con su información de contacto. Este documento debe actualizarse periódicamente</w:t>
      </w:r>
      <w:r w:rsidR="00CB63C8" w:rsidRPr="005E5E93">
        <w:rPr>
          <w:rFonts w:ascii="Arial" w:eastAsia="Helvetica Neue" w:hAnsi="Arial" w:cs="Arial"/>
          <w:i/>
          <w:color w:val="000000"/>
          <w:sz w:val="20"/>
          <w:szCs w:val="20"/>
          <w:lang w:val="es-419"/>
        </w:rPr>
        <w:t>.</w:t>
      </w:r>
    </w:p>
    <w:p w14:paraId="4FA96CEC" w14:textId="77777777" w:rsidR="00CB63C8" w:rsidRPr="005E5E93" w:rsidRDefault="00CB63C8" w:rsidP="00CB63C8">
      <w:pPr>
        <w:pStyle w:val="ListParagraph"/>
        <w:widowControl w:val="0"/>
        <w:spacing w:after="240"/>
        <w:ind w:left="360"/>
        <w:jc w:val="both"/>
        <w:rPr>
          <w:rFonts w:ascii="Arial" w:eastAsia="Helvetica Neue" w:hAnsi="Arial" w:cs="Arial"/>
          <w:sz w:val="20"/>
          <w:szCs w:val="20"/>
          <w:lang w:val="es-419"/>
        </w:rPr>
      </w:pPr>
    </w:p>
    <w:p w14:paraId="31C475E6" w14:textId="05504C5B" w:rsidR="00CB63C8" w:rsidRPr="005E5E93" w:rsidRDefault="00732C46" w:rsidP="00B562F8">
      <w:pPr>
        <w:pStyle w:val="Heading2"/>
        <w:numPr>
          <w:ilvl w:val="1"/>
          <w:numId w:val="2"/>
        </w:numPr>
        <w:ind w:hanging="480"/>
        <w:jc w:val="both"/>
        <w:rPr>
          <w:rFonts w:ascii="Arial" w:eastAsia="Helvetica Neue" w:hAnsi="Arial" w:cs="Arial"/>
          <w:b/>
          <w:color w:val="000000"/>
          <w:sz w:val="20"/>
          <w:szCs w:val="20"/>
          <w:lang w:val="es-419"/>
        </w:rPr>
      </w:pPr>
      <w:bookmarkStart w:id="28" w:name="_Toc116391026"/>
      <w:r w:rsidRPr="005E5E93">
        <w:rPr>
          <w:rFonts w:ascii="Arial" w:eastAsia="Helvetica Neue" w:hAnsi="Arial" w:cs="Arial"/>
          <w:b/>
          <w:color w:val="000000"/>
          <w:sz w:val="20"/>
          <w:szCs w:val="20"/>
          <w:lang w:val="es-419"/>
        </w:rPr>
        <w:t>Sistema de Activación de Activador</w:t>
      </w:r>
      <w:r w:rsidR="00EF2715" w:rsidRPr="005E5E93">
        <w:rPr>
          <w:rFonts w:ascii="Arial" w:eastAsia="Helvetica Neue" w:hAnsi="Arial" w:cs="Arial"/>
          <w:b/>
          <w:color w:val="000000"/>
          <w:sz w:val="20"/>
          <w:szCs w:val="20"/>
          <w:lang w:val="es-419"/>
        </w:rPr>
        <w:t xml:space="preserve"> (</w:t>
      </w:r>
      <w:r w:rsidR="000540C3" w:rsidRPr="005E5E93">
        <w:rPr>
          <w:rFonts w:ascii="Arial" w:eastAsia="Helvetica Neue" w:hAnsi="Arial" w:cs="Arial"/>
          <w:b/>
          <w:color w:val="000000"/>
          <w:sz w:val="20"/>
          <w:szCs w:val="20"/>
          <w:lang w:val="es-419"/>
        </w:rPr>
        <w:t>máx.</w:t>
      </w:r>
      <w:r w:rsidR="00EF2715" w:rsidRPr="005E5E93">
        <w:rPr>
          <w:rFonts w:ascii="Arial" w:eastAsia="Helvetica Neue" w:hAnsi="Arial" w:cs="Arial"/>
          <w:b/>
          <w:color w:val="000000"/>
          <w:sz w:val="20"/>
          <w:szCs w:val="20"/>
          <w:lang w:val="es-419"/>
        </w:rPr>
        <w:t xml:space="preserve"> 0.5 </w:t>
      </w:r>
      <w:r w:rsidR="009514AF" w:rsidRPr="005E5E93">
        <w:rPr>
          <w:rFonts w:ascii="Arial" w:eastAsia="Helvetica Neue" w:hAnsi="Arial" w:cs="Arial"/>
          <w:b/>
          <w:color w:val="000000"/>
          <w:sz w:val="20"/>
          <w:szCs w:val="20"/>
          <w:lang w:val="es-419"/>
        </w:rPr>
        <w:t>página</w:t>
      </w:r>
      <w:r w:rsidR="00EF2715" w:rsidRPr="005E5E93">
        <w:rPr>
          <w:rFonts w:ascii="Arial" w:eastAsia="Helvetica Neue" w:hAnsi="Arial" w:cs="Arial"/>
          <w:b/>
          <w:color w:val="000000"/>
          <w:sz w:val="20"/>
          <w:szCs w:val="20"/>
          <w:lang w:val="es-419"/>
        </w:rPr>
        <w:t>)</w:t>
      </w:r>
      <w:bookmarkEnd w:id="28"/>
    </w:p>
    <w:p w14:paraId="58479CD9" w14:textId="77777777" w:rsidR="00F92650" w:rsidRPr="005E5E93" w:rsidRDefault="00F92650" w:rsidP="00F92650">
      <w:pPr>
        <w:rPr>
          <w:lang w:val="es-419"/>
        </w:rPr>
      </w:pPr>
    </w:p>
    <w:p w14:paraId="58EBBC10" w14:textId="10D6E31F" w:rsidR="00CB63C8" w:rsidRPr="005E5E93" w:rsidRDefault="009514AF" w:rsidP="00604823">
      <w:pPr>
        <w:jc w:val="both"/>
        <w:rPr>
          <w:rFonts w:ascii="Arial" w:eastAsia="Helvetica Neue" w:hAnsi="Arial" w:cs="Arial"/>
          <w:sz w:val="20"/>
          <w:szCs w:val="20"/>
          <w:lang w:val="es-419"/>
        </w:rPr>
      </w:pPr>
      <w:r w:rsidRPr="005E5E93">
        <w:rPr>
          <w:rFonts w:ascii="Arial" w:eastAsia="Helvetica Neue" w:hAnsi="Arial" w:cs="Arial"/>
          <w:b/>
          <w:sz w:val="20"/>
          <w:szCs w:val="20"/>
          <w:lang w:val="es-419"/>
        </w:rPr>
        <w:t>Nota explicativa:</w:t>
      </w:r>
      <w:r w:rsidR="00CB63C8" w:rsidRPr="005E5E93">
        <w:rPr>
          <w:rFonts w:ascii="Arial" w:eastAsia="Helvetica Neue" w:hAnsi="Arial" w:cs="Arial"/>
          <w:sz w:val="20"/>
          <w:szCs w:val="20"/>
          <w:lang w:val="es-419"/>
        </w:rPr>
        <w:t xml:space="preserve"> </w:t>
      </w:r>
      <w:r w:rsidR="00A075CE" w:rsidRPr="00A075CE">
        <w:rPr>
          <w:rFonts w:ascii="Arial" w:eastAsia="Helvetica Neue" w:hAnsi="Arial" w:cs="Arial"/>
          <w:sz w:val="20"/>
          <w:szCs w:val="20"/>
          <w:lang w:val="es-419"/>
        </w:rPr>
        <w:t>El proceso de activación comienza con el mensaje de que se ha alcanzado el activador (el Día 1)</w:t>
      </w:r>
      <w:r w:rsidR="00CB63C8" w:rsidRPr="005E5E93">
        <w:rPr>
          <w:rFonts w:ascii="Arial" w:eastAsia="Helvetica Neue" w:hAnsi="Arial" w:cs="Arial"/>
          <w:sz w:val="20"/>
          <w:szCs w:val="20"/>
          <w:lang w:val="es-419"/>
        </w:rPr>
        <w:t xml:space="preserve">. </w:t>
      </w:r>
      <w:r w:rsidR="00732C46" w:rsidRPr="005E5E93">
        <w:rPr>
          <w:rFonts w:ascii="Arial" w:eastAsia="Helvetica Neue" w:hAnsi="Arial" w:cs="Arial"/>
          <w:sz w:val="20"/>
          <w:szCs w:val="20"/>
          <w:lang w:val="es-419"/>
        </w:rPr>
        <w:t xml:space="preserve">Lo ideal es que se encuentre establecido un sistema que monitorea automáticamente los pronósticos y envía un mensaje automático de alerta a los actores pertinentes apenas se alcanza un activador. Se supone que esto será ejecutado por la oficina meteorológica nacional y/o la autoridad nacional en materia de </w:t>
      </w:r>
      <w:proofErr w:type="spellStart"/>
      <w:r w:rsidR="006018E9" w:rsidRPr="00256BA0">
        <w:rPr>
          <w:rFonts w:ascii="Arial" w:eastAsia="Helvetica Neue" w:hAnsi="Arial" w:cs="Arial"/>
          <w:sz w:val="20"/>
          <w:szCs w:val="20"/>
          <w:lang w:val="es-ES"/>
        </w:rPr>
        <w:t>Gestion</w:t>
      </w:r>
      <w:proofErr w:type="spellEnd"/>
      <w:r w:rsidR="006018E9" w:rsidRPr="00256BA0">
        <w:rPr>
          <w:rFonts w:ascii="Arial" w:eastAsia="Helvetica Neue" w:hAnsi="Arial" w:cs="Arial"/>
          <w:sz w:val="20"/>
          <w:szCs w:val="20"/>
          <w:lang w:val="es-ES"/>
        </w:rPr>
        <w:t xml:space="preserve"> de Riesgo a Desastres</w:t>
      </w:r>
      <w:r w:rsidR="00732C46" w:rsidRPr="005E5E93">
        <w:rPr>
          <w:rFonts w:ascii="Arial" w:eastAsia="Helvetica Neue" w:hAnsi="Arial" w:cs="Arial"/>
          <w:sz w:val="20"/>
          <w:szCs w:val="20"/>
          <w:lang w:val="es-419"/>
        </w:rPr>
        <w:t>. Si este sistema automático no existe, debe establecerse un mecanismo para monitorear los pronósticos/indicadores y alertar a los actores pertinentes tan pronto como se alcance un activador para iniciar las acciones tempranas</w:t>
      </w:r>
      <w:r w:rsidR="00C648A6" w:rsidRPr="005E5E93">
        <w:rPr>
          <w:rFonts w:ascii="Arial" w:eastAsia="Helvetica Neue" w:hAnsi="Arial" w:cs="Arial"/>
          <w:sz w:val="20"/>
          <w:szCs w:val="20"/>
          <w:lang w:val="es-419"/>
        </w:rPr>
        <w:t xml:space="preserve">. </w:t>
      </w:r>
      <w:r w:rsidR="00732C46" w:rsidRPr="005E5E93">
        <w:rPr>
          <w:rFonts w:ascii="Arial" w:eastAsia="Helvetica Neue" w:hAnsi="Arial" w:cs="Arial"/>
          <w:sz w:val="20"/>
          <w:szCs w:val="20"/>
          <w:lang w:val="es-419"/>
        </w:rPr>
        <w:t xml:space="preserve"> </w:t>
      </w:r>
    </w:p>
    <w:p w14:paraId="669AA4E6" w14:textId="77777777" w:rsidR="00CB63C8" w:rsidRPr="005E5E93" w:rsidRDefault="00CB63C8" w:rsidP="00CB63C8">
      <w:pPr>
        <w:rPr>
          <w:rFonts w:ascii="Arial" w:eastAsia="Helvetica Neue" w:hAnsi="Arial" w:cs="Arial"/>
          <w:sz w:val="20"/>
          <w:szCs w:val="20"/>
          <w:lang w:val="es-419"/>
        </w:rPr>
      </w:pPr>
    </w:p>
    <w:p w14:paraId="55B50BC2" w14:textId="7F7ACA3A" w:rsidR="00CB63C8" w:rsidRPr="005E5E93" w:rsidRDefault="009514AF" w:rsidP="00CB63C8">
      <w:pPr>
        <w:rPr>
          <w:rFonts w:ascii="Arial" w:eastAsia="Helvetica Neue" w:hAnsi="Arial" w:cs="Arial"/>
          <w:sz w:val="20"/>
          <w:szCs w:val="20"/>
          <w:lang w:val="es-419"/>
        </w:rPr>
      </w:pPr>
      <w:r w:rsidRPr="005E5E93">
        <w:rPr>
          <w:rFonts w:ascii="Arial" w:eastAsia="Helvetica Neue" w:hAnsi="Arial" w:cs="Arial"/>
          <w:b/>
          <w:bCs/>
          <w:sz w:val="20"/>
          <w:szCs w:val="20"/>
          <w:lang w:val="es-419"/>
        </w:rPr>
        <w:t>Puntos requeridos</w:t>
      </w:r>
      <w:r w:rsidRPr="005E5E93">
        <w:rPr>
          <w:rFonts w:ascii="Arial" w:eastAsia="Helvetica Neue" w:hAnsi="Arial" w:cs="Arial"/>
          <w:sz w:val="20"/>
          <w:szCs w:val="20"/>
          <w:lang w:val="es-419"/>
        </w:rPr>
        <w:t>:</w:t>
      </w:r>
    </w:p>
    <w:p w14:paraId="5A670231" w14:textId="3EB3BB7E" w:rsidR="00CB63C8" w:rsidRPr="005E5E93" w:rsidRDefault="00A075CE" w:rsidP="00CB63C8">
      <w:pPr>
        <w:numPr>
          <w:ilvl w:val="0"/>
          <w:numId w:val="1"/>
        </w:numPr>
        <w:pBdr>
          <w:top w:val="nil"/>
          <w:left w:val="nil"/>
          <w:bottom w:val="nil"/>
          <w:right w:val="nil"/>
          <w:between w:val="nil"/>
        </w:pBdr>
        <w:contextualSpacing/>
        <w:rPr>
          <w:rFonts w:ascii="Arial" w:hAnsi="Arial" w:cs="Arial"/>
          <w:i/>
          <w:color w:val="000000"/>
          <w:sz w:val="20"/>
          <w:szCs w:val="20"/>
          <w:lang w:val="es-419"/>
        </w:rPr>
      </w:pPr>
      <w:r w:rsidRPr="00A075CE">
        <w:rPr>
          <w:rFonts w:ascii="Arial" w:eastAsia="Helvetica Neue" w:hAnsi="Arial" w:cs="Arial"/>
          <w:i/>
          <w:color w:val="000000"/>
          <w:sz w:val="20"/>
          <w:szCs w:val="20"/>
          <w:lang w:val="es-419"/>
        </w:rPr>
        <w:t>Describa el sistema automático que se utiliza para monitorear los pronósticos, para generar el mapa de intervención y para enviar el mensaje de alerta cuando se alcanza el activador</w:t>
      </w:r>
      <w:r w:rsidR="00CB63C8" w:rsidRPr="005E5E93">
        <w:rPr>
          <w:rFonts w:ascii="Arial" w:eastAsia="Helvetica Neue" w:hAnsi="Arial" w:cs="Arial"/>
          <w:i/>
          <w:color w:val="000000"/>
          <w:sz w:val="20"/>
          <w:szCs w:val="20"/>
          <w:lang w:val="es-419"/>
        </w:rPr>
        <w:t>.</w:t>
      </w:r>
    </w:p>
    <w:p w14:paraId="3CCC0664" w14:textId="0458E521" w:rsidR="00CB63C8" w:rsidRPr="005E5E93" w:rsidRDefault="00A075CE" w:rsidP="00CB63C8">
      <w:pPr>
        <w:numPr>
          <w:ilvl w:val="0"/>
          <w:numId w:val="1"/>
        </w:numPr>
        <w:pBdr>
          <w:top w:val="nil"/>
          <w:left w:val="nil"/>
          <w:bottom w:val="nil"/>
          <w:right w:val="nil"/>
          <w:between w:val="nil"/>
        </w:pBdr>
        <w:contextualSpacing/>
        <w:rPr>
          <w:rFonts w:ascii="Arial" w:hAnsi="Arial" w:cs="Arial"/>
          <w:i/>
          <w:color w:val="000000"/>
          <w:sz w:val="20"/>
          <w:szCs w:val="20"/>
          <w:lang w:val="es-419"/>
        </w:rPr>
      </w:pPr>
      <w:r w:rsidRPr="00A075CE">
        <w:rPr>
          <w:rFonts w:ascii="Arial" w:eastAsia="Helvetica Neue" w:hAnsi="Arial" w:cs="Arial"/>
          <w:i/>
          <w:color w:val="000000"/>
          <w:sz w:val="20"/>
          <w:szCs w:val="20"/>
          <w:lang w:val="es-419"/>
        </w:rPr>
        <w:t>Si aún no existe este sistema automático, explique cómo se monitorearán los pronósticos, cómo se generarán los mapas de intervención y cómo se informará a los actores pertinentes que se ha alcanzado el activador</w:t>
      </w:r>
      <w:r w:rsidR="00CB63C8" w:rsidRPr="005E5E93">
        <w:rPr>
          <w:rFonts w:ascii="Arial" w:eastAsia="Helvetica Neue" w:hAnsi="Arial" w:cs="Arial"/>
          <w:i/>
          <w:color w:val="000000"/>
          <w:sz w:val="20"/>
          <w:szCs w:val="20"/>
          <w:lang w:val="es-419"/>
        </w:rPr>
        <w:t>.</w:t>
      </w:r>
    </w:p>
    <w:p w14:paraId="7A1DF614" w14:textId="48E7E21C" w:rsidR="00CB63C8" w:rsidRPr="005E5E93" w:rsidRDefault="00A075CE" w:rsidP="00CB63C8">
      <w:pPr>
        <w:numPr>
          <w:ilvl w:val="0"/>
          <w:numId w:val="1"/>
        </w:numPr>
        <w:pBdr>
          <w:top w:val="nil"/>
          <w:left w:val="nil"/>
          <w:bottom w:val="nil"/>
          <w:right w:val="nil"/>
          <w:between w:val="nil"/>
        </w:pBdr>
        <w:contextualSpacing/>
        <w:rPr>
          <w:rFonts w:ascii="Arial" w:hAnsi="Arial" w:cs="Arial"/>
          <w:i/>
          <w:color w:val="000000"/>
          <w:sz w:val="20"/>
          <w:szCs w:val="20"/>
          <w:lang w:val="es-419"/>
        </w:rPr>
      </w:pPr>
      <w:r w:rsidRPr="00A075CE">
        <w:rPr>
          <w:rFonts w:ascii="Arial" w:eastAsia="Helvetica Neue" w:hAnsi="Arial" w:cs="Arial"/>
          <w:i/>
          <w:color w:val="000000"/>
          <w:sz w:val="20"/>
          <w:szCs w:val="20"/>
          <w:lang w:val="es-419"/>
        </w:rPr>
        <w:t>Indique quién da la señal de iniciar la activación</w:t>
      </w:r>
      <w:r w:rsidR="00CB63C8" w:rsidRPr="005E5E93">
        <w:rPr>
          <w:rFonts w:ascii="Arial" w:eastAsia="Helvetica Neue" w:hAnsi="Arial" w:cs="Arial"/>
          <w:i/>
          <w:color w:val="000000"/>
          <w:sz w:val="20"/>
          <w:szCs w:val="20"/>
          <w:lang w:val="es-419"/>
        </w:rPr>
        <w:t>.</w:t>
      </w:r>
    </w:p>
    <w:p w14:paraId="6A764F9B" w14:textId="7B9A9F93" w:rsidR="00CB63C8" w:rsidRPr="005E5E93" w:rsidRDefault="00CB63C8" w:rsidP="00AB5485">
      <w:pPr>
        <w:pStyle w:val="ListParagraph"/>
        <w:widowControl w:val="0"/>
        <w:spacing w:after="240"/>
        <w:ind w:left="360"/>
        <w:jc w:val="both"/>
        <w:rPr>
          <w:rFonts w:ascii="Arial" w:eastAsia="Helvetica Neue" w:hAnsi="Arial" w:cs="Arial"/>
          <w:sz w:val="20"/>
          <w:szCs w:val="20"/>
          <w:lang w:val="es-419"/>
        </w:rPr>
      </w:pPr>
    </w:p>
    <w:p w14:paraId="7C13AC43" w14:textId="0225DFE6" w:rsidR="008A5B49" w:rsidRPr="005E5E93" w:rsidRDefault="00732C46" w:rsidP="00AB5485">
      <w:pPr>
        <w:pStyle w:val="Heading2"/>
        <w:numPr>
          <w:ilvl w:val="1"/>
          <w:numId w:val="2"/>
        </w:numPr>
        <w:ind w:hanging="480"/>
        <w:jc w:val="both"/>
        <w:rPr>
          <w:rFonts w:ascii="Arial" w:eastAsia="Helvetica Neue" w:hAnsi="Arial" w:cs="Arial"/>
          <w:b/>
          <w:color w:val="000000"/>
          <w:sz w:val="20"/>
          <w:szCs w:val="20"/>
          <w:lang w:val="es-419"/>
        </w:rPr>
      </w:pPr>
      <w:bookmarkStart w:id="29" w:name="_Toc116391027"/>
      <w:r w:rsidRPr="005E5E93">
        <w:rPr>
          <w:rFonts w:ascii="Arial" w:eastAsia="Helvetica Neue" w:hAnsi="Arial" w:cs="Arial"/>
          <w:b/>
          <w:color w:val="000000"/>
          <w:sz w:val="20"/>
          <w:szCs w:val="20"/>
          <w:lang w:val="es-419"/>
        </w:rPr>
        <w:t xml:space="preserve">Selección de la Población Objetivo </w:t>
      </w:r>
      <w:r w:rsidR="008A5B49" w:rsidRPr="005E5E93">
        <w:rPr>
          <w:rFonts w:ascii="Arial" w:eastAsia="Helvetica Neue" w:hAnsi="Arial" w:cs="Arial"/>
          <w:b/>
          <w:color w:val="000000"/>
          <w:sz w:val="20"/>
          <w:szCs w:val="20"/>
          <w:lang w:val="es-419"/>
        </w:rPr>
        <w:t>(</w:t>
      </w:r>
      <w:r w:rsidR="000540C3" w:rsidRPr="005E5E93">
        <w:rPr>
          <w:rFonts w:ascii="Arial" w:eastAsia="Helvetica Neue" w:hAnsi="Arial" w:cs="Arial"/>
          <w:b/>
          <w:color w:val="000000"/>
          <w:sz w:val="20"/>
          <w:szCs w:val="20"/>
          <w:lang w:val="es-419"/>
        </w:rPr>
        <w:t>máx.</w:t>
      </w:r>
      <w:r w:rsidR="008A5B49" w:rsidRPr="005E5E93">
        <w:rPr>
          <w:rFonts w:ascii="Arial" w:eastAsia="Helvetica Neue" w:hAnsi="Arial" w:cs="Arial"/>
          <w:b/>
          <w:color w:val="000000"/>
          <w:sz w:val="20"/>
          <w:szCs w:val="20"/>
          <w:lang w:val="es-419"/>
        </w:rPr>
        <w:t xml:space="preserve"> 0.5 </w:t>
      </w:r>
      <w:r w:rsidR="009514AF" w:rsidRPr="005E5E93">
        <w:rPr>
          <w:rFonts w:ascii="Arial" w:eastAsia="Helvetica Neue" w:hAnsi="Arial" w:cs="Arial"/>
          <w:b/>
          <w:color w:val="000000"/>
          <w:sz w:val="20"/>
          <w:szCs w:val="20"/>
          <w:lang w:val="es-419"/>
        </w:rPr>
        <w:t>página</w:t>
      </w:r>
      <w:r w:rsidR="008A5B49" w:rsidRPr="005E5E93">
        <w:rPr>
          <w:rFonts w:ascii="Arial" w:eastAsia="Helvetica Neue" w:hAnsi="Arial" w:cs="Arial"/>
          <w:b/>
          <w:color w:val="000000"/>
          <w:sz w:val="20"/>
          <w:szCs w:val="20"/>
          <w:lang w:val="es-419"/>
        </w:rPr>
        <w:t>s)</w:t>
      </w:r>
      <w:bookmarkEnd w:id="29"/>
    </w:p>
    <w:p w14:paraId="4A76A916" w14:textId="77777777" w:rsidR="00F92650" w:rsidRPr="005E5E93" w:rsidRDefault="00F92650" w:rsidP="00F92650">
      <w:pPr>
        <w:rPr>
          <w:rFonts w:eastAsia="Helvetica Neue"/>
          <w:lang w:val="es-419"/>
        </w:rPr>
      </w:pPr>
    </w:p>
    <w:p w14:paraId="1FDDFD1D" w14:textId="46A6D549" w:rsidR="008A5B49" w:rsidRPr="005E5E93" w:rsidRDefault="009514AF" w:rsidP="00AB5485">
      <w:pPr>
        <w:jc w:val="both"/>
        <w:rPr>
          <w:rFonts w:ascii="Arial" w:eastAsia="Helvetica Neue" w:hAnsi="Arial" w:cs="Arial"/>
          <w:sz w:val="20"/>
          <w:szCs w:val="20"/>
          <w:lang w:val="es-419"/>
        </w:rPr>
      </w:pPr>
      <w:r w:rsidRPr="005E5E93">
        <w:rPr>
          <w:rFonts w:ascii="Arial" w:eastAsia="Helvetica Neue" w:hAnsi="Arial" w:cs="Arial"/>
          <w:b/>
          <w:sz w:val="20"/>
          <w:szCs w:val="20"/>
          <w:lang w:val="es-419"/>
        </w:rPr>
        <w:t>Nota explicativa:</w:t>
      </w:r>
      <w:r w:rsidR="008A5B49" w:rsidRPr="005E5E93">
        <w:rPr>
          <w:rFonts w:ascii="Arial" w:eastAsia="Helvetica Neue" w:hAnsi="Arial" w:cs="Arial"/>
          <w:b/>
          <w:sz w:val="20"/>
          <w:szCs w:val="20"/>
          <w:lang w:val="es-419"/>
        </w:rPr>
        <w:t xml:space="preserve"> </w:t>
      </w:r>
      <w:r w:rsidR="001817A7" w:rsidRPr="001817A7">
        <w:rPr>
          <w:rFonts w:ascii="Arial" w:eastAsia="Helvetica Neue" w:hAnsi="Arial" w:cs="Arial"/>
          <w:bCs/>
          <w:sz w:val="20"/>
          <w:szCs w:val="20"/>
          <w:lang w:val="es-419"/>
        </w:rPr>
        <w:t xml:space="preserve">El objetivo de la FbF es proteger a los más vulnerables del impacto de eventos climáticos extremos. Basándose en </w:t>
      </w:r>
      <w:r w:rsidR="001F0B53">
        <w:rPr>
          <w:rFonts w:ascii="Arial" w:eastAsia="Helvetica Neue" w:hAnsi="Arial" w:cs="Arial"/>
          <w:bCs/>
          <w:sz w:val="20"/>
          <w:szCs w:val="20"/>
          <w:lang w:val="es-419"/>
        </w:rPr>
        <w:t xml:space="preserve">el </w:t>
      </w:r>
      <w:r w:rsidR="001817A7" w:rsidRPr="001817A7">
        <w:rPr>
          <w:rFonts w:ascii="Arial" w:eastAsia="Helvetica Neue" w:hAnsi="Arial" w:cs="Arial"/>
          <w:bCs/>
          <w:sz w:val="20"/>
          <w:szCs w:val="20"/>
          <w:lang w:val="es-419"/>
        </w:rPr>
        <w:t>análisis de vulnerabilidad y de exposición (en la Sección 3) y en el mecanismo descrito para identificar las zonas/comunidades de intervención (en la Sección 4</w:t>
      </w:r>
      <w:r w:rsidR="001817A7">
        <w:rPr>
          <w:rFonts w:ascii="Arial" w:eastAsia="Helvetica Neue" w:hAnsi="Arial" w:cs="Arial"/>
          <w:bCs/>
          <w:sz w:val="20"/>
          <w:szCs w:val="20"/>
          <w:lang w:val="es-419"/>
        </w:rPr>
        <w:t xml:space="preserve"> </w:t>
      </w:r>
      <w:r w:rsidR="001817A7" w:rsidRPr="001817A7">
        <w:rPr>
          <w:rFonts w:ascii="Arial" w:eastAsia="Helvetica Neue" w:hAnsi="Arial" w:cs="Arial"/>
          <w:bCs/>
          <w:sz w:val="20"/>
          <w:szCs w:val="20"/>
          <w:lang w:val="es-419"/>
        </w:rPr>
        <w:t>- Zona de Intervención), es necesario tener claro cómo se aplicarán los criterios de vulnerabilidad y los pronósticos de impacto para determinar a quiénes se focalizará</w:t>
      </w:r>
      <w:r w:rsidR="008A5B49" w:rsidRPr="005E5E93">
        <w:rPr>
          <w:rFonts w:ascii="Arial" w:eastAsia="Helvetica Neue" w:hAnsi="Arial" w:cs="Arial"/>
          <w:bCs/>
          <w:sz w:val="20"/>
          <w:szCs w:val="20"/>
          <w:lang w:val="es-419"/>
        </w:rPr>
        <w:t>.</w:t>
      </w:r>
    </w:p>
    <w:p w14:paraId="1FF1FA77" w14:textId="77777777" w:rsidR="001817A7" w:rsidRDefault="001817A7" w:rsidP="00AB5485">
      <w:pPr>
        <w:jc w:val="both"/>
        <w:rPr>
          <w:rFonts w:ascii="Arial" w:eastAsia="Helvetica Neue" w:hAnsi="Arial" w:cs="Arial"/>
          <w:b/>
          <w:sz w:val="20"/>
          <w:szCs w:val="20"/>
          <w:lang w:val="es-419"/>
        </w:rPr>
      </w:pPr>
      <w:r>
        <w:rPr>
          <w:rFonts w:ascii="Arial" w:eastAsia="Helvetica Neue" w:hAnsi="Arial" w:cs="Arial"/>
          <w:b/>
          <w:sz w:val="20"/>
          <w:szCs w:val="20"/>
          <w:lang w:val="es-419"/>
        </w:rPr>
        <w:t xml:space="preserve">                                                                                                              </w:t>
      </w:r>
    </w:p>
    <w:p w14:paraId="2F8A8AC8" w14:textId="282B4B3C" w:rsidR="008A5B49" w:rsidRPr="005E5E93" w:rsidRDefault="009514AF" w:rsidP="00AB5485">
      <w:pPr>
        <w:jc w:val="both"/>
        <w:rPr>
          <w:rFonts w:ascii="Arial" w:eastAsia="Helvetica Neue" w:hAnsi="Arial" w:cs="Arial"/>
          <w:b/>
          <w:sz w:val="20"/>
          <w:szCs w:val="20"/>
          <w:lang w:val="es-419"/>
        </w:rPr>
      </w:pPr>
      <w:r w:rsidRPr="005E5E93">
        <w:rPr>
          <w:rFonts w:ascii="Arial" w:eastAsia="Helvetica Neue" w:hAnsi="Arial" w:cs="Arial"/>
          <w:b/>
          <w:sz w:val="20"/>
          <w:szCs w:val="20"/>
          <w:lang w:val="es-419"/>
        </w:rPr>
        <w:t>Puntos requeridos:</w:t>
      </w:r>
    </w:p>
    <w:p w14:paraId="4B6FF2BA" w14:textId="77777777" w:rsidR="001817A7" w:rsidRPr="001817A7" w:rsidRDefault="001817A7" w:rsidP="00ED1712">
      <w:pPr>
        <w:numPr>
          <w:ilvl w:val="0"/>
          <w:numId w:val="3"/>
        </w:numPr>
        <w:pBdr>
          <w:top w:val="nil"/>
          <w:left w:val="nil"/>
          <w:bottom w:val="nil"/>
          <w:right w:val="nil"/>
          <w:between w:val="nil"/>
        </w:pBdr>
        <w:jc w:val="both"/>
        <w:rPr>
          <w:rFonts w:ascii="Arial" w:eastAsia="Helvetica Neue" w:hAnsi="Arial" w:cs="Arial"/>
          <w:i/>
          <w:color w:val="000000"/>
          <w:sz w:val="20"/>
          <w:szCs w:val="20"/>
          <w:lang w:val="es-419"/>
        </w:rPr>
      </w:pPr>
      <w:r w:rsidRPr="001817A7">
        <w:rPr>
          <w:rFonts w:ascii="Arial" w:eastAsia="Helvetica Neue" w:hAnsi="Arial" w:cs="Arial"/>
          <w:i/>
          <w:color w:val="000000"/>
          <w:sz w:val="20"/>
          <w:szCs w:val="20"/>
          <w:lang w:val="es-419"/>
        </w:rPr>
        <w:t>Proporcione un breve resumen de la población objetivo (cantidad, ubicación, etc.)</w:t>
      </w:r>
    </w:p>
    <w:p w14:paraId="62552DEB" w14:textId="61736A35" w:rsidR="008A5B49" w:rsidRPr="005E5E93" w:rsidRDefault="001817A7" w:rsidP="00ED1712">
      <w:pPr>
        <w:numPr>
          <w:ilvl w:val="0"/>
          <w:numId w:val="3"/>
        </w:numPr>
        <w:pBdr>
          <w:top w:val="nil"/>
          <w:left w:val="nil"/>
          <w:bottom w:val="nil"/>
          <w:right w:val="nil"/>
          <w:between w:val="nil"/>
        </w:pBdr>
        <w:jc w:val="both"/>
        <w:rPr>
          <w:rFonts w:ascii="Arial" w:eastAsia="Helvetica Neue" w:hAnsi="Arial" w:cs="Arial"/>
          <w:i/>
          <w:color w:val="000000"/>
          <w:sz w:val="20"/>
          <w:szCs w:val="20"/>
          <w:lang w:val="es-419"/>
        </w:rPr>
      </w:pPr>
      <w:r w:rsidRPr="001817A7">
        <w:rPr>
          <w:rFonts w:ascii="Arial" w:eastAsia="Helvetica Neue" w:hAnsi="Arial" w:cs="Arial"/>
          <w:i/>
          <w:color w:val="000000"/>
          <w:sz w:val="20"/>
          <w:szCs w:val="20"/>
          <w:lang w:val="es-419"/>
        </w:rPr>
        <w:t xml:space="preserve">Describa cómo se seleccionará la población objetivo, con especial énfasis en la factibilidad </w:t>
      </w:r>
      <w:r w:rsidR="005C7169">
        <w:rPr>
          <w:rFonts w:ascii="Arial" w:eastAsia="Helvetica Neue" w:hAnsi="Arial" w:cs="Arial"/>
          <w:i/>
          <w:color w:val="000000"/>
          <w:sz w:val="20"/>
          <w:szCs w:val="20"/>
          <w:lang w:val="es-419"/>
        </w:rPr>
        <w:t xml:space="preserve">considerando </w:t>
      </w:r>
      <w:r w:rsidRPr="001817A7">
        <w:rPr>
          <w:rFonts w:ascii="Arial" w:eastAsia="Helvetica Neue" w:hAnsi="Arial" w:cs="Arial"/>
          <w:i/>
          <w:color w:val="000000"/>
          <w:sz w:val="20"/>
          <w:szCs w:val="20"/>
          <w:lang w:val="es-419"/>
        </w:rPr>
        <w:t>el corto período de tiempo entre el pronóstico y el evento</w:t>
      </w:r>
    </w:p>
    <w:p w14:paraId="4C16F17F" w14:textId="272C12DF" w:rsidR="00016F4A" w:rsidRPr="005E5E93" w:rsidRDefault="001817A7" w:rsidP="00ED1712">
      <w:pPr>
        <w:numPr>
          <w:ilvl w:val="0"/>
          <w:numId w:val="3"/>
        </w:numPr>
        <w:pBdr>
          <w:top w:val="nil"/>
          <w:left w:val="nil"/>
          <w:bottom w:val="nil"/>
          <w:right w:val="nil"/>
          <w:between w:val="nil"/>
        </w:pBdr>
        <w:jc w:val="both"/>
        <w:rPr>
          <w:rFonts w:ascii="Arial" w:eastAsia="Helvetica Neue" w:hAnsi="Arial" w:cs="Arial"/>
          <w:i/>
          <w:color w:val="000000"/>
          <w:sz w:val="20"/>
          <w:szCs w:val="20"/>
          <w:lang w:val="es-419"/>
        </w:rPr>
      </w:pPr>
      <w:r w:rsidRPr="001817A7">
        <w:rPr>
          <w:rFonts w:ascii="Arial" w:eastAsia="Helvetica Neue" w:hAnsi="Arial" w:cs="Arial"/>
          <w:i/>
          <w:color w:val="000000"/>
          <w:sz w:val="20"/>
          <w:szCs w:val="20"/>
          <w:lang w:val="es-419"/>
        </w:rPr>
        <w:t>Si el PAT tiene la intención de utilizar los sistemas de protección social u otras bases de datos de beneficiarios del gobierno, indique cómo se seleccionará la cantidad posible de hogares objetivo</w:t>
      </w:r>
      <w:r>
        <w:rPr>
          <w:rFonts w:ascii="Arial" w:eastAsia="Helvetica Neue" w:hAnsi="Arial" w:cs="Arial"/>
          <w:i/>
          <w:color w:val="000000"/>
          <w:sz w:val="20"/>
          <w:szCs w:val="20"/>
          <w:lang w:val="es-419"/>
        </w:rPr>
        <w:t>.</w:t>
      </w:r>
    </w:p>
    <w:p w14:paraId="75E8B925" w14:textId="273B6E9A" w:rsidR="008A5B49" w:rsidRPr="005E5E93" w:rsidRDefault="008A5B49" w:rsidP="00AB5485">
      <w:pPr>
        <w:pStyle w:val="ListParagraph"/>
        <w:widowControl w:val="0"/>
        <w:spacing w:after="240"/>
        <w:ind w:left="360"/>
        <w:jc w:val="both"/>
        <w:rPr>
          <w:rFonts w:ascii="Arial" w:eastAsia="Helvetica Neue" w:hAnsi="Arial" w:cs="Arial"/>
          <w:sz w:val="20"/>
          <w:szCs w:val="20"/>
          <w:lang w:val="es-419"/>
        </w:rPr>
      </w:pPr>
    </w:p>
    <w:p w14:paraId="57D8CE57" w14:textId="7FC9D368" w:rsidR="00CB63C8" w:rsidRPr="005E5E93" w:rsidRDefault="00732C46" w:rsidP="00B562F8">
      <w:pPr>
        <w:pStyle w:val="Heading2"/>
        <w:numPr>
          <w:ilvl w:val="1"/>
          <w:numId w:val="2"/>
        </w:numPr>
        <w:ind w:hanging="480"/>
        <w:jc w:val="both"/>
        <w:rPr>
          <w:rFonts w:ascii="Arial" w:hAnsi="Arial" w:cs="Arial"/>
          <w:color w:val="000000"/>
          <w:sz w:val="20"/>
          <w:szCs w:val="20"/>
          <w:lang w:val="es-419"/>
        </w:rPr>
      </w:pPr>
      <w:bookmarkStart w:id="30" w:name="_Toc116391028"/>
      <w:r w:rsidRPr="005E5E93">
        <w:rPr>
          <w:rFonts w:ascii="Arial" w:eastAsia="Helvetica Neue" w:hAnsi="Arial" w:cs="Arial"/>
          <w:b/>
          <w:color w:val="000000"/>
          <w:sz w:val="20"/>
          <w:szCs w:val="20"/>
          <w:lang w:val="es-419"/>
        </w:rPr>
        <w:t>Mecanismo de Interrupción</w:t>
      </w:r>
      <w:r w:rsidR="00EF2715" w:rsidRPr="005E5E93">
        <w:rPr>
          <w:rFonts w:ascii="Arial" w:eastAsia="Helvetica Neue" w:hAnsi="Arial" w:cs="Arial"/>
          <w:b/>
          <w:color w:val="000000"/>
          <w:sz w:val="20"/>
          <w:szCs w:val="20"/>
          <w:lang w:val="es-419"/>
        </w:rPr>
        <w:t xml:space="preserve"> (</w:t>
      </w:r>
      <w:r w:rsidR="000540C3" w:rsidRPr="005E5E93">
        <w:rPr>
          <w:rFonts w:ascii="Arial" w:eastAsia="Helvetica Neue" w:hAnsi="Arial" w:cs="Arial"/>
          <w:b/>
          <w:color w:val="000000"/>
          <w:sz w:val="20"/>
          <w:szCs w:val="20"/>
          <w:lang w:val="es-419"/>
        </w:rPr>
        <w:t>máx.</w:t>
      </w:r>
      <w:r w:rsidR="00EF2715" w:rsidRPr="005E5E93">
        <w:rPr>
          <w:rFonts w:ascii="Arial" w:eastAsia="Helvetica Neue" w:hAnsi="Arial" w:cs="Arial"/>
          <w:b/>
          <w:color w:val="000000"/>
          <w:sz w:val="20"/>
          <w:szCs w:val="20"/>
          <w:lang w:val="es-419"/>
        </w:rPr>
        <w:t xml:space="preserve"> 0.5 </w:t>
      </w:r>
      <w:r w:rsidR="009514AF" w:rsidRPr="005E5E93">
        <w:rPr>
          <w:rFonts w:ascii="Arial" w:eastAsia="Helvetica Neue" w:hAnsi="Arial" w:cs="Arial"/>
          <w:b/>
          <w:color w:val="000000"/>
          <w:sz w:val="20"/>
          <w:szCs w:val="20"/>
          <w:lang w:val="es-419"/>
        </w:rPr>
        <w:t>página</w:t>
      </w:r>
      <w:r w:rsidR="00EF2715" w:rsidRPr="005E5E93">
        <w:rPr>
          <w:rFonts w:ascii="Arial" w:eastAsia="Helvetica Neue" w:hAnsi="Arial" w:cs="Arial"/>
          <w:b/>
          <w:color w:val="000000"/>
          <w:sz w:val="20"/>
          <w:szCs w:val="20"/>
          <w:lang w:val="es-419"/>
        </w:rPr>
        <w:t>)</w:t>
      </w:r>
      <w:bookmarkEnd w:id="30"/>
    </w:p>
    <w:p w14:paraId="3370C210" w14:textId="77777777" w:rsidR="00CB63C8" w:rsidRPr="005E5E93" w:rsidRDefault="00CB63C8" w:rsidP="00CB63C8">
      <w:pPr>
        <w:ind w:left="720"/>
        <w:rPr>
          <w:rFonts w:ascii="Arial" w:eastAsia="Helvetica Neue" w:hAnsi="Arial" w:cs="Arial"/>
          <w:sz w:val="20"/>
          <w:szCs w:val="20"/>
          <w:lang w:val="es-419"/>
        </w:rPr>
      </w:pPr>
    </w:p>
    <w:p w14:paraId="07D1AD38" w14:textId="230170AE" w:rsidR="00CB63C8" w:rsidRPr="005E5E93" w:rsidRDefault="009514AF" w:rsidP="00761C55">
      <w:pPr>
        <w:jc w:val="both"/>
        <w:rPr>
          <w:rFonts w:ascii="Arial" w:eastAsia="Helvetica Neue" w:hAnsi="Arial" w:cs="Arial"/>
          <w:sz w:val="20"/>
          <w:szCs w:val="20"/>
          <w:lang w:val="es-419"/>
        </w:rPr>
      </w:pPr>
      <w:r w:rsidRPr="005E5E93">
        <w:rPr>
          <w:rFonts w:ascii="Arial" w:eastAsia="Helvetica Neue" w:hAnsi="Arial" w:cs="Arial"/>
          <w:b/>
          <w:bCs/>
          <w:sz w:val="20"/>
          <w:szCs w:val="20"/>
          <w:lang w:val="es-419"/>
        </w:rPr>
        <w:t>Nota explicativa:</w:t>
      </w:r>
      <w:r w:rsidR="00CB63C8" w:rsidRPr="005E5E93">
        <w:rPr>
          <w:rFonts w:ascii="Arial" w:eastAsia="Helvetica Neue" w:hAnsi="Arial" w:cs="Arial"/>
          <w:sz w:val="20"/>
          <w:szCs w:val="20"/>
          <w:lang w:val="es-419"/>
        </w:rPr>
        <w:t xml:space="preserve"> </w:t>
      </w:r>
      <w:r w:rsidR="00732C46" w:rsidRPr="005E5E93">
        <w:rPr>
          <w:rFonts w:ascii="Arial" w:eastAsia="Helvetica Neue" w:hAnsi="Arial" w:cs="Arial"/>
          <w:sz w:val="20"/>
          <w:szCs w:val="20"/>
          <w:lang w:val="es-419"/>
        </w:rPr>
        <w:t xml:space="preserve">El PAT debe incluir una descripción de un mecanismo de interrupción para los activadores pronosticados con un </w:t>
      </w:r>
      <w:r w:rsidR="001F3843" w:rsidRPr="005E5E93">
        <w:rPr>
          <w:rFonts w:ascii="Arial" w:eastAsia="Helvetica Neue" w:hAnsi="Arial" w:cs="Arial"/>
          <w:sz w:val="20"/>
          <w:szCs w:val="20"/>
          <w:lang w:val="es-419"/>
        </w:rPr>
        <w:t>plazo para ejecución</w:t>
      </w:r>
      <w:r w:rsidR="00732C46" w:rsidRPr="005E5E93">
        <w:rPr>
          <w:rFonts w:ascii="Arial" w:eastAsia="Helvetica Neue" w:hAnsi="Arial" w:cs="Arial"/>
          <w:sz w:val="20"/>
          <w:szCs w:val="20"/>
          <w:lang w:val="es-419"/>
        </w:rPr>
        <w:t xml:space="preserve"> de más de tres días</w:t>
      </w:r>
      <w:r w:rsidR="00CB63C8" w:rsidRPr="005E5E93">
        <w:rPr>
          <w:rFonts w:ascii="Arial" w:eastAsia="Helvetica Neue" w:hAnsi="Arial" w:cs="Arial"/>
          <w:sz w:val="20"/>
          <w:szCs w:val="20"/>
          <w:lang w:val="es-419"/>
        </w:rPr>
        <w:t xml:space="preserve">. </w:t>
      </w:r>
      <w:r w:rsidR="001817A7" w:rsidRPr="001817A7">
        <w:rPr>
          <w:rFonts w:ascii="Arial" w:eastAsia="Helvetica Neue" w:hAnsi="Arial" w:cs="Arial"/>
          <w:sz w:val="20"/>
          <w:szCs w:val="20"/>
          <w:lang w:val="es-419"/>
        </w:rPr>
        <w:t>Esto significa que si un pronóstico posterior, pero antes del inicio de las actividades (relacionadas con las acciones tempranas), muestra que ya no es probable que ocurra el evento, la activación del PAT se detendrá para evitar generar un mayor uso de recursos</w:t>
      </w:r>
      <w:r w:rsidR="00CB63C8" w:rsidRPr="005E5E93">
        <w:rPr>
          <w:rFonts w:ascii="Arial" w:eastAsia="Helvetica Neue" w:hAnsi="Arial" w:cs="Arial"/>
          <w:sz w:val="20"/>
          <w:szCs w:val="20"/>
          <w:lang w:val="es-419"/>
        </w:rPr>
        <w:t xml:space="preserve">. </w:t>
      </w:r>
      <w:r w:rsidR="001817A7" w:rsidRPr="001817A7">
        <w:rPr>
          <w:rFonts w:ascii="Arial" w:eastAsia="Helvetica Neue" w:hAnsi="Arial" w:cs="Arial"/>
          <w:sz w:val="20"/>
          <w:szCs w:val="20"/>
          <w:lang w:val="es-419"/>
        </w:rPr>
        <w:t>Por ejemplo, si en el Día 1 el pronóstico de seis días indica que existe un alto riesgo de lluvias intensas y, por lo tanto, se produce la activación, y luego el nuevo pronóstico de seis días que se emite el Día 3 indica que el riesgo ha disminuido significativamente, entonces el nivel de activación ya no se alcanza</w:t>
      </w:r>
      <w:r w:rsidR="00CB63C8" w:rsidRPr="005E5E93">
        <w:rPr>
          <w:rFonts w:ascii="Arial" w:eastAsia="Helvetica Neue" w:hAnsi="Arial" w:cs="Arial"/>
          <w:sz w:val="20"/>
          <w:szCs w:val="20"/>
          <w:lang w:val="es-419"/>
        </w:rPr>
        <w:t xml:space="preserve">. </w:t>
      </w:r>
      <w:r w:rsidR="00761C55" w:rsidRPr="00761C55">
        <w:rPr>
          <w:rFonts w:ascii="Arial" w:eastAsia="Helvetica Neue" w:hAnsi="Arial" w:cs="Arial"/>
          <w:sz w:val="20"/>
          <w:szCs w:val="20"/>
          <w:lang w:val="es-419"/>
        </w:rPr>
        <w:t>Si según la planificación las distribuciones debían iniciar el Día 4, la activación debe detenerse. Los artículos que se compraron para cuando se alcanzara el activador y que</w:t>
      </w:r>
      <w:r w:rsidR="005C7169">
        <w:rPr>
          <w:rFonts w:ascii="Arial" w:eastAsia="Helvetica Neue" w:hAnsi="Arial" w:cs="Arial"/>
          <w:sz w:val="20"/>
          <w:szCs w:val="20"/>
          <w:lang w:val="es-419"/>
        </w:rPr>
        <w:t xml:space="preserve"> luego no se distribuyen </w:t>
      </w:r>
      <w:r w:rsidR="00761C55" w:rsidRPr="00761C55">
        <w:rPr>
          <w:rFonts w:ascii="Arial" w:eastAsia="Helvetica Neue" w:hAnsi="Arial" w:cs="Arial"/>
          <w:sz w:val="20"/>
          <w:szCs w:val="20"/>
          <w:lang w:val="es-419"/>
        </w:rPr>
        <w:t>debido al mecanismo de interrupción deben guardarse en el almacén para una futura activación</w:t>
      </w:r>
      <w:r w:rsidR="00CB63C8" w:rsidRPr="005E5E93">
        <w:rPr>
          <w:rFonts w:ascii="Arial" w:eastAsia="Helvetica Neue" w:hAnsi="Arial" w:cs="Arial"/>
          <w:sz w:val="20"/>
          <w:szCs w:val="20"/>
          <w:lang w:val="es-419"/>
        </w:rPr>
        <w:t xml:space="preserve">. </w:t>
      </w:r>
    </w:p>
    <w:p w14:paraId="630320B6" w14:textId="5A74D902" w:rsidR="0079675C" w:rsidRPr="005E5E93" w:rsidRDefault="0079675C" w:rsidP="00AB5485">
      <w:pPr>
        <w:jc w:val="both"/>
        <w:rPr>
          <w:rFonts w:ascii="Arial" w:eastAsia="Helvetica Neue" w:hAnsi="Arial" w:cs="Arial"/>
          <w:sz w:val="20"/>
          <w:szCs w:val="20"/>
          <w:lang w:val="es-419"/>
        </w:rPr>
      </w:pPr>
      <w:r w:rsidRPr="005E5E93">
        <w:rPr>
          <w:rFonts w:ascii="Arial" w:eastAsia="Helvetica Neue" w:hAnsi="Arial" w:cs="Arial"/>
          <w:sz w:val="20"/>
          <w:szCs w:val="20"/>
          <w:lang w:val="es-419"/>
        </w:rPr>
        <w:lastRenderedPageBreak/>
        <w:t>-</w:t>
      </w:r>
      <w:r w:rsidR="00732C46" w:rsidRPr="005E5E93">
        <w:rPr>
          <w:rFonts w:ascii="Arial" w:eastAsia="Helvetica Neue" w:hAnsi="Arial" w:cs="Arial"/>
          <w:sz w:val="20"/>
          <w:szCs w:val="20"/>
          <w:lang w:val="es-419"/>
        </w:rPr>
        <w:t xml:space="preserve">Para los activadores pronosticados con un </w:t>
      </w:r>
      <w:r w:rsidR="001F3843" w:rsidRPr="005E5E93">
        <w:rPr>
          <w:rFonts w:ascii="Arial" w:eastAsia="Helvetica Neue" w:hAnsi="Arial" w:cs="Arial"/>
          <w:sz w:val="20"/>
          <w:szCs w:val="20"/>
          <w:lang w:val="es-419"/>
        </w:rPr>
        <w:t>plazo para ejecución</w:t>
      </w:r>
      <w:r w:rsidR="00732C46" w:rsidRPr="005E5E93">
        <w:rPr>
          <w:rFonts w:ascii="Arial" w:eastAsia="Helvetica Neue" w:hAnsi="Arial" w:cs="Arial"/>
          <w:sz w:val="20"/>
          <w:szCs w:val="20"/>
          <w:lang w:val="es-419"/>
        </w:rPr>
        <w:t xml:space="preserve"> de menos de tres días, el PAT debe incluir una descripción de lo que la Sociedad Nacional haría si el pronóstico cambia, ya sea en fuerza o de lugar, dentro de los últimos tres días antes del evento</w:t>
      </w:r>
      <w:r w:rsidR="00536C6A" w:rsidRPr="005E5E93">
        <w:rPr>
          <w:rFonts w:ascii="Arial" w:eastAsia="Helvetica Neue" w:hAnsi="Arial" w:cs="Arial"/>
          <w:sz w:val="20"/>
          <w:szCs w:val="20"/>
          <w:lang w:val="es-419"/>
        </w:rPr>
        <w:t xml:space="preserve">. </w:t>
      </w:r>
    </w:p>
    <w:p w14:paraId="11EEE2D0" w14:textId="77777777" w:rsidR="00CB63C8" w:rsidRPr="005E5E93" w:rsidRDefault="00CB63C8" w:rsidP="00AB5485">
      <w:pPr>
        <w:jc w:val="both"/>
        <w:rPr>
          <w:rFonts w:ascii="Arial" w:eastAsia="Helvetica Neue" w:hAnsi="Arial" w:cs="Arial"/>
          <w:sz w:val="20"/>
          <w:szCs w:val="20"/>
          <w:lang w:val="es-419"/>
        </w:rPr>
      </w:pPr>
    </w:p>
    <w:p w14:paraId="147FF226" w14:textId="51CBB2CE" w:rsidR="00CB63C8" w:rsidRPr="005E5E93" w:rsidRDefault="009514AF" w:rsidP="00AB5485">
      <w:pPr>
        <w:jc w:val="both"/>
        <w:rPr>
          <w:rFonts w:ascii="Arial" w:eastAsia="Helvetica Neue" w:hAnsi="Arial" w:cs="Arial"/>
          <w:b/>
          <w:bCs/>
          <w:sz w:val="20"/>
          <w:szCs w:val="20"/>
          <w:lang w:val="es-419"/>
        </w:rPr>
      </w:pPr>
      <w:r w:rsidRPr="005E5E93">
        <w:rPr>
          <w:rFonts w:ascii="Arial" w:eastAsia="Helvetica Neue" w:hAnsi="Arial" w:cs="Arial"/>
          <w:b/>
          <w:bCs/>
          <w:sz w:val="20"/>
          <w:szCs w:val="20"/>
          <w:lang w:val="es-419"/>
        </w:rPr>
        <w:t>Puntos requeridos:</w:t>
      </w:r>
    </w:p>
    <w:p w14:paraId="485369C9" w14:textId="6160DD20" w:rsidR="00CB63C8" w:rsidRPr="005E5E93" w:rsidRDefault="00761C55" w:rsidP="00761C55">
      <w:pPr>
        <w:numPr>
          <w:ilvl w:val="0"/>
          <w:numId w:val="1"/>
        </w:numPr>
        <w:pBdr>
          <w:top w:val="nil"/>
          <w:left w:val="nil"/>
          <w:bottom w:val="nil"/>
          <w:right w:val="nil"/>
          <w:between w:val="nil"/>
        </w:pBdr>
        <w:contextualSpacing/>
        <w:jc w:val="both"/>
        <w:rPr>
          <w:rFonts w:ascii="Arial" w:hAnsi="Arial" w:cs="Arial"/>
          <w:i/>
          <w:color w:val="000000"/>
          <w:sz w:val="20"/>
          <w:szCs w:val="20"/>
          <w:lang w:val="es-419"/>
        </w:rPr>
      </w:pPr>
      <w:r w:rsidRPr="00761C55">
        <w:rPr>
          <w:rFonts w:ascii="Arial" w:eastAsia="Helvetica Neue" w:hAnsi="Arial" w:cs="Arial"/>
          <w:i/>
          <w:color w:val="000000"/>
          <w:sz w:val="20"/>
          <w:szCs w:val="20"/>
          <w:lang w:val="es-419"/>
        </w:rPr>
        <w:t>Indique para qué día de activación está previsto el mecanismo de interrupción y quién es el responsable de dar la señal de parada</w:t>
      </w:r>
      <w:r w:rsidR="00CB63C8" w:rsidRPr="005E5E93">
        <w:rPr>
          <w:rFonts w:ascii="Arial" w:eastAsia="Helvetica Neue" w:hAnsi="Arial" w:cs="Arial"/>
          <w:i/>
          <w:color w:val="000000"/>
          <w:sz w:val="20"/>
          <w:szCs w:val="20"/>
          <w:lang w:val="es-419"/>
        </w:rPr>
        <w:t xml:space="preserve">. </w:t>
      </w:r>
    </w:p>
    <w:p w14:paraId="430E1624" w14:textId="383CB473" w:rsidR="00CB63C8" w:rsidRPr="005E5E93" w:rsidRDefault="00761C55" w:rsidP="00AB5485">
      <w:pPr>
        <w:numPr>
          <w:ilvl w:val="0"/>
          <w:numId w:val="1"/>
        </w:numPr>
        <w:pBdr>
          <w:top w:val="nil"/>
          <w:left w:val="nil"/>
          <w:bottom w:val="nil"/>
          <w:right w:val="nil"/>
          <w:between w:val="nil"/>
        </w:pBdr>
        <w:contextualSpacing/>
        <w:jc w:val="both"/>
        <w:rPr>
          <w:rFonts w:ascii="Arial" w:hAnsi="Arial" w:cs="Arial"/>
          <w:i/>
          <w:color w:val="000000"/>
          <w:sz w:val="20"/>
          <w:szCs w:val="20"/>
          <w:lang w:val="es-419"/>
        </w:rPr>
      </w:pPr>
      <w:r w:rsidRPr="00761C55">
        <w:rPr>
          <w:rFonts w:ascii="Arial" w:eastAsia="Helvetica Neue" w:hAnsi="Arial" w:cs="Arial"/>
          <w:i/>
          <w:color w:val="000000"/>
          <w:sz w:val="20"/>
          <w:szCs w:val="20"/>
          <w:lang w:val="es-419"/>
        </w:rPr>
        <w:t xml:space="preserve">Describa cuándo inicia el mecanismo de interrupción y si se </w:t>
      </w:r>
      <w:proofErr w:type="gramStart"/>
      <w:r w:rsidRPr="00761C55">
        <w:rPr>
          <w:rFonts w:ascii="Arial" w:eastAsia="Helvetica Neue" w:hAnsi="Arial" w:cs="Arial"/>
          <w:i/>
          <w:color w:val="000000"/>
          <w:sz w:val="20"/>
          <w:szCs w:val="20"/>
          <w:lang w:val="es-419"/>
        </w:rPr>
        <w:t>detendría</w:t>
      </w:r>
      <w:proofErr w:type="gramEnd"/>
      <w:r w:rsidRPr="00761C55">
        <w:rPr>
          <w:rFonts w:ascii="Arial" w:eastAsia="Helvetica Neue" w:hAnsi="Arial" w:cs="Arial"/>
          <w:i/>
          <w:color w:val="000000"/>
          <w:sz w:val="20"/>
          <w:szCs w:val="20"/>
          <w:lang w:val="es-419"/>
        </w:rPr>
        <w:t xml:space="preserve"> la distribución de ayuda en efectivo/en especie. Si se cancelan las acciones relacionadas con efectivo, ¿cómo se coordinaría esto con el proveedor de servicios financieros? Si se cancela la distribución de ayuda en especie, ¿qué pasaría con los artículos perecederos?</w:t>
      </w:r>
    </w:p>
    <w:p w14:paraId="232BEC13" w14:textId="73319D32" w:rsidR="00995460" w:rsidRPr="005E5E93" w:rsidRDefault="00BD0AC1" w:rsidP="00AB5485">
      <w:pPr>
        <w:numPr>
          <w:ilvl w:val="0"/>
          <w:numId w:val="1"/>
        </w:numPr>
        <w:pBdr>
          <w:top w:val="nil"/>
          <w:left w:val="nil"/>
          <w:bottom w:val="nil"/>
          <w:right w:val="nil"/>
          <w:between w:val="nil"/>
        </w:pBdr>
        <w:contextualSpacing/>
        <w:jc w:val="both"/>
        <w:rPr>
          <w:rFonts w:ascii="Arial" w:hAnsi="Arial" w:cs="Arial"/>
          <w:i/>
          <w:color w:val="000000"/>
          <w:sz w:val="20"/>
          <w:szCs w:val="20"/>
          <w:lang w:val="es-419"/>
        </w:rPr>
      </w:pPr>
      <w:r w:rsidRPr="00BD0AC1">
        <w:rPr>
          <w:rFonts w:ascii="Arial" w:eastAsia="Helvetica Neue" w:hAnsi="Arial" w:cs="Arial"/>
          <w:i/>
          <w:color w:val="000000"/>
          <w:sz w:val="20"/>
          <w:szCs w:val="20"/>
          <w:lang w:val="es-419"/>
        </w:rPr>
        <w:t>Explique cómo se le comunicaría a las comunidades y a las partes interesadas que las actividades se han detenido</w:t>
      </w:r>
      <w:r w:rsidR="00995460" w:rsidRPr="005E5E93">
        <w:rPr>
          <w:rFonts w:ascii="Arial" w:eastAsia="Helvetica Neue" w:hAnsi="Arial" w:cs="Arial"/>
          <w:i/>
          <w:color w:val="000000"/>
          <w:sz w:val="20"/>
          <w:szCs w:val="20"/>
          <w:lang w:val="es-419"/>
        </w:rPr>
        <w:t xml:space="preserve">. </w:t>
      </w:r>
    </w:p>
    <w:p w14:paraId="42E3C3CC" w14:textId="77777777" w:rsidR="00390D59" w:rsidRPr="005E5E93" w:rsidRDefault="00390D59" w:rsidP="00536C6A">
      <w:pPr>
        <w:pBdr>
          <w:top w:val="nil"/>
          <w:left w:val="nil"/>
          <w:bottom w:val="nil"/>
          <w:right w:val="nil"/>
          <w:between w:val="nil"/>
        </w:pBdr>
        <w:ind w:left="360"/>
        <w:contextualSpacing/>
        <w:rPr>
          <w:rFonts w:ascii="Arial" w:hAnsi="Arial" w:cs="Arial"/>
          <w:i/>
          <w:color w:val="000000"/>
          <w:sz w:val="20"/>
          <w:szCs w:val="20"/>
          <w:lang w:val="es-419"/>
        </w:rPr>
      </w:pPr>
    </w:p>
    <w:p w14:paraId="7E28B13A" w14:textId="77298543" w:rsidR="00222DEA" w:rsidRPr="005E5E93" w:rsidRDefault="00732C46" w:rsidP="00B562F8">
      <w:pPr>
        <w:pStyle w:val="Heading1"/>
        <w:numPr>
          <w:ilvl w:val="0"/>
          <w:numId w:val="2"/>
        </w:numPr>
        <w:jc w:val="both"/>
        <w:rPr>
          <w:rFonts w:ascii="Arial" w:eastAsia="Helvetica Neue" w:hAnsi="Arial" w:cs="Arial"/>
          <w:b/>
          <w:color w:val="000000"/>
          <w:sz w:val="20"/>
          <w:szCs w:val="20"/>
          <w:lang w:val="es-419"/>
        </w:rPr>
      </w:pPr>
      <w:bookmarkStart w:id="31" w:name="_Toc116391029"/>
      <w:r w:rsidRPr="005E5E93">
        <w:rPr>
          <w:rFonts w:ascii="Arial" w:eastAsia="Helvetica Neue" w:hAnsi="Arial" w:cs="Arial"/>
          <w:b/>
          <w:color w:val="000000"/>
          <w:sz w:val="20"/>
          <w:szCs w:val="20"/>
          <w:lang w:val="es-419"/>
        </w:rPr>
        <w:t>Monitoreo, Evaluación, Rendición de Cuentas y Aprendizaje</w:t>
      </w:r>
      <w:r w:rsidR="001A7928" w:rsidRPr="005E5E93">
        <w:rPr>
          <w:rFonts w:ascii="Arial" w:eastAsia="Helvetica Neue" w:hAnsi="Arial" w:cs="Arial"/>
          <w:b/>
          <w:color w:val="000000"/>
          <w:sz w:val="20"/>
          <w:szCs w:val="20"/>
          <w:lang w:val="es-419"/>
        </w:rPr>
        <w:t xml:space="preserve"> </w:t>
      </w:r>
      <w:r w:rsidR="001774F4" w:rsidRPr="005E5E93">
        <w:rPr>
          <w:rFonts w:ascii="Arial" w:eastAsia="Helvetica Neue" w:hAnsi="Arial" w:cs="Arial"/>
          <w:b/>
          <w:color w:val="000000"/>
          <w:sz w:val="20"/>
          <w:szCs w:val="20"/>
          <w:lang w:val="es-419"/>
        </w:rPr>
        <w:t>(MEAL)</w:t>
      </w:r>
      <w:r w:rsidR="00EF2715" w:rsidRPr="005E5E93">
        <w:rPr>
          <w:rFonts w:ascii="Arial" w:eastAsia="Helvetica Neue" w:hAnsi="Arial" w:cs="Arial"/>
          <w:b/>
          <w:color w:val="000000"/>
          <w:sz w:val="20"/>
          <w:szCs w:val="20"/>
          <w:lang w:val="es-419"/>
        </w:rPr>
        <w:t xml:space="preserve"> (</w:t>
      </w:r>
      <w:r w:rsidR="000540C3" w:rsidRPr="005E5E93">
        <w:rPr>
          <w:rFonts w:ascii="Arial" w:eastAsia="Helvetica Neue" w:hAnsi="Arial" w:cs="Arial"/>
          <w:b/>
          <w:color w:val="000000"/>
          <w:sz w:val="20"/>
          <w:szCs w:val="20"/>
          <w:lang w:val="es-419"/>
        </w:rPr>
        <w:t>máx.</w:t>
      </w:r>
      <w:r w:rsidR="00EF2715" w:rsidRPr="005E5E93">
        <w:rPr>
          <w:rFonts w:ascii="Arial" w:eastAsia="Helvetica Neue" w:hAnsi="Arial" w:cs="Arial"/>
          <w:b/>
          <w:color w:val="000000"/>
          <w:sz w:val="20"/>
          <w:szCs w:val="20"/>
          <w:lang w:val="es-419"/>
        </w:rPr>
        <w:t xml:space="preserve"> 1.5 </w:t>
      </w:r>
      <w:r w:rsidR="009514AF" w:rsidRPr="005E5E93">
        <w:rPr>
          <w:rFonts w:ascii="Arial" w:eastAsia="Helvetica Neue" w:hAnsi="Arial" w:cs="Arial"/>
          <w:b/>
          <w:color w:val="000000"/>
          <w:sz w:val="20"/>
          <w:szCs w:val="20"/>
          <w:lang w:val="es-419"/>
        </w:rPr>
        <w:t>página</w:t>
      </w:r>
      <w:r w:rsidR="00EF2715" w:rsidRPr="005E5E93">
        <w:rPr>
          <w:rFonts w:ascii="Arial" w:eastAsia="Helvetica Neue" w:hAnsi="Arial" w:cs="Arial"/>
          <w:b/>
          <w:color w:val="000000"/>
          <w:sz w:val="20"/>
          <w:szCs w:val="20"/>
          <w:lang w:val="es-419"/>
        </w:rPr>
        <w:t>s)</w:t>
      </w:r>
      <w:bookmarkEnd w:id="31"/>
    </w:p>
    <w:p w14:paraId="7A23FCEC" w14:textId="77777777" w:rsidR="00222DEA" w:rsidRPr="005E5E93" w:rsidRDefault="00222DEA">
      <w:pPr>
        <w:pBdr>
          <w:top w:val="none" w:sz="0" w:space="0" w:color="000000"/>
          <w:left w:val="none" w:sz="0" w:space="0" w:color="000000"/>
          <w:bottom w:val="none" w:sz="0" w:space="0" w:color="000000"/>
          <w:right w:val="none" w:sz="0" w:space="0" w:color="000000"/>
          <w:between w:val="none" w:sz="0" w:space="0" w:color="000000"/>
        </w:pBdr>
        <w:rPr>
          <w:rFonts w:ascii="Arial" w:eastAsia="Helvetica Neue" w:hAnsi="Arial" w:cs="Arial"/>
          <w:sz w:val="20"/>
          <w:szCs w:val="20"/>
          <w:lang w:val="es-419"/>
        </w:rPr>
      </w:pPr>
    </w:p>
    <w:p w14:paraId="33CCCFB3" w14:textId="0279A9DE" w:rsidR="00397EA7" w:rsidRPr="005E5E93" w:rsidRDefault="009514AF" w:rsidP="00AB5485">
      <w:pPr>
        <w:pBdr>
          <w:top w:val="none" w:sz="0" w:space="0" w:color="000000"/>
          <w:left w:val="none" w:sz="0" w:space="0" w:color="000000"/>
          <w:bottom w:val="none" w:sz="0" w:space="0" w:color="000000"/>
          <w:right w:val="none" w:sz="0" w:space="0" w:color="000000"/>
          <w:between w:val="none" w:sz="0" w:space="0" w:color="000000"/>
        </w:pBdr>
        <w:jc w:val="both"/>
        <w:rPr>
          <w:rFonts w:ascii="Arial" w:eastAsia="Helvetica Neue" w:hAnsi="Arial" w:cs="Arial"/>
          <w:sz w:val="20"/>
          <w:szCs w:val="20"/>
          <w:lang w:val="es-419"/>
        </w:rPr>
      </w:pPr>
      <w:bookmarkStart w:id="32" w:name="_3as4poj" w:colFirst="0" w:colLast="0"/>
      <w:bookmarkEnd w:id="32"/>
      <w:r w:rsidRPr="005E5E93">
        <w:rPr>
          <w:rFonts w:ascii="Arial" w:eastAsia="Helvetica Neue" w:hAnsi="Arial" w:cs="Arial"/>
          <w:b/>
          <w:bCs/>
          <w:sz w:val="20"/>
          <w:szCs w:val="20"/>
          <w:lang w:val="es-419"/>
        </w:rPr>
        <w:t>Nota explicativa:</w:t>
      </w:r>
      <w:r w:rsidR="0060083A" w:rsidRPr="005E5E93">
        <w:rPr>
          <w:rFonts w:ascii="Arial" w:eastAsia="Helvetica Neue" w:hAnsi="Arial" w:cs="Arial"/>
          <w:sz w:val="20"/>
          <w:szCs w:val="20"/>
          <w:lang w:val="es-419"/>
        </w:rPr>
        <w:t xml:space="preserve"> </w:t>
      </w:r>
      <w:r w:rsidR="00BD0AC1" w:rsidRPr="00BD0AC1">
        <w:rPr>
          <w:rFonts w:ascii="Arial" w:eastAsia="Helvetica Neue" w:hAnsi="Arial" w:cs="Arial"/>
          <w:sz w:val="20"/>
          <w:szCs w:val="20"/>
          <w:lang w:val="es-419"/>
        </w:rPr>
        <w:t>Es una prioridad desarrollar evidencia sobre el impacto de los sistemas de FbF</w:t>
      </w:r>
      <w:r w:rsidR="0060083A" w:rsidRPr="005E5E93">
        <w:rPr>
          <w:rFonts w:ascii="Arial" w:eastAsia="Helvetica Neue" w:hAnsi="Arial" w:cs="Arial"/>
          <w:sz w:val="20"/>
          <w:szCs w:val="20"/>
          <w:lang w:val="es-419"/>
        </w:rPr>
        <w:t xml:space="preserve">. </w:t>
      </w:r>
      <w:r w:rsidR="00732C46" w:rsidRPr="005E5E93">
        <w:rPr>
          <w:rFonts w:ascii="Arial" w:eastAsia="Helvetica Neue" w:hAnsi="Arial" w:cs="Arial"/>
          <w:sz w:val="20"/>
          <w:szCs w:val="20"/>
          <w:lang w:val="es-419"/>
        </w:rPr>
        <w:t>Por lo tanto, el PAT debe incluir un plan de M&amp;E para: 1) evaluar el impacto de las acciones tempranas y del evento extremo después de cada activación; 2) identificar si todas las actividades se llevaron a cabo según lo planeado y documentar cómo se implementaron las acciones tempranas; y 3) aprender del proceso para mejorar el sistema en el futuro</w:t>
      </w:r>
      <w:r w:rsidR="001A7928" w:rsidRPr="005E5E93">
        <w:rPr>
          <w:rFonts w:ascii="Arial" w:eastAsia="Helvetica Neue" w:hAnsi="Arial" w:cs="Arial"/>
          <w:sz w:val="20"/>
          <w:szCs w:val="20"/>
          <w:lang w:val="es-419"/>
        </w:rPr>
        <w:t xml:space="preserve">. </w:t>
      </w:r>
      <w:r w:rsidR="00BD0AC1" w:rsidRPr="00BD0AC1">
        <w:rPr>
          <w:rFonts w:ascii="Arial" w:eastAsia="Helvetica Neue" w:hAnsi="Arial" w:cs="Arial"/>
          <w:sz w:val="20"/>
          <w:szCs w:val="20"/>
          <w:lang w:val="es-419"/>
        </w:rPr>
        <w:t xml:space="preserve">Los </w:t>
      </w:r>
      <w:r w:rsidR="00BD0AC1" w:rsidRPr="00BD0AC1">
        <w:rPr>
          <w:rFonts w:ascii="Arial" w:eastAsia="Helvetica Neue" w:hAnsi="Arial" w:cs="Arial"/>
          <w:i/>
          <w:iCs/>
          <w:sz w:val="20"/>
          <w:szCs w:val="20"/>
          <w:lang w:val="es-419"/>
        </w:rPr>
        <w:t>Capítulos 4.3</w:t>
      </w:r>
      <w:r w:rsidR="005260B6">
        <w:rPr>
          <w:rFonts w:ascii="Arial" w:eastAsia="Helvetica Neue" w:hAnsi="Arial" w:cs="Arial"/>
          <w:i/>
          <w:iCs/>
          <w:sz w:val="20"/>
          <w:szCs w:val="20"/>
          <w:lang w:val="es-419"/>
        </w:rPr>
        <w:t xml:space="preserve"> -</w:t>
      </w:r>
      <w:r w:rsidR="00BD0AC1" w:rsidRPr="00BD0AC1">
        <w:rPr>
          <w:rFonts w:ascii="Arial" w:eastAsia="Helvetica Neue" w:hAnsi="Arial" w:cs="Arial"/>
          <w:i/>
          <w:iCs/>
          <w:sz w:val="20"/>
          <w:szCs w:val="20"/>
          <w:lang w:val="es-419"/>
        </w:rPr>
        <w:t xml:space="preserve"> Diseño del Plan de M&amp;E y 6</w:t>
      </w:r>
      <w:r w:rsidR="005260B6">
        <w:rPr>
          <w:rFonts w:ascii="Arial" w:eastAsia="Helvetica Neue" w:hAnsi="Arial" w:cs="Arial"/>
          <w:i/>
          <w:iCs/>
          <w:sz w:val="20"/>
          <w:szCs w:val="20"/>
          <w:lang w:val="es-419"/>
        </w:rPr>
        <w:t xml:space="preserve"> -</w:t>
      </w:r>
      <w:r w:rsidR="00BD0AC1" w:rsidRPr="00BD0AC1">
        <w:rPr>
          <w:rFonts w:ascii="Arial" w:eastAsia="Helvetica Neue" w:hAnsi="Arial" w:cs="Arial"/>
          <w:i/>
          <w:iCs/>
          <w:sz w:val="20"/>
          <w:szCs w:val="20"/>
          <w:lang w:val="es-419"/>
        </w:rPr>
        <w:t xml:space="preserve"> Activar, Monitorear, Evaluar</w:t>
      </w:r>
      <w:r w:rsidR="00BD0AC1" w:rsidRPr="00BD0AC1">
        <w:rPr>
          <w:rFonts w:ascii="Arial" w:eastAsia="Helvetica Neue" w:hAnsi="Arial" w:cs="Arial"/>
          <w:sz w:val="20"/>
          <w:szCs w:val="20"/>
          <w:lang w:val="es-419"/>
        </w:rPr>
        <w:t xml:space="preserve"> del Manual de FbF brindan orientación sobre la instalación e implementación de las herramientas de monitoreo, de evaluación y de aprendizaje</w:t>
      </w:r>
      <w:r w:rsidR="0010144C" w:rsidRPr="005E5E93">
        <w:rPr>
          <w:rFonts w:ascii="Arial" w:eastAsia="Helvetica Neue" w:hAnsi="Arial" w:cs="Arial"/>
          <w:sz w:val="20"/>
          <w:szCs w:val="20"/>
          <w:lang w:val="es-419"/>
        </w:rPr>
        <w:t>.</w:t>
      </w:r>
    </w:p>
    <w:p w14:paraId="2AF55986" w14:textId="77777777" w:rsidR="00397EA7" w:rsidRPr="005E5E93" w:rsidRDefault="00397EA7" w:rsidP="00AB5485">
      <w:pPr>
        <w:pBdr>
          <w:top w:val="none" w:sz="0" w:space="0" w:color="000000"/>
          <w:left w:val="none" w:sz="0" w:space="0" w:color="000000"/>
          <w:bottom w:val="none" w:sz="0" w:space="0" w:color="000000"/>
          <w:right w:val="none" w:sz="0" w:space="0" w:color="000000"/>
          <w:between w:val="none" w:sz="0" w:space="0" w:color="000000"/>
        </w:pBdr>
        <w:jc w:val="both"/>
        <w:rPr>
          <w:rFonts w:ascii="Arial" w:eastAsia="Helvetica Neue" w:hAnsi="Arial" w:cs="Arial"/>
          <w:sz w:val="20"/>
          <w:szCs w:val="20"/>
          <w:lang w:val="es-419"/>
        </w:rPr>
      </w:pPr>
    </w:p>
    <w:p w14:paraId="221A4DC0" w14:textId="580B5C4B" w:rsidR="00222DEA" w:rsidRPr="005E5E93" w:rsidRDefault="00BD0AC1" w:rsidP="00AB5485">
      <w:pPr>
        <w:pBdr>
          <w:top w:val="none" w:sz="0" w:space="0" w:color="000000"/>
          <w:left w:val="none" w:sz="0" w:space="0" w:color="000000"/>
          <w:bottom w:val="none" w:sz="0" w:space="0" w:color="000000"/>
          <w:right w:val="none" w:sz="0" w:space="0" w:color="000000"/>
          <w:between w:val="none" w:sz="0" w:space="0" w:color="000000"/>
        </w:pBdr>
        <w:jc w:val="both"/>
        <w:rPr>
          <w:rFonts w:ascii="Arial" w:eastAsia="Helvetica Neue" w:hAnsi="Arial" w:cs="Arial"/>
          <w:sz w:val="20"/>
          <w:szCs w:val="20"/>
          <w:lang w:val="es-419"/>
        </w:rPr>
      </w:pPr>
      <w:r w:rsidRPr="00BD0AC1">
        <w:rPr>
          <w:rFonts w:ascii="Arial" w:eastAsia="Helvetica Neue" w:hAnsi="Arial" w:cs="Arial"/>
          <w:sz w:val="20"/>
          <w:szCs w:val="20"/>
          <w:lang w:val="es-419"/>
        </w:rPr>
        <w:t>Idealmente, el sistema de M&amp;E debe instalarse de manera que permita comparar impactos entre las comunidades que recibieron acciones tempranas y las que no las recibieron (consulte el Manual de FbF para más información). Este plan de M&amp;E debe armonizarse con la guía y las herramientas existentes de PMER de la FICR, disponibles en</w:t>
      </w:r>
      <w:r w:rsidR="0010144C" w:rsidRPr="005E5E93">
        <w:rPr>
          <w:rFonts w:ascii="Arial" w:eastAsia="Helvetica Neue" w:hAnsi="Arial" w:cs="Arial"/>
          <w:sz w:val="20"/>
          <w:szCs w:val="20"/>
          <w:lang w:val="es-419"/>
        </w:rPr>
        <w:t xml:space="preserve"> </w:t>
      </w:r>
      <w:hyperlink r:id="rId33" w:history="1">
        <w:proofErr w:type="spellStart"/>
        <w:r w:rsidR="0010144C" w:rsidRPr="005E5E93">
          <w:rPr>
            <w:rStyle w:val="Hyperlink"/>
            <w:rFonts w:ascii="Arial" w:eastAsia="Helvetica Neue" w:hAnsi="Arial" w:cs="Arial"/>
            <w:sz w:val="20"/>
            <w:szCs w:val="20"/>
            <w:lang w:val="es-419"/>
          </w:rPr>
          <w:t>FedNet</w:t>
        </w:r>
        <w:proofErr w:type="spellEnd"/>
      </w:hyperlink>
      <w:r w:rsidR="001A7928" w:rsidRPr="005E5E93">
        <w:rPr>
          <w:rFonts w:ascii="Arial" w:eastAsia="Helvetica Neue" w:hAnsi="Arial" w:cs="Arial"/>
          <w:sz w:val="20"/>
          <w:szCs w:val="20"/>
          <w:lang w:val="es-419"/>
        </w:rPr>
        <w:t>.</w:t>
      </w:r>
    </w:p>
    <w:p w14:paraId="66258914" w14:textId="77777777" w:rsidR="00222DEA" w:rsidRPr="005E5E93" w:rsidRDefault="00222DEA" w:rsidP="00AB5485">
      <w:pPr>
        <w:pBdr>
          <w:top w:val="none" w:sz="0" w:space="0" w:color="000000"/>
          <w:left w:val="none" w:sz="0" w:space="0" w:color="000000"/>
          <w:bottom w:val="none" w:sz="0" w:space="0" w:color="000000"/>
          <w:right w:val="none" w:sz="0" w:space="0" w:color="000000"/>
          <w:between w:val="none" w:sz="0" w:space="0" w:color="000000"/>
        </w:pBdr>
        <w:jc w:val="both"/>
        <w:rPr>
          <w:rFonts w:ascii="Arial" w:eastAsia="Helvetica Neue" w:hAnsi="Arial" w:cs="Arial"/>
          <w:sz w:val="20"/>
          <w:szCs w:val="20"/>
          <w:lang w:val="es-419"/>
        </w:rPr>
      </w:pPr>
      <w:bookmarkStart w:id="33" w:name="_1pxezwc" w:colFirst="0" w:colLast="0"/>
      <w:bookmarkEnd w:id="33"/>
    </w:p>
    <w:p w14:paraId="0D5E5C6C" w14:textId="77777777" w:rsidR="00A06A2F" w:rsidRDefault="00A06A2F">
      <w:pPr>
        <w:pBdr>
          <w:top w:val="none" w:sz="0" w:space="0" w:color="000000"/>
          <w:left w:val="none" w:sz="0" w:space="0" w:color="000000"/>
          <w:bottom w:val="none" w:sz="0" w:space="0" w:color="000000"/>
          <w:right w:val="none" w:sz="0" w:space="0" w:color="000000"/>
          <w:between w:val="none" w:sz="0" w:space="0" w:color="000000"/>
        </w:pBdr>
        <w:rPr>
          <w:rFonts w:ascii="Arial" w:eastAsia="Helvetica Neue" w:hAnsi="Arial" w:cs="Arial"/>
          <w:b/>
          <w:bCs/>
          <w:sz w:val="20"/>
          <w:szCs w:val="20"/>
          <w:lang w:val="es-419"/>
        </w:rPr>
      </w:pPr>
    </w:p>
    <w:p w14:paraId="0EB54571" w14:textId="77777777" w:rsidR="00A06A2F" w:rsidRDefault="00A06A2F">
      <w:pPr>
        <w:pBdr>
          <w:top w:val="none" w:sz="0" w:space="0" w:color="000000"/>
          <w:left w:val="none" w:sz="0" w:space="0" w:color="000000"/>
          <w:bottom w:val="none" w:sz="0" w:space="0" w:color="000000"/>
          <w:right w:val="none" w:sz="0" w:space="0" w:color="000000"/>
          <w:between w:val="none" w:sz="0" w:space="0" w:color="000000"/>
        </w:pBdr>
        <w:rPr>
          <w:rFonts w:ascii="Arial" w:eastAsia="Helvetica Neue" w:hAnsi="Arial" w:cs="Arial"/>
          <w:b/>
          <w:bCs/>
          <w:sz w:val="20"/>
          <w:szCs w:val="20"/>
          <w:lang w:val="es-419"/>
        </w:rPr>
      </w:pPr>
    </w:p>
    <w:p w14:paraId="38F27429" w14:textId="77777777" w:rsidR="00A06A2F" w:rsidRDefault="00A06A2F">
      <w:pPr>
        <w:pBdr>
          <w:top w:val="none" w:sz="0" w:space="0" w:color="000000"/>
          <w:left w:val="none" w:sz="0" w:space="0" w:color="000000"/>
          <w:bottom w:val="none" w:sz="0" w:space="0" w:color="000000"/>
          <w:right w:val="none" w:sz="0" w:space="0" w:color="000000"/>
          <w:between w:val="none" w:sz="0" w:space="0" w:color="000000"/>
        </w:pBdr>
        <w:rPr>
          <w:rFonts w:ascii="Arial" w:eastAsia="Helvetica Neue" w:hAnsi="Arial" w:cs="Arial"/>
          <w:b/>
          <w:bCs/>
          <w:sz w:val="20"/>
          <w:szCs w:val="20"/>
          <w:lang w:val="es-419"/>
        </w:rPr>
      </w:pPr>
    </w:p>
    <w:p w14:paraId="4908A54C" w14:textId="5B35C5CF" w:rsidR="00222DEA" w:rsidRPr="005E5E93" w:rsidRDefault="009514AF">
      <w:pPr>
        <w:pBdr>
          <w:top w:val="none" w:sz="0" w:space="0" w:color="000000"/>
          <w:left w:val="none" w:sz="0" w:space="0" w:color="000000"/>
          <w:bottom w:val="none" w:sz="0" w:space="0" w:color="000000"/>
          <w:right w:val="none" w:sz="0" w:space="0" w:color="000000"/>
          <w:between w:val="none" w:sz="0" w:space="0" w:color="000000"/>
        </w:pBdr>
        <w:rPr>
          <w:rFonts w:ascii="Arial" w:eastAsia="Helvetica Neue" w:hAnsi="Arial" w:cs="Arial"/>
          <w:b/>
          <w:bCs/>
          <w:sz w:val="20"/>
          <w:szCs w:val="20"/>
          <w:lang w:val="es-419"/>
        </w:rPr>
      </w:pPr>
      <w:r w:rsidRPr="005E5E93">
        <w:rPr>
          <w:rFonts w:ascii="Arial" w:eastAsia="Helvetica Neue" w:hAnsi="Arial" w:cs="Arial"/>
          <w:b/>
          <w:bCs/>
          <w:sz w:val="20"/>
          <w:szCs w:val="20"/>
          <w:lang w:val="es-419"/>
        </w:rPr>
        <w:t>Puntos requeridos:</w:t>
      </w:r>
    </w:p>
    <w:p w14:paraId="7755C2C5" w14:textId="15AE844D" w:rsidR="004D5AF3" w:rsidRPr="005E5E93" w:rsidRDefault="00491B4D" w:rsidP="00AB5485">
      <w:pPr>
        <w:numPr>
          <w:ilvl w:val="0"/>
          <w:numId w:val="1"/>
        </w:numPr>
        <w:pBdr>
          <w:top w:val="nil"/>
          <w:left w:val="nil"/>
          <w:bottom w:val="nil"/>
          <w:right w:val="nil"/>
          <w:between w:val="nil"/>
        </w:pBdr>
        <w:contextualSpacing/>
        <w:jc w:val="both"/>
        <w:rPr>
          <w:rFonts w:ascii="Arial" w:eastAsia="Helvetica Neue" w:hAnsi="Arial" w:cs="Arial"/>
          <w:i/>
          <w:color w:val="000000"/>
          <w:sz w:val="20"/>
          <w:szCs w:val="20"/>
          <w:lang w:val="es-419"/>
        </w:rPr>
      </w:pPr>
      <w:bookmarkStart w:id="34" w:name="_49x2ik5" w:colFirst="0" w:colLast="0"/>
      <w:bookmarkEnd w:id="34"/>
      <w:r w:rsidRPr="00491B4D">
        <w:rPr>
          <w:rFonts w:ascii="Arial" w:eastAsia="Helvetica Neue" w:hAnsi="Arial" w:cs="Arial"/>
          <w:i/>
          <w:color w:val="000000"/>
          <w:sz w:val="20"/>
          <w:szCs w:val="20"/>
          <w:lang w:val="es-419"/>
        </w:rPr>
        <w:t>Siguiendo la orientación del Manual de FbF, describa el plan de M&amp;E para este PAT, incluyendo</w:t>
      </w:r>
      <w:r w:rsidR="00A54254" w:rsidRPr="005E5E93">
        <w:rPr>
          <w:rFonts w:ascii="Arial" w:eastAsia="Helvetica Neue" w:hAnsi="Arial" w:cs="Arial"/>
          <w:i/>
          <w:color w:val="000000"/>
          <w:sz w:val="20"/>
          <w:szCs w:val="20"/>
          <w:lang w:val="es-419"/>
        </w:rPr>
        <w:t xml:space="preserve">: </w:t>
      </w:r>
    </w:p>
    <w:p w14:paraId="5A895C74" w14:textId="25855AA2" w:rsidR="00491B4D" w:rsidRPr="00491B4D" w:rsidRDefault="00491B4D" w:rsidP="00491B4D">
      <w:pPr>
        <w:numPr>
          <w:ilvl w:val="1"/>
          <w:numId w:val="1"/>
        </w:numPr>
        <w:pBdr>
          <w:top w:val="nil"/>
          <w:left w:val="nil"/>
          <w:bottom w:val="nil"/>
          <w:right w:val="nil"/>
          <w:between w:val="nil"/>
        </w:pBdr>
        <w:contextualSpacing/>
        <w:jc w:val="both"/>
        <w:rPr>
          <w:rFonts w:ascii="Arial" w:eastAsia="Helvetica Neue" w:hAnsi="Arial" w:cs="Arial"/>
          <w:i/>
          <w:color w:val="000000"/>
          <w:sz w:val="20"/>
          <w:szCs w:val="20"/>
          <w:lang w:val="es-419"/>
        </w:rPr>
      </w:pPr>
      <w:r w:rsidRPr="00491B4D">
        <w:rPr>
          <w:rFonts w:ascii="Arial" w:eastAsia="Helvetica Neue" w:hAnsi="Arial" w:cs="Arial"/>
          <w:i/>
          <w:color w:val="000000"/>
          <w:sz w:val="20"/>
          <w:szCs w:val="20"/>
          <w:lang w:val="es-419"/>
        </w:rPr>
        <w:t>1) Monitoreo del PAT (entre el momento de activación y la implementación de las acciones)</w:t>
      </w:r>
      <w:r>
        <w:rPr>
          <w:rFonts w:ascii="Arial" w:eastAsia="Helvetica Neue" w:hAnsi="Arial" w:cs="Arial"/>
          <w:i/>
          <w:color w:val="000000"/>
          <w:sz w:val="20"/>
          <w:szCs w:val="20"/>
          <w:lang w:val="es-419"/>
        </w:rPr>
        <w:t>.</w:t>
      </w:r>
    </w:p>
    <w:p w14:paraId="65560E38" w14:textId="49736FA7" w:rsidR="004D5AF3" w:rsidRPr="005E5E93" w:rsidRDefault="00491B4D" w:rsidP="00491B4D">
      <w:pPr>
        <w:numPr>
          <w:ilvl w:val="1"/>
          <w:numId w:val="1"/>
        </w:numPr>
        <w:pBdr>
          <w:top w:val="nil"/>
          <w:left w:val="nil"/>
          <w:bottom w:val="nil"/>
          <w:right w:val="nil"/>
          <w:between w:val="nil"/>
        </w:pBdr>
        <w:contextualSpacing/>
        <w:jc w:val="both"/>
        <w:rPr>
          <w:rFonts w:ascii="Arial" w:eastAsia="Helvetica Neue" w:hAnsi="Arial" w:cs="Arial"/>
          <w:i/>
          <w:color w:val="000000"/>
          <w:sz w:val="20"/>
          <w:szCs w:val="20"/>
          <w:lang w:val="es-419"/>
        </w:rPr>
      </w:pPr>
      <w:r w:rsidRPr="00491B4D">
        <w:rPr>
          <w:rFonts w:ascii="Arial" w:eastAsia="Helvetica Neue" w:hAnsi="Arial" w:cs="Arial"/>
          <w:i/>
          <w:color w:val="000000"/>
          <w:sz w:val="20"/>
          <w:szCs w:val="20"/>
          <w:lang w:val="es-419"/>
        </w:rPr>
        <w:t xml:space="preserve">2) Plan de evaluación de impacto: cómo, cuándo y quién realizará la evaluación de impacto sólida para evaluar cómo las acciones tempranas redujeron el impacto humanitario del evento </w:t>
      </w:r>
      <w:proofErr w:type="gramStart"/>
      <w:r w:rsidRPr="00491B4D">
        <w:rPr>
          <w:rFonts w:ascii="Arial" w:eastAsia="Helvetica Neue" w:hAnsi="Arial" w:cs="Arial"/>
          <w:i/>
          <w:color w:val="000000"/>
          <w:sz w:val="20"/>
          <w:szCs w:val="20"/>
          <w:lang w:val="es-419"/>
        </w:rPr>
        <w:t>extremo.</w:t>
      </w:r>
      <w:r w:rsidR="004F48EC" w:rsidRPr="005E5E93">
        <w:rPr>
          <w:rFonts w:ascii="Arial" w:eastAsia="Helvetica Neue" w:hAnsi="Arial" w:cs="Arial"/>
          <w:i/>
          <w:color w:val="000000"/>
          <w:sz w:val="20"/>
          <w:szCs w:val="20"/>
          <w:lang w:val="es-419"/>
        </w:rPr>
        <w:t>.</w:t>
      </w:r>
      <w:proofErr w:type="gramEnd"/>
      <w:r w:rsidR="00FF4467" w:rsidRPr="005E5E93">
        <w:rPr>
          <w:rFonts w:ascii="Arial" w:eastAsia="Helvetica Neue" w:hAnsi="Arial" w:cs="Arial"/>
          <w:i/>
          <w:color w:val="000000"/>
          <w:sz w:val="20"/>
          <w:szCs w:val="20"/>
          <w:lang w:val="es-419"/>
        </w:rPr>
        <w:t xml:space="preserve"> </w:t>
      </w:r>
    </w:p>
    <w:p w14:paraId="00624D24" w14:textId="77777777" w:rsidR="00491B4D" w:rsidRPr="00491B4D" w:rsidRDefault="00A54254" w:rsidP="00491B4D">
      <w:pPr>
        <w:numPr>
          <w:ilvl w:val="1"/>
          <w:numId w:val="1"/>
        </w:numPr>
        <w:pBdr>
          <w:top w:val="nil"/>
          <w:left w:val="nil"/>
          <w:bottom w:val="nil"/>
          <w:right w:val="nil"/>
          <w:between w:val="nil"/>
        </w:pBdr>
        <w:contextualSpacing/>
        <w:jc w:val="both"/>
        <w:rPr>
          <w:rFonts w:ascii="Arial" w:eastAsia="Helvetica Neue" w:hAnsi="Arial" w:cs="Arial"/>
          <w:i/>
          <w:color w:val="000000"/>
          <w:sz w:val="20"/>
          <w:szCs w:val="20"/>
          <w:lang w:val="es-419"/>
        </w:rPr>
      </w:pPr>
      <w:r w:rsidRPr="005E5E93">
        <w:rPr>
          <w:rFonts w:ascii="Arial" w:eastAsia="Helvetica Neue" w:hAnsi="Arial" w:cs="Arial"/>
          <w:i/>
          <w:color w:val="000000"/>
          <w:sz w:val="20"/>
          <w:szCs w:val="20"/>
          <w:lang w:val="es-419"/>
        </w:rPr>
        <w:t xml:space="preserve">3) </w:t>
      </w:r>
      <w:r w:rsidR="00491B4D" w:rsidRPr="00491B4D">
        <w:rPr>
          <w:rFonts w:ascii="Arial" w:eastAsia="Helvetica Neue" w:hAnsi="Arial" w:cs="Arial"/>
          <w:i/>
          <w:color w:val="000000"/>
          <w:sz w:val="20"/>
          <w:szCs w:val="20"/>
          <w:lang w:val="es-419"/>
        </w:rPr>
        <w:t>Quién realizará la evaluación del activador, cuándo y cómo se realizará</w:t>
      </w:r>
    </w:p>
    <w:p w14:paraId="741C1DF3" w14:textId="5AE8A33C" w:rsidR="00A54254" w:rsidRPr="005E5E93" w:rsidRDefault="00491B4D" w:rsidP="00491B4D">
      <w:pPr>
        <w:numPr>
          <w:ilvl w:val="1"/>
          <w:numId w:val="1"/>
        </w:numPr>
        <w:pBdr>
          <w:top w:val="nil"/>
          <w:left w:val="nil"/>
          <w:bottom w:val="nil"/>
          <w:right w:val="nil"/>
          <w:between w:val="nil"/>
        </w:pBdr>
        <w:contextualSpacing/>
        <w:jc w:val="both"/>
        <w:rPr>
          <w:rFonts w:ascii="Arial" w:eastAsia="Helvetica Neue" w:hAnsi="Arial" w:cs="Arial"/>
          <w:i/>
          <w:color w:val="000000"/>
          <w:sz w:val="20"/>
          <w:szCs w:val="20"/>
          <w:lang w:val="es-419"/>
        </w:rPr>
      </w:pPr>
      <w:r w:rsidRPr="00491B4D">
        <w:rPr>
          <w:rFonts w:ascii="Arial" w:eastAsia="Helvetica Neue" w:hAnsi="Arial" w:cs="Arial"/>
          <w:i/>
          <w:color w:val="000000"/>
          <w:sz w:val="20"/>
          <w:szCs w:val="20"/>
          <w:lang w:val="es-419"/>
        </w:rPr>
        <w:t>4) Aprendizaje (cuándo, quién y cómo se producirá el aprendizaje</w:t>
      </w:r>
      <w:r w:rsidR="00067EBF">
        <w:rPr>
          <w:rFonts w:ascii="Arial" w:eastAsia="Helvetica Neue" w:hAnsi="Arial" w:cs="Arial"/>
          <w:i/>
          <w:color w:val="000000"/>
          <w:sz w:val="20"/>
          <w:szCs w:val="20"/>
          <w:lang w:val="es-419"/>
        </w:rPr>
        <w:t>, p</w:t>
      </w:r>
      <w:r w:rsidRPr="00491B4D">
        <w:rPr>
          <w:rFonts w:ascii="Arial" w:eastAsia="Helvetica Neue" w:hAnsi="Arial" w:cs="Arial"/>
          <w:i/>
          <w:color w:val="000000"/>
          <w:sz w:val="20"/>
          <w:szCs w:val="20"/>
          <w:lang w:val="es-419"/>
        </w:rPr>
        <w:t>.ej. taller, entrevistas, etc.)</w:t>
      </w:r>
      <w:r w:rsidR="00A54254" w:rsidRPr="005E5E93">
        <w:rPr>
          <w:rFonts w:ascii="Arial" w:eastAsia="Helvetica Neue" w:hAnsi="Arial" w:cs="Arial"/>
          <w:i/>
          <w:color w:val="000000"/>
          <w:sz w:val="20"/>
          <w:szCs w:val="20"/>
          <w:lang w:val="es-419"/>
        </w:rPr>
        <w:t xml:space="preserve">. </w:t>
      </w:r>
    </w:p>
    <w:p w14:paraId="5361A12B" w14:textId="77777777" w:rsidR="00491B4D" w:rsidRPr="00491B4D" w:rsidRDefault="00491B4D" w:rsidP="00491B4D">
      <w:pPr>
        <w:numPr>
          <w:ilvl w:val="0"/>
          <w:numId w:val="1"/>
        </w:numPr>
        <w:pBdr>
          <w:top w:val="nil"/>
          <w:left w:val="nil"/>
          <w:bottom w:val="nil"/>
          <w:right w:val="nil"/>
          <w:between w:val="nil"/>
        </w:pBdr>
        <w:contextualSpacing/>
        <w:jc w:val="both"/>
        <w:rPr>
          <w:rFonts w:ascii="Arial" w:hAnsi="Arial" w:cs="Arial"/>
          <w:i/>
          <w:color w:val="000000"/>
          <w:sz w:val="20"/>
          <w:szCs w:val="20"/>
          <w:lang w:val="es-419"/>
        </w:rPr>
      </w:pPr>
      <w:r w:rsidRPr="00491B4D">
        <w:rPr>
          <w:rFonts w:ascii="Arial" w:hAnsi="Arial" w:cs="Arial"/>
          <w:i/>
          <w:color w:val="000000"/>
          <w:sz w:val="20"/>
          <w:szCs w:val="20"/>
          <w:lang w:val="es-419"/>
        </w:rPr>
        <w:t>Si existe un plan de M&amp;E más detallado, agréguelo como anexo.</w:t>
      </w:r>
    </w:p>
    <w:p w14:paraId="61DF5493" w14:textId="72CA8DFC" w:rsidR="00222DEA" w:rsidRPr="005E5E93" w:rsidRDefault="00491B4D" w:rsidP="00491B4D">
      <w:pPr>
        <w:numPr>
          <w:ilvl w:val="0"/>
          <w:numId w:val="1"/>
        </w:numPr>
        <w:pBdr>
          <w:top w:val="nil"/>
          <w:left w:val="nil"/>
          <w:bottom w:val="nil"/>
          <w:right w:val="nil"/>
          <w:between w:val="nil"/>
        </w:pBdr>
        <w:contextualSpacing/>
        <w:jc w:val="both"/>
        <w:rPr>
          <w:rFonts w:ascii="Arial" w:hAnsi="Arial" w:cs="Arial"/>
          <w:i/>
          <w:color w:val="000000"/>
          <w:sz w:val="20"/>
          <w:szCs w:val="20"/>
          <w:lang w:val="es-419"/>
        </w:rPr>
      </w:pPr>
      <w:r w:rsidRPr="00491B4D">
        <w:rPr>
          <w:rFonts w:ascii="Arial" w:hAnsi="Arial" w:cs="Arial"/>
          <w:i/>
          <w:color w:val="000000"/>
          <w:sz w:val="20"/>
          <w:szCs w:val="20"/>
          <w:lang w:val="es-419"/>
        </w:rPr>
        <w:t xml:space="preserve">Describa cómo el plan de M&amp;E de la FbF está vinculado al </w:t>
      </w:r>
      <w:r w:rsidR="002F7804" w:rsidRPr="00491B4D">
        <w:rPr>
          <w:rFonts w:ascii="Arial" w:hAnsi="Arial" w:cs="Arial"/>
          <w:i/>
          <w:color w:val="000000"/>
          <w:sz w:val="20"/>
          <w:szCs w:val="20"/>
          <w:lang w:val="es-419"/>
        </w:rPr>
        <w:t>sistema existente</w:t>
      </w:r>
      <w:r w:rsidRPr="00491B4D">
        <w:rPr>
          <w:rFonts w:ascii="Arial" w:hAnsi="Arial" w:cs="Arial"/>
          <w:i/>
          <w:color w:val="000000"/>
          <w:sz w:val="20"/>
          <w:szCs w:val="20"/>
          <w:lang w:val="es-419"/>
        </w:rPr>
        <w:t xml:space="preserve"> de PMER de la Sociedad Nacional. Si la Sociedad Nacional no tiene un sistema de PMER, explique cómo se utilizará el PAT para fortalecer esta área antes de la activación</w:t>
      </w:r>
      <w:r w:rsidR="00EA3371" w:rsidRPr="005E5E93">
        <w:rPr>
          <w:rFonts w:ascii="Arial" w:eastAsia="Helvetica Neue" w:hAnsi="Arial" w:cs="Arial"/>
          <w:i/>
          <w:color w:val="000000"/>
          <w:sz w:val="20"/>
          <w:szCs w:val="20"/>
          <w:lang w:val="es-419"/>
        </w:rPr>
        <w:t xml:space="preserve">. </w:t>
      </w:r>
    </w:p>
    <w:p w14:paraId="4FBC7DAB" w14:textId="77777777" w:rsidR="00222DEA" w:rsidRPr="005E5E93" w:rsidRDefault="00222DEA">
      <w:pPr>
        <w:jc w:val="both"/>
        <w:rPr>
          <w:rFonts w:ascii="Arial" w:eastAsia="Helvetica Neue" w:hAnsi="Arial" w:cs="Arial"/>
          <w:sz w:val="20"/>
          <w:szCs w:val="20"/>
          <w:lang w:val="es-419"/>
        </w:rPr>
      </w:pPr>
    </w:p>
    <w:p w14:paraId="63AE4D7E" w14:textId="779C492B" w:rsidR="00222DEA" w:rsidRPr="005E5E93" w:rsidRDefault="00732C46" w:rsidP="00B562F8">
      <w:pPr>
        <w:pStyle w:val="Heading1"/>
        <w:numPr>
          <w:ilvl w:val="0"/>
          <w:numId w:val="2"/>
        </w:numPr>
        <w:jc w:val="both"/>
        <w:rPr>
          <w:rFonts w:ascii="Arial" w:eastAsia="Helvetica Neue" w:hAnsi="Arial" w:cs="Arial"/>
          <w:b/>
          <w:color w:val="000000"/>
          <w:sz w:val="20"/>
          <w:szCs w:val="20"/>
          <w:lang w:val="es-419"/>
        </w:rPr>
      </w:pPr>
      <w:bookmarkStart w:id="35" w:name="_Toc116391030"/>
      <w:r w:rsidRPr="005E5E93">
        <w:rPr>
          <w:rFonts w:ascii="Arial" w:eastAsia="Helvetica Neue" w:hAnsi="Arial" w:cs="Arial"/>
          <w:b/>
          <w:color w:val="000000"/>
          <w:sz w:val="20"/>
          <w:szCs w:val="20"/>
          <w:lang w:val="es-419"/>
        </w:rPr>
        <w:t>Capacidad de la Sociedad Nacional</w:t>
      </w:r>
      <w:bookmarkEnd w:id="35"/>
      <w:r w:rsidR="00A54254" w:rsidRPr="005E5E93">
        <w:rPr>
          <w:rFonts w:ascii="Arial" w:eastAsia="Helvetica Neue" w:hAnsi="Arial" w:cs="Arial"/>
          <w:b/>
          <w:color w:val="000000"/>
          <w:sz w:val="20"/>
          <w:szCs w:val="20"/>
          <w:lang w:val="es-419"/>
        </w:rPr>
        <w:t xml:space="preserve"> </w:t>
      </w:r>
    </w:p>
    <w:p w14:paraId="30DFD894" w14:textId="77777777" w:rsidR="00222DEA" w:rsidRPr="005E5E93" w:rsidRDefault="00222DEA">
      <w:pPr>
        <w:rPr>
          <w:rFonts w:ascii="Arial" w:eastAsia="Helvetica Neue" w:hAnsi="Arial" w:cs="Arial"/>
          <w:sz w:val="20"/>
          <w:szCs w:val="20"/>
          <w:lang w:val="es-419"/>
        </w:rPr>
      </w:pPr>
      <w:bookmarkStart w:id="36" w:name="_32hioqz" w:colFirst="0" w:colLast="0"/>
      <w:bookmarkEnd w:id="36"/>
    </w:p>
    <w:p w14:paraId="3CE68927" w14:textId="563EC58C" w:rsidR="005D1CAD" w:rsidRPr="005E5E93" w:rsidRDefault="009514AF" w:rsidP="000543EC">
      <w:pPr>
        <w:jc w:val="both"/>
        <w:rPr>
          <w:rFonts w:ascii="Arial" w:eastAsia="Helvetica Neue" w:hAnsi="Arial" w:cs="Arial"/>
          <w:sz w:val="20"/>
          <w:szCs w:val="20"/>
          <w:lang w:val="es-419"/>
        </w:rPr>
      </w:pPr>
      <w:r w:rsidRPr="005E5E93">
        <w:rPr>
          <w:rFonts w:ascii="Arial" w:eastAsia="Helvetica Neue" w:hAnsi="Arial" w:cs="Arial"/>
          <w:b/>
          <w:bCs/>
          <w:sz w:val="20"/>
          <w:szCs w:val="20"/>
          <w:lang w:val="es-419"/>
        </w:rPr>
        <w:t>Nota explicativa:</w:t>
      </w:r>
      <w:r w:rsidR="00E16C3B" w:rsidRPr="005E5E93">
        <w:rPr>
          <w:rFonts w:ascii="Arial" w:eastAsia="Helvetica Neue" w:hAnsi="Arial" w:cs="Arial"/>
          <w:sz w:val="20"/>
          <w:szCs w:val="20"/>
          <w:lang w:val="es-419"/>
        </w:rPr>
        <w:t xml:space="preserve"> </w:t>
      </w:r>
      <w:r w:rsidR="00E81D10" w:rsidRPr="00E81D10">
        <w:rPr>
          <w:rFonts w:ascii="Arial" w:eastAsia="Helvetica Neue" w:hAnsi="Arial" w:cs="Arial"/>
          <w:sz w:val="20"/>
          <w:szCs w:val="20"/>
          <w:lang w:val="es-419"/>
        </w:rPr>
        <w:t xml:space="preserve">La capacidad de prestar acción temprana es un aspecto clave del sistema de FbF. Para tener acceso </w:t>
      </w:r>
      <w:proofErr w:type="gramStart"/>
      <w:r w:rsidR="00E81D10" w:rsidRPr="00E81D10">
        <w:rPr>
          <w:rFonts w:ascii="Arial" w:eastAsia="Helvetica Neue" w:hAnsi="Arial" w:cs="Arial"/>
          <w:sz w:val="20"/>
          <w:szCs w:val="20"/>
          <w:lang w:val="es-419"/>
        </w:rPr>
        <w:t xml:space="preserve">a </w:t>
      </w:r>
      <w:r w:rsidR="00802F98" w:rsidRPr="00256BA0">
        <w:rPr>
          <w:rFonts w:ascii="Arial" w:eastAsia="Helvetica Neue" w:hAnsi="Arial" w:cs="Arial"/>
          <w:sz w:val="20"/>
          <w:szCs w:val="20"/>
          <w:lang w:val="es-ES"/>
        </w:rPr>
        <w:t xml:space="preserve"> fondos</w:t>
      </w:r>
      <w:proofErr w:type="gramEnd"/>
      <w:r w:rsidR="00802F98" w:rsidRPr="00256BA0">
        <w:rPr>
          <w:rFonts w:ascii="Arial" w:eastAsia="Helvetica Neue" w:hAnsi="Arial" w:cs="Arial"/>
          <w:sz w:val="20"/>
          <w:szCs w:val="20"/>
          <w:lang w:val="es-ES"/>
        </w:rPr>
        <w:t xml:space="preserve"> </w:t>
      </w:r>
      <w:r w:rsidR="00E81D10" w:rsidRPr="00E81D10">
        <w:rPr>
          <w:rFonts w:ascii="Arial" w:eastAsia="Helvetica Neue" w:hAnsi="Arial" w:cs="Arial"/>
          <w:sz w:val="20"/>
          <w:szCs w:val="20"/>
          <w:lang w:val="es-419"/>
        </w:rPr>
        <w:t xml:space="preserve"> DREF, la Sociedad Nacional debe describir por qué y cómo podrá implementar las acciones tempranas propuestas en este protocolo dentro del plazo para ejecución y llegando a toda la población objetivo</w:t>
      </w:r>
      <w:r w:rsidR="00E16C3B" w:rsidRPr="005E5E93">
        <w:rPr>
          <w:rFonts w:ascii="Arial" w:eastAsia="Helvetica Neue" w:hAnsi="Arial" w:cs="Arial"/>
          <w:sz w:val="20"/>
          <w:szCs w:val="20"/>
          <w:lang w:val="es-419"/>
        </w:rPr>
        <w:t xml:space="preserve">. </w:t>
      </w:r>
      <w:r w:rsidR="007A6880" w:rsidRPr="007A6880">
        <w:rPr>
          <w:rFonts w:ascii="Arial" w:eastAsia="Helvetica Neue" w:hAnsi="Arial" w:cs="Arial"/>
          <w:sz w:val="20"/>
          <w:szCs w:val="20"/>
          <w:lang w:val="es-419"/>
        </w:rPr>
        <w:t xml:space="preserve">Esta </w:t>
      </w:r>
      <w:r w:rsidR="00B55B3F">
        <w:rPr>
          <w:rFonts w:ascii="Arial" w:eastAsia="Helvetica Neue" w:hAnsi="Arial" w:cs="Arial"/>
          <w:sz w:val="20"/>
          <w:szCs w:val="20"/>
          <w:lang w:val="es-419"/>
        </w:rPr>
        <w:t>s</w:t>
      </w:r>
      <w:r w:rsidR="007A6880" w:rsidRPr="007A6880">
        <w:rPr>
          <w:rFonts w:ascii="Arial" w:eastAsia="Helvetica Neue" w:hAnsi="Arial" w:cs="Arial"/>
          <w:sz w:val="20"/>
          <w:szCs w:val="20"/>
          <w:lang w:val="es-419"/>
        </w:rPr>
        <w:t xml:space="preserve">ección podría hacer referencia a la experiencia que ha tenido la Sociedad Nacional </w:t>
      </w:r>
      <w:r w:rsidR="007A6880" w:rsidRPr="007A6880">
        <w:rPr>
          <w:rFonts w:ascii="Arial" w:eastAsia="Helvetica Neue" w:hAnsi="Arial" w:cs="Arial"/>
          <w:sz w:val="20"/>
          <w:szCs w:val="20"/>
          <w:lang w:val="es-419"/>
        </w:rPr>
        <w:lastRenderedPageBreak/>
        <w:t xml:space="preserve">con DREF anteriores (tipos de desastres, cantidad de operaciones, </w:t>
      </w:r>
      <w:proofErr w:type="spellStart"/>
      <w:r w:rsidR="00EF5278" w:rsidRPr="00256BA0">
        <w:rPr>
          <w:rFonts w:ascii="Arial" w:eastAsia="Helvetica Neue" w:hAnsi="Arial" w:cs="Arial"/>
          <w:sz w:val="20"/>
          <w:szCs w:val="20"/>
          <w:lang w:val="es-ES"/>
        </w:rPr>
        <w:t>areas</w:t>
      </w:r>
      <w:proofErr w:type="spellEnd"/>
      <w:r w:rsidR="00EF5278" w:rsidRPr="00256BA0">
        <w:rPr>
          <w:rFonts w:ascii="Arial" w:eastAsia="Helvetica Neue" w:hAnsi="Arial" w:cs="Arial"/>
          <w:sz w:val="20"/>
          <w:szCs w:val="20"/>
          <w:lang w:val="es-ES"/>
        </w:rPr>
        <w:t xml:space="preserve"> técnicas </w:t>
      </w:r>
      <w:r w:rsidR="007A6880" w:rsidRPr="007A6880">
        <w:rPr>
          <w:rFonts w:ascii="Arial" w:eastAsia="Helvetica Neue" w:hAnsi="Arial" w:cs="Arial"/>
          <w:sz w:val="20"/>
          <w:szCs w:val="20"/>
          <w:lang w:val="es-419"/>
        </w:rPr>
        <w:t>implementadas, entre otros)</w:t>
      </w:r>
      <w:r w:rsidR="009F7305" w:rsidRPr="005E5E93">
        <w:rPr>
          <w:rFonts w:ascii="Arial" w:eastAsia="Helvetica Neue" w:hAnsi="Arial" w:cs="Arial"/>
          <w:sz w:val="20"/>
          <w:szCs w:val="20"/>
          <w:lang w:val="es-419"/>
        </w:rPr>
        <w:t>.</w:t>
      </w:r>
      <w:r w:rsidR="000543EC" w:rsidRPr="005E5E93">
        <w:rPr>
          <w:rFonts w:ascii="Arial" w:eastAsia="Helvetica Neue" w:hAnsi="Arial" w:cs="Arial"/>
          <w:sz w:val="20"/>
          <w:szCs w:val="20"/>
          <w:lang w:val="es-419"/>
        </w:rPr>
        <w:t xml:space="preserve"> </w:t>
      </w:r>
      <w:r w:rsidR="007A6880" w:rsidRPr="007A6880">
        <w:rPr>
          <w:rFonts w:ascii="Arial" w:eastAsia="Helvetica Neue" w:hAnsi="Arial" w:cs="Arial"/>
          <w:sz w:val="20"/>
          <w:szCs w:val="20"/>
          <w:lang w:val="es-419"/>
        </w:rPr>
        <w:t xml:space="preserve">Si una Sociedad Nacional ya ha pasado por un proceso de evaluación de Preparación para una Respuesta Efectiva (PER), los resultados de estas evaluaciones deben mencionarse en esta </w:t>
      </w:r>
      <w:r w:rsidR="00B55B3F">
        <w:rPr>
          <w:rFonts w:ascii="Arial" w:eastAsia="Helvetica Neue" w:hAnsi="Arial" w:cs="Arial"/>
          <w:sz w:val="20"/>
          <w:szCs w:val="20"/>
          <w:lang w:val="es-419"/>
        </w:rPr>
        <w:t>s</w:t>
      </w:r>
      <w:r w:rsidR="007A6880" w:rsidRPr="007A6880">
        <w:rPr>
          <w:rFonts w:ascii="Arial" w:eastAsia="Helvetica Neue" w:hAnsi="Arial" w:cs="Arial"/>
          <w:sz w:val="20"/>
          <w:szCs w:val="20"/>
          <w:lang w:val="es-419"/>
        </w:rPr>
        <w:t>ección, ya que brindan a las Sociedades Nacionales información sistemática basada en evidencias sobre su capacidad para llevar a cabo una acción temprana oportuna (analizando también las áreas de apoyo)</w:t>
      </w:r>
      <w:r w:rsidR="00CF699B" w:rsidRPr="005E5E93">
        <w:rPr>
          <w:rFonts w:ascii="Arial" w:eastAsia="Helvetica Neue" w:hAnsi="Arial" w:cs="Arial"/>
          <w:sz w:val="20"/>
          <w:szCs w:val="20"/>
          <w:lang w:val="es-419"/>
        </w:rPr>
        <w:t xml:space="preserve">. </w:t>
      </w:r>
    </w:p>
    <w:p w14:paraId="60AB5868" w14:textId="77777777" w:rsidR="00E16C3B" w:rsidRPr="005E5E93" w:rsidRDefault="00E16C3B" w:rsidP="000543EC">
      <w:pPr>
        <w:pBdr>
          <w:top w:val="nil"/>
          <w:left w:val="nil"/>
          <w:bottom w:val="nil"/>
          <w:right w:val="nil"/>
          <w:between w:val="nil"/>
        </w:pBdr>
        <w:jc w:val="both"/>
        <w:rPr>
          <w:rFonts w:ascii="Arial" w:eastAsia="Helvetica Neue" w:hAnsi="Arial" w:cs="Arial"/>
          <w:b/>
          <w:bCs/>
          <w:sz w:val="20"/>
          <w:szCs w:val="20"/>
          <w:lang w:val="es-419"/>
        </w:rPr>
      </w:pPr>
    </w:p>
    <w:p w14:paraId="3EE06309" w14:textId="50732D7C" w:rsidR="004D5AF3" w:rsidRPr="005E5E93" w:rsidRDefault="00732C46" w:rsidP="00F33DB6">
      <w:pPr>
        <w:pStyle w:val="ListParagraph"/>
        <w:numPr>
          <w:ilvl w:val="1"/>
          <w:numId w:val="2"/>
        </w:numPr>
        <w:rPr>
          <w:rFonts w:ascii="Arial" w:eastAsia="Helvetica Neue" w:hAnsi="Arial" w:cs="Arial"/>
          <w:b/>
          <w:bCs/>
          <w:sz w:val="20"/>
          <w:szCs w:val="20"/>
          <w:lang w:val="es-419"/>
        </w:rPr>
      </w:pPr>
      <w:r w:rsidRPr="005E5E93">
        <w:rPr>
          <w:rFonts w:ascii="Arial" w:eastAsia="Helvetica Neue" w:hAnsi="Arial" w:cs="Arial"/>
          <w:b/>
          <w:bCs/>
          <w:sz w:val="20"/>
          <w:szCs w:val="20"/>
          <w:lang w:val="es-419"/>
        </w:rPr>
        <w:t>Capacidad Operativa, Temática y Administrativa</w:t>
      </w:r>
      <w:r w:rsidR="00F33DB6" w:rsidRPr="005E5E93">
        <w:rPr>
          <w:rFonts w:ascii="Arial" w:eastAsia="Helvetica Neue" w:hAnsi="Arial" w:cs="Arial"/>
          <w:b/>
          <w:bCs/>
          <w:sz w:val="20"/>
          <w:szCs w:val="20"/>
          <w:lang w:val="es-419"/>
        </w:rPr>
        <w:t xml:space="preserve"> (</w:t>
      </w:r>
      <w:r w:rsidR="000540C3" w:rsidRPr="005E5E93">
        <w:rPr>
          <w:rFonts w:ascii="Arial" w:eastAsia="Helvetica Neue" w:hAnsi="Arial" w:cs="Arial"/>
          <w:b/>
          <w:bCs/>
          <w:sz w:val="20"/>
          <w:szCs w:val="20"/>
          <w:lang w:val="es-419"/>
        </w:rPr>
        <w:t>máx.</w:t>
      </w:r>
      <w:r w:rsidR="00F33DB6" w:rsidRPr="005E5E93">
        <w:rPr>
          <w:rFonts w:ascii="Arial" w:eastAsia="Helvetica Neue" w:hAnsi="Arial" w:cs="Arial"/>
          <w:b/>
          <w:bCs/>
          <w:sz w:val="20"/>
          <w:szCs w:val="20"/>
          <w:lang w:val="es-419"/>
        </w:rPr>
        <w:t xml:space="preserve"> 1.5 </w:t>
      </w:r>
      <w:r w:rsidR="009514AF" w:rsidRPr="005E5E93">
        <w:rPr>
          <w:rFonts w:ascii="Arial" w:eastAsia="Helvetica Neue" w:hAnsi="Arial" w:cs="Arial"/>
          <w:b/>
          <w:bCs/>
          <w:sz w:val="20"/>
          <w:szCs w:val="20"/>
          <w:lang w:val="es-419"/>
        </w:rPr>
        <w:t>página</w:t>
      </w:r>
      <w:r w:rsidR="00F33DB6" w:rsidRPr="005E5E93">
        <w:rPr>
          <w:rFonts w:ascii="Arial" w:eastAsia="Helvetica Neue" w:hAnsi="Arial" w:cs="Arial"/>
          <w:b/>
          <w:bCs/>
          <w:sz w:val="20"/>
          <w:szCs w:val="20"/>
          <w:lang w:val="es-419"/>
        </w:rPr>
        <w:t>s)</w:t>
      </w:r>
    </w:p>
    <w:p w14:paraId="7D5E2BB9" w14:textId="77777777" w:rsidR="00F92650" w:rsidRPr="005E5E93" w:rsidRDefault="00F92650">
      <w:pPr>
        <w:rPr>
          <w:rFonts w:ascii="Arial" w:eastAsia="Helvetica Neue" w:hAnsi="Arial" w:cs="Arial"/>
          <w:b/>
          <w:bCs/>
          <w:sz w:val="20"/>
          <w:szCs w:val="20"/>
          <w:lang w:val="es-419"/>
        </w:rPr>
      </w:pPr>
    </w:p>
    <w:p w14:paraId="448CE985" w14:textId="4541837D" w:rsidR="00222DEA" w:rsidRPr="005E5E93" w:rsidRDefault="009514AF">
      <w:pPr>
        <w:rPr>
          <w:rFonts w:ascii="Arial" w:eastAsia="Helvetica Neue" w:hAnsi="Arial" w:cs="Arial"/>
          <w:b/>
          <w:bCs/>
          <w:sz w:val="20"/>
          <w:szCs w:val="20"/>
          <w:lang w:val="es-419"/>
        </w:rPr>
      </w:pPr>
      <w:r w:rsidRPr="005E5E93">
        <w:rPr>
          <w:rFonts w:ascii="Arial" w:eastAsia="Helvetica Neue" w:hAnsi="Arial" w:cs="Arial"/>
          <w:b/>
          <w:bCs/>
          <w:sz w:val="20"/>
          <w:szCs w:val="20"/>
          <w:lang w:val="es-419"/>
        </w:rPr>
        <w:t>Puntos requeridos:</w:t>
      </w:r>
    </w:p>
    <w:p w14:paraId="6D908BC4" w14:textId="2E95CD0A" w:rsidR="000543EC" w:rsidRPr="005E5E93" w:rsidRDefault="007A6880" w:rsidP="00AB5485">
      <w:pPr>
        <w:numPr>
          <w:ilvl w:val="0"/>
          <w:numId w:val="1"/>
        </w:numPr>
        <w:pBdr>
          <w:top w:val="nil"/>
          <w:left w:val="nil"/>
          <w:bottom w:val="nil"/>
          <w:right w:val="nil"/>
          <w:between w:val="nil"/>
        </w:pBdr>
        <w:contextualSpacing/>
        <w:jc w:val="both"/>
        <w:rPr>
          <w:rFonts w:ascii="Arial" w:hAnsi="Arial" w:cs="Arial"/>
          <w:i/>
          <w:color w:val="000000"/>
          <w:sz w:val="20"/>
          <w:szCs w:val="20"/>
          <w:lang w:val="es-419"/>
        </w:rPr>
      </w:pPr>
      <w:r w:rsidRPr="007A6880">
        <w:rPr>
          <w:rFonts w:ascii="Arial" w:eastAsia="Helvetica Neue" w:hAnsi="Arial" w:cs="Arial"/>
          <w:i/>
          <w:color w:val="000000"/>
          <w:sz w:val="20"/>
          <w:szCs w:val="20"/>
          <w:lang w:val="es-419"/>
        </w:rPr>
        <w:t>Describa de qué manera la Sociedad Nacional tiene la capacidad operativa y administrativa para implementar los PAT. Describa la experiencia que tiene la Sociedad Nacional en la implementación de las acciones tempranas seleccionadas (Medios de Vida, incluyendo la asistencia en efectivo y con cupones; WASH; Seguridad Alimentaria; Alojamiento, etc.)</w:t>
      </w:r>
      <w:r w:rsidR="000543EC" w:rsidRPr="005E5E93">
        <w:rPr>
          <w:rFonts w:ascii="Arial" w:eastAsia="Helvetica Neue" w:hAnsi="Arial" w:cs="Arial"/>
          <w:i/>
          <w:color w:val="000000"/>
          <w:sz w:val="20"/>
          <w:szCs w:val="20"/>
          <w:lang w:val="es-419"/>
        </w:rPr>
        <w:t xml:space="preserve">. </w:t>
      </w:r>
      <w:r w:rsidRPr="007A6880">
        <w:rPr>
          <w:rFonts w:ascii="Arial" w:eastAsia="Helvetica Neue" w:hAnsi="Arial" w:cs="Arial"/>
          <w:i/>
          <w:color w:val="000000"/>
          <w:sz w:val="20"/>
          <w:szCs w:val="20"/>
          <w:lang w:val="es-419"/>
        </w:rPr>
        <w:t xml:space="preserve">Si la Sociedad Nacional no tiene experiencia en estas </w:t>
      </w:r>
      <w:r w:rsidR="00083B9C" w:rsidRPr="00256BA0">
        <w:rPr>
          <w:rFonts w:ascii="Arial" w:eastAsia="Helvetica Neue" w:hAnsi="Arial" w:cs="Arial"/>
          <w:i/>
          <w:color w:val="000000"/>
          <w:sz w:val="20"/>
          <w:szCs w:val="20"/>
          <w:lang w:val="es-ES"/>
        </w:rPr>
        <w:t>áreas</w:t>
      </w:r>
      <w:r w:rsidRPr="007A6880">
        <w:rPr>
          <w:rFonts w:ascii="Arial" w:eastAsia="Helvetica Neue" w:hAnsi="Arial" w:cs="Arial"/>
          <w:i/>
          <w:color w:val="000000"/>
          <w:sz w:val="20"/>
          <w:szCs w:val="20"/>
          <w:lang w:val="es-419"/>
        </w:rPr>
        <w:t>, indique los pasos que se han tomado para mejorar su capacidad en el sector respectivo para implementar el PAT de manera eficaz y eficiente</w:t>
      </w:r>
      <w:r w:rsidR="000543EC" w:rsidRPr="005E5E93">
        <w:rPr>
          <w:rFonts w:ascii="Arial" w:eastAsia="Helvetica Neue" w:hAnsi="Arial" w:cs="Arial"/>
          <w:i/>
          <w:color w:val="000000"/>
          <w:sz w:val="20"/>
          <w:szCs w:val="20"/>
          <w:lang w:val="es-419"/>
        </w:rPr>
        <w:t>.</w:t>
      </w:r>
    </w:p>
    <w:p w14:paraId="6A300265" w14:textId="771CED6D" w:rsidR="00222DEA" w:rsidRPr="005E5E93" w:rsidRDefault="007A6880" w:rsidP="00AB5485">
      <w:pPr>
        <w:numPr>
          <w:ilvl w:val="0"/>
          <w:numId w:val="1"/>
        </w:numPr>
        <w:pBdr>
          <w:top w:val="nil"/>
          <w:left w:val="nil"/>
          <w:bottom w:val="nil"/>
          <w:right w:val="nil"/>
          <w:between w:val="nil"/>
        </w:pBdr>
        <w:contextualSpacing/>
        <w:jc w:val="both"/>
        <w:rPr>
          <w:rFonts w:ascii="Arial" w:hAnsi="Arial" w:cs="Arial"/>
          <w:i/>
          <w:color w:val="000000"/>
          <w:sz w:val="20"/>
          <w:szCs w:val="20"/>
          <w:lang w:val="es-419"/>
        </w:rPr>
      </w:pPr>
      <w:r w:rsidRPr="007A6880">
        <w:rPr>
          <w:rFonts w:ascii="Arial" w:eastAsia="Helvetica Neue" w:hAnsi="Arial" w:cs="Arial"/>
          <w:i/>
          <w:color w:val="000000"/>
          <w:sz w:val="20"/>
          <w:szCs w:val="20"/>
          <w:lang w:val="es-419"/>
        </w:rPr>
        <w:t>Si se realizó un estudio de la factibilidad de una FbF, indique los hallazgos en relación con la capacidad de la Sociedad Nacional para implementar la FbF</w:t>
      </w:r>
      <w:r w:rsidR="001A7928" w:rsidRPr="005E5E93">
        <w:rPr>
          <w:rFonts w:ascii="Arial" w:eastAsia="Helvetica Neue" w:hAnsi="Arial" w:cs="Arial"/>
          <w:i/>
          <w:color w:val="000000"/>
          <w:sz w:val="20"/>
          <w:szCs w:val="20"/>
          <w:lang w:val="es-419"/>
        </w:rPr>
        <w:t xml:space="preserve">. </w:t>
      </w:r>
    </w:p>
    <w:p w14:paraId="4ED8D8C6" w14:textId="0D18691C" w:rsidR="00222DEA" w:rsidRPr="005E5E93" w:rsidRDefault="007A6880" w:rsidP="00AB5485">
      <w:pPr>
        <w:numPr>
          <w:ilvl w:val="0"/>
          <w:numId w:val="1"/>
        </w:numPr>
        <w:pBdr>
          <w:top w:val="nil"/>
          <w:left w:val="nil"/>
          <w:bottom w:val="nil"/>
          <w:right w:val="nil"/>
          <w:between w:val="nil"/>
        </w:pBdr>
        <w:contextualSpacing/>
        <w:jc w:val="both"/>
        <w:rPr>
          <w:rFonts w:ascii="Arial" w:hAnsi="Arial" w:cs="Arial"/>
          <w:i/>
          <w:color w:val="000000"/>
          <w:sz w:val="20"/>
          <w:szCs w:val="20"/>
          <w:lang w:val="es-419"/>
        </w:rPr>
      </w:pPr>
      <w:r w:rsidRPr="007A6880">
        <w:rPr>
          <w:rFonts w:ascii="Arial" w:eastAsia="Helvetica Neue" w:hAnsi="Arial" w:cs="Arial"/>
          <w:i/>
          <w:color w:val="000000"/>
          <w:sz w:val="20"/>
          <w:szCs w:val="20"/>
          <w:lang w:val="es-419"/>
        </w:rPr>
        <w:t>Indique la cantidad de personal y de voluntarios disponibles para una posible activación. Explique cómo han sido entrenados para la FbF/activación</w:t>
      </w:r>
      <w:r w:rsidR="001A7928" w:rsidRPr="005E5E93">
        <w:rPr>
          <w:rFonts w:ascii="Arial" w:eastAsia="Helvetica Neue" w:hAnsi="Arial" w:cs="Arial"/>
          <w:i/>
          <w:color w:val="000000"/>
          <w:sz w:val="20"/>
          <w:szCs w:val="20"/>
          <w:lang w:val="es-419"/>
        </w:rPr>
        <w:t>.</w:t>
      </w:r>
    </w:p>
    <w:p w14:paraId="7000F5F9" w14:textId="15752285" w:rsidR="00222DEA" w:rsidRPr="005E5E93" w:rsidRDefault="007A6880" w:rsidP="00AB5485">
      <w:pPr>
        <w:numPr>
          <w:ilvl w:val="0"/>
          <w:numId w:val="1"/>
        </w:numPr>
        <w:pBdr>
          <w:top w:val="nil"/>
          <w:left w:val="nil"/>
          <w:bottom w:val="nil"/>
          <w:right w:val="nil"/>
          <w:between w:val="nil"/>
        </w:pBdr>
        <w:contextualSpacing/>
        <w:jc w:val="both"/>
        <w:rPr>
          <w:rFonts w:ascii="Arial" w:hAnsi="Arial" w:cs="Arial"/>
          <w:i/>
          <w:color w:val="000000"/>
          <w:sz w:val="20"/>
          <w:szCs w:val="20"/>
          <w:lang w:val="es-419"/>
        </w:rPr>
      </w:pPr>
      <w:r w:rsidRPr="007A6880">
        <w:rPr>
          <w:rFonts w:ascii="Arial" w:eastAsia="Helvetica Neue" w:hAnsi="Arial" w:cs="Arial"/>
          <w:i/>
          <w:color w:val="000000"/>
          <w:sz w:val="20"/>
          <w:szCs w:val="20"/>
          <w:lang w:val="es-419"/>
        </w:rPr>
        <w:t>Explique si se han previsto estructuras especiales para la activación del PAT, p.ej. NDRT y voluntarios especialmente capacitados, por filial</w:t>
      </w:r>
      <w:r w:rsidR="001A7928" w:rsidRPr="005E5E93">
        <w:rPr>
          <w:rFonts w:ascii="Arial" w:eastAsia="Helvetica Neue" w:hAnsi="Arial" w:cs="Arial"/>
          <w:i/>
          <w:color w:val="000000"/>
          <w:sz w:val="20"/>
          <w:szCs w:val="20"/>
          <w:lang w:val="es-419"/>
        </w:rPr>
        <w:t>.</w:t>
      </w:r>
    </w:p>
    <w:p w14:paraId="2AA07DC0" w14:textId="37C27C20" w:rsidR="00083AD4" w:rsidRDefault="007A6880" w:rsidP="00AB5485">
      <w:pPr>
        <w:numPr>
          <w:ilvl w:val="0"/>
          <w:numId w:val="1"/>
        </w:numPr>
        <w:pBdr>
          <w:top w:val="nil"/>
          <w:left w:val="nil"/>
          <w:bottom w:val="nil"/>
          <w:right w:val="nil"/>
          <w:between w:val="nil"/>
        </w:pBdr>
        <w:contextualSpacing/>
        <w:jc w:val="both"/>
        <w:rPr>
          <w:rFonts w:ascii="Arial" w:eastAsia="Helvetica Neue" w:hAnsi="Arial" w:cs="Arial"/>
          <w:i/>
          <w:color w:val="000000"/>
          <w:sz w:val="20"/>
          <w:szCs w:val="20"/>
          <w:lang w:val="es-419"/>
        </w:rPr>
      </w:pPr>
      <w:r w:rsidRPr="007A6880">
        <w:rPr>
          <w:rFonts w:ascii="Arial" w:eastAsia="Helvetica Neue" w:hAnsi="Arial" w:cs="Arial"/>
          <w:i/>
          <w:color w:val="000000"/>
          <w:sz w:val="20"/>
          <w:szCs w:val="20"/>
          <w:lang w:val="es-419"/>
        </w:rPr>
        <w:t>Si se elige una acción temprana de efectivo y cupones, indique los hallazgos y recomendaciones de la evaluación de la capacidad de la Sociedad Nacional para efectivo o la experiencia previa de esta con la CVA</w:t>
      </w:r>
      <w:r w:rsidR="004831CA" w:rsidRPr="005E5E93">
        <w:rPr>
          <w:rFonts w:ascii="Arial" w:eastAsia="Helvetica Neue" w:hAnsi="Arial" w:cs="Arial"/>
          <w:i/>
          <w:color w:val="000000"/>
          <w:sz w:val="20"/>
          <w:szCs w:val="20"/>
          <w:lang w:val="es-419"/>
        </w:rPr>
        <w:t xml:space="preserve">. </w:t>
      </w:r>
    </w:p>
    <w:p w14:paraId="3B20B8A8" w14:textId="7158E77C" w:rsidR="007A6880" w:rsidRDefault="007A6880" w:rsidP="007A6880">
      <w:pPr>
        <w:pBdr>
          <w:top w:val="nil"/>
          <w:left w:val="nil"/>
          <w:bottom w:val="nil"/>
          <w:right w:val="nil"/>
          <w:between w:val="nil"/>
        </w:pBdr>
        <w:contextualSpacing/>
        <w:jc w:val="both"/>
        <w:rPr>
          <w:rFonts w:ascii="Arial" w:eastAsia="Helvetica Neue" w:hAnsi="Arial" w:cs="Arial"/>
          <w:i/>
          <w:color w:val="000000"/>
          <w:sz w:val="20"/>
          <w:szCs w:val="20"/>
          <w:lang w:val="es-419"/>
        </w:rPr>
      </w:pPr>
    </w:p>
    <w:p w14:paraId="7AB573CF" w14:textId="1E28BE78" w:rsidR="007A6880" w:rsidRDefault="007A6880" w:rsidP="007A6880">
      <w:pPr>
        <w:pBdr>
          <w:top w:val="nil"/>
          <w:left w:val="nil"/>
          <w:bottom w:val="nil"/>
          <w:right w:val="nil"/>
          <w:between w:val="nil"/>
        </w:pBdr>
        <w:contextualSpacing/>
        <w:jc w:val="both"/>
        <w:rPr>
          <w:rFonts w:ascii="Arial" w:eastAsia="Helvetica Neue" w:hAnsi="Arial" w:cs="Arial"/>
          <w:i/>
          <w:color w:val="000000"/>
          <w:sz w:val="20"/>
          <w:szCs w:val="20"/>
          <w:lang w:val="es-419"/>
        </w:rPr>
      </w:pPr>
    </w:p>
    <w:p w14:paraId="1C1FB539" w14:textId="77777777" w:rsidR="007A6880" w:rsidRPr="005E5E93" w:rsidRDefault="007A6880" w:rsidP="007A6880">
      <w:pPr>
        <w:pBdr>
          <w:top w:val="nil"/>
          <w:left w:val="nil"/>
          <w:bottom w:val="nil"/>
          <w:right w:val="nil"/>
          <w:between w:val="nil"/>
        </w:pBdr>
        <w:contextualSpacing/>
        <w:jc w:val="both"/>
        <w:rPr>
          <w:rFonts w:ascii="Arial" w:eastAsia="Helvetica Neue" w:hAnsi="Arial" w:cs="Arial"/>
          <w:i/>
          <w:color w:val="000000"/>
          <w:sz w:val="20"/>
          <w:szCs w:val="20"/>
          <w:lang w:val="es-419"/>
        </w:rPr>
      </w:pPr>
    </w:p>
    <w:p w14:paraId="0D673E6E" w14:textId="77777777" w:rsidR="00222DEA" w:rsidRPr="005E5E93" w:rsidRDefault="00222DEA">
      <w:pPr>
        <w:rPr>
          <w:rFonts w:ascii="Arial" w:eastAsia="Helvetica Neue" w:hAnsi="Arial" w:cs="Arial"/>
          <w:sz w:val="20"/>
          <w:szCs w:val="20"/>
          <w:lang w:val="es-419"/>
        </w:rPr>
      </w:pPr>
    </w:p>
    <w:p w14:paraId="49A44593" w14:textId="339A50A5" w:rsidR="00222DEA" w:rsidRPr="005E5E93" w:rsidRDefault="00732C46" w:rsidP="00B562F8">
      <w:pPr>
        <w:pStyle w:val="Heading2"/>
        <w:numPr>
          <w:ilvl w:val="1"/>
          <w:numId w:val="2"/>
        </w:numPr>
        <w:ind w:hanging="480"/>
        <w:jc w:val="both"/>
        <w:rPr>
          <w:rFonts w:ascii="Arial" w:hAnsi="Arial" w:cs="Arial"/>
          <w:color w:val="000000"/>
          <w:sz w:val="20"/>
          <w:szCs w:val="20"/>
          <w:lang w:val="es-419"/>
        </w:rPr>
      </w:pPr>
      <w:bookmarkStart w:id="37" w:name="_Toc116391031"/>
      <w:r w:rsidRPr="005E5E93">
        <w:rPr>
          <w:rFonts w:ascii="Arial" w:eastAsia="Helvetica Neue" w:hAnsi="Arial" w:cs="Arial"/>
          <w:b/>
          <w:color w:val="000000"/>
          <w:sz w:val="20"/>
          <w:szCs w:val="20"/>
          <w:lang w:val="es-419"/>
        </w:rPr>
        <w:t>Estrategias y Planes</w:t>
      </w:r>
      <w:r w:rsidR="00EF2715" w:rsidRPr="005E5E93">
        <w:rPr>
          <w:rFonts w:ascii="Arial" w:eastAsia="Helvetica Neue" w:hAnsi="Arial" w:cs="Arial"/>
          <w:b/>
          <w:color w:val="000000"/>
          <w:sz w:val="20"/>
          <w:szCs w:val="20"/>
          <w:lang w:val="es-419"/>
        </w:rPr>
        <w:t xml:space="preserve"> (</w:t>
      </w:r>
      <w:r w:rsidR="00745B07">
        <w:rPr>
          <w:rFonts w:ascii="Arial" w:eastAsia="Helvetica Neue" w:hAnsi="Arial" w:cs="Arial"/>
          <w:b/>
          <w:color w:val="000000"/>
          <w:sz w:val="20"/>
          <w:szCs w:val="20"/>
          <w:lang w:val="es-419"/>
        </w:rPr>
        <w:t>máx.</w:t>
      </w:r>
      <w:r w:rsidR="00EF2715" w:rsidRPr="005E5E93">
        <w:rPr>
          <w:rFonts w:ascii="Arial" w:eastAsia="Helvetica Neue" w:hAnsi="Arial" w:cs="Arial"/>
          <w:b/>
          <w:color w:val="000000"/>
          <w:sz w:val="20"/>
          <w:szCs w:val="20"/>
          <w:lang w:val="es-419"/>
        </w:rPr>
        <w:t xml:space="preserve">0.5 </w:t>
      </w:r>
      <w:r w:rsidR="009514AF" w:rsidRPr="005E5E93">
        <w:rPr>
          <w:rFonts w:ascii="Arial" w:eastAsia="Helvetica Neue" w:hAnsi="Arial" w:cs="Arial"/>
          <w:b/>
          <w:color w:val="000000"/>
          <w:sz w:val="20"/>
          <w:szCs w:val="20"/>
          <w:lang w:val="es-419"/>
        </w:rPr>
        <w:t>página</w:t>
      </w:r>
      <w:r w:rsidR="00EF2715" w:rsidRPr="005E5E93">
        <w:rPr>
          <w:rFonts w:ascii="Arial" w:eastAsia="Helvetica Neue" w:hAnsi="Arial" w:cs="Arial"/>
          <w:b/>
          <w:color w:val="000000"/>
          <w:sz w:val="20"/>
          <w:szCs w:val="20"/>
          <w:lang w:val="es-419"/>
        </w:rPr>
        <w:t>)</w:t>
      </w:r>
      <w:bookmarkEnd w:id="37"/>
    </w:p>
    <w:p w14:paraId="3E0E0473" w14:textId="77777777" w:rsidR="00222DEA" w:rsidRPr="005E5E93" w:rsidRDefault="00222DEA">
      <w:pPr>
        <w:jc w:val="both"/>
        <w:rPr>
          <w:rFonts w:ascii="Arial" w:eastAsia="Helvetica Neue" w:hAnsi="Arial" w:cs="Arial"/>
          <w:sz w:val="20"/>
          <w:szCs w:val="20"/>
          <w:lang w:val="es-419"/>
        </w:rPr>
      </w:pPr>
    </w:p>
    <w:p w14:paraId="3ACD86C5" w14:textId="49492959" w:rsidR="00222DEA" w:rsidRPr="005E5E93" w:rsidRDefault="009514AF">
      <w:pPr>
        <w:rPr>
          <w:rFonts w:ascii="Arial" w:eastAsia="Helvetica Neue" w:hAnsi="Arial" w:cs="Arial"/>
          <w:b/>
          <w:bCs/>
          <w:sz w:val="20"/>
          <w:szCs w:val="20"/>
          <w:lang w:val="es-419"/>
        </w:rPr>
      </w:pPr>
      <w:r w:rsidRPr="005E5E93">
        <w:rPr>
          <w:rFonts w:ascii="Arial" w:eastAsia="Helvetica Neue" w:hAnsi="Arial" w:cs="Arial"/>
          <w:b/>
          <w:bCs/>
          <w:sz w:val="20"/>
          <w:szCs w:val="20"/>
          <w:lang w:val="es-419"/>
        </w:rPr>
        <w:t>Puntos requeridos:</w:t>
      </w:r>
    </w:p>
    <w:p w14:paraId="79B808FB" w14:textId="0FC19BDA" w:rsidR="00222DEA" w:rsidRPr="005E5E93" w:rsidRDefault="001A338E" w:rsidP="001A338E">
      <w:pPr>
        <w:numPr>
          <w:ilvl w:val="0"/>
          <w:numId w:val="1"/>
        </w:numPr>
        <w:pBdr>
          <w:top w:val="nil"/>
          <w:left w:val="nil"/>
          <w:bottom w:val="nil"/>
          <w:right w:val="nil"/>
          <w:between w:val="nil"/>
        </w:pBdr>
        <w:contextualSpacing/>
        <w:rPr>
          <w:rFonts w:ascii="Arial" w:hAnsi="Arial" w:cs="Arial"/>
          <w:i/>
          <w:color w:val="000000"/>
          <w:sz w:val="20"/>
          <w:szCs w:val="20"/>
          <w:lang w:val="es-419"/>
        </w:rPr>
      </w:pPr>
      <w:r w:rsidRPr="001A338E">
        <w:rPr>
          <w:rFonts w:ascii="Arial" w:eastAsia="Helvetica Neue" w:hAnsi="Arial" w:cs="Arial"/>
          <w:i/>
          <w:color w:val="000000"/>
          <w:sz w:val="20"/>
          <w:szCs w:val="20"/>
          <w:lang w:val="es-419"/>
        </w:rPr>
        <w:t xml:space="preserve"> Describa de qué manera el PAT está alineado con la estrategia de Gestión del Riesgo de Desastres de la Sociedad Nacional (p.ej. en el plan de contingencia existente, plan de RRD, etc.)</w:t>
      </w:r>
      <w:r w:rsidR="001A7928" w:rsidRPr="005E5E93">
        <w:rPr>
          <w:rFonts w:ascii="Arial" w:eastAsia="Helvetica Neue" w:hAnsi="Arial" w:cs="Arial"/>
          <w:i/>
          <w:color w:val="000000"/>
          <w:sz w:val="20"/>
          <w:szCs w:val="20"/>
          <w:lang w:val="es-419"/>
        </w:rPr>
        <w:t>.</w:t>
      </w:r>
    </w:p>
    <w:p w14:paraId="243D8816" w14:textId="77777777" w:rsidR="00222DEA" w:rsidRPr="005E5E93" w:rsidRDefault="00222DEA">
      <w:pPr>
        <w:spacing w:line="276" w:lineRule="auto"/>
        <w:rPr>
          <w:rFonts w:ascii="Arial" w:eastAsia="Helvetica Neue" w:hAnsi="Arial" w:cs="Arial"/>
          <w:sz w:val="20"/>
          <w:szCs w:val="20"/>
          <w:lang w:val="es-419"/>
        </w:rPr>
      </w:pPr>
    </w:p>
    <w:p w14:paraId="679A740E" w14:textId="63FFD35F" w:rsidR="00222DEA" w:rsidRPr="005E5E93" w:rsidRDefault="001A338E" w:rsidP="00B562F8">
      <w:pPr>
        <w:pStyle w:val="Heading2"/>
        <w:numPr>
          <w:ilvl w:val="1"/>
          <w:numId w:val="2"/>
        </w:numPr>
        <w:ind w:hanging="480"/>
        <w:jc w:val="both"/>
        <w:rPr>
          <w:rFonts w:ascii="Arial" w:hAnsi="Arial" w:cs="Arial"/>
          <w:color w:val="000000"/>
          <w:sz w:val="20"/>
          <w:szCs w:val="20"/>
          <w:lang w:val="es-419"/>
        </w:rPr>
      </w:pPr>
      <w:bookmarkStart w:id="38" w:name="_Toc116391032"/>
      <w:r w:rsidRPr="001A338E">
        <w:rPr>
          <w:rFonts w:ascii="Arial" w:eastAsia="Helvetica Neue" w:hAnsi="Arial" w:cs="Arial"/>
          <w:b/>
          <w:color w:val="000000"/>
          <w:sz w:val="20"/>
          <w:szCs w:val="20"/>
          <w:lang w:val="es-ES"/>
        </w:rPr>
        <w:t>Capacidad financiera para adelantar fondos</w:t>
      </w:r>
      <w:r w:rsidR="00EF2715" w:rsidRPr="005E5E93">
        <w:rPr>
          <w:rFonts w:ascii="Arial" w:eastAsia="Helvetica Neue" w:hAnsi="Arial" w:cs="Arial"/>
          <w:b/>
          <w:color w:val="000000"/>
          <w:sz w:val="20"/>
          <w:szCs w:val="20"/>
          <w:lang w:val="es-419"/>
        </w:rPr>
        <w:t xml:space="preserve"> (</w:t>
      </w:r>
      <w:r w:rsidR="000540C3" w:rsidRPr="005E5E93">
        <w:rPr>
          <w:rFonts w:ascii="Arial" w:eastAsia="Helvetica Neue" w:hAnsi="Arial" w:cs="Arial"/>
          <w:b/>
          <w:color w:val="000000"/>
          <w:sz w:val="20"/>
          <w:szCs w:val="20"/>
          <w:lang w:val="es-419"/>
        </w:rPr>
        <w:t>máx.</w:t>
      </w:r>
      <w:r w:rsidR="00EF2715" w:rsidRPr="005E5E93">
        <w:rPr>
          <w:rFonts w:ascii="Arial" w:eastAsia="Helvetica Neue" w:hAnsi="Arial" w:cs="Arial"/>
          <w:b/>
          <w:color w:val="000000"/>
          <w:sz w:val="20"/>
          <w:szCs w:val="20"/>
          <w:lang w:val="es-419"/>
        </w:rPr>
        <w:t xml:space="preserve"> 1 p</w:t>
      </w:r>
      <w:r>
        <w:rPr>
          <w:rFonts w:ascii="Arial" w:eastAsia="Helvetica Neue" w:hAnsi="Arial" w:cs="Arial"/>
          <w:b/>
          <w:color w:val="000000"/>
          <w:sz w:val="20"/>
          <w:szCs w:val="20"/>
          <w:lang w:val="es-419"/>
        </w:rPr>
        <w:t>árrafo</w:t>
      </w:r>
      <w:r w:rsidR="00EF2715" w:rsidRPr="005E5E93">
        <w:rPr>
          <w:rFonts w:ascii="Arial" w:eastAsia="Helvetica Neue" w:hAnsi="Arial" w:cs="Arial"/>
          <w:b/>
          <w:color w:val="000000"/>
          <w:sz w:val="20"/>
          <w:szCs w:val="20"/>
          <w:lang w:val="es-419"/>
        </w:rPr>
        <w:t>)</w:t>
      </w:r>
      <w:bookmarkEnd w:id="38"/>
    </w:p>
    <w:p w14:paraId="2B63228A" w14:textId="77777777" w:rsidR="00222DEA" w:rsidRPr="005E5E93" w:rsidRDefault="00222DEA">
      <w:pPr>
        <w:rPr>
          <w:rFonts w:ascii="Arial" w:eastAsia="Helvetica Neue" w:hAnsi="Arial" w:cs="Arial"/>
          <w:sz w:val="20"/>
          <w:szCs w:val="20"/>
          <w:lang w:val="es-419"/>
        </w:rPr>
      </w:pPr>
    </w:p>
    <w:p w14:paraId="5AF4641C" w14:textId="1472AB33" w:rsidR="00CD082E" w:rsidRPr="005E5E93" w:rsidRDefault="009514AF" w:rsidP="001A338E">
      <w:pPr>
        <w:jc w:val="both"/>
        <w:rPr>
          <w:rFonts w:ascii="Arial" w:eastAsia="Helvetica Neue" w:hAnsi="Arial" w:cs="Arial"/>
          <w:sz w:val="20"/>
          <w:szCs w:val="20"/>
          <w:lang w:val="es-419"/>
        </w:rPr>
      </w:pPr>
      <w:r w:rsidRPr="005E5E93">
        <w:rPr>
          <w:rFonts w:ascii="Arial" w:eastAsia="Helvetica Neue" w:hAnsi="Arial" w:cs="Arial"/>
          <w:b/>
          <w:sz w:val="20"/>
          <w:szCs w:val="20"/>
          <w:lang w:val="es-419"/>
        </w:rPr>
        <w:t>Nota explicativa:</w:t>
      </w:r>
      <w:r w:rsidR="00EF2715" w:rsidRPr="005E5E93">
        <w:rPr>
          <w:rFonts w:ascii="Arial" w:eastAsia="Helvetica Neue" w:hAnsi="Arial" w:cs="Arial"/>
          <w:sz w:val="20"/>
          <w:szCs w:val="20"/>
          <w:lang w:val="es-419"/>
        </w:rPr>
        <w:t xml:space="preserve"> </w:t>
      </w:r>
      <w:r w:rsidR="00DA7000">
        <w:rPr>
          <w:rFonts w:ascii="Arial" w:eastAsia="Helvetica Neue" w:hAnsi="Arial" w:cs="Arial"/>
          <w:sz w:val="20"/>
          <w:szCs w:val="20"/>
          <w:lang w:val="es-419"/>
        </w:rPr>
        <w:t xml:space="preserve">Si bien </w:t>
      </w:r>
      <w:r w:rsidR="001A338E" w:rsidRPr="001A338E">
        <w:rPr>
          <w:rFonts w:ascii="Arial" w:eastAsia="Helvetica Neue" w:hAnsi="Arial" w:cs="Arial"/>
          <w:sz w:val="20"/>
          <w:szCs w:val="20"/>
          <w:lang w:val="es-419"/>
        </w:rPr>
        <w:t xml:space="preserve">los fondos para </w:t>
      </w:r>
      <w:r w:rsidR="001A338E">
        <w:rPr>
          <w:rFonts w:ascii="Arial" w:eastAsia="Helvetica Neue" w:hAnsi="Arial" w:cs="Arial"/>
          <w:sz w:val="20"/>
          <w:szCs w:val="20"/>
          <w:lang w:val="es-419"/>
        </w:rPr>
        <w:t>alistamiento</w:t>
      </w:r>
      <w:r w:rsidR="001A338E" w:rsidRPr="001A338E">
        <w:rPr>
          <w:rFonts w:ascii="Arial" w:eastAsia="Helvetica Neue" w:hAnsi="Arial" w:cs="Arial"/>
          <w:sz w:val="20"/>
          <w:szCs w:val="20"/>
          <w:lang w:val="es-419"/>
        </w:rPr>
        <w:t xml:space="preserve"> y </w:t>
      </w:r>
      <w:proofErr w:type="spellStart"/>
      <w:r w:rsidR="001A338E" w:rsidRPr="001A338E">
        <w:rPr>
          <w:rFonts w:ascii="Arial" w:eastAsia="Helvetica Neue" w:hAnsi="Arial" w:cs="Arial"/>
          <w:sz w:val="20"/>
          <w:szCs w:val="20"/>
          <w:lang w:val="es-419"/>
        </w:rPr>
        <w:t>preposicionamiento</w:t>
      </w:r>
      <w:proofErr w:type="spellEnd"/>
      <w:r w:rsidR="001A338E" w:rsidRPr="001A338E">
        <w:rPr>
          <w:rFonts w:ascii="Arial" w:eastAsia="Helvetica Neue" w:hAnsi="Arial" w:cs="Arial"/>
          <w:sz w:val="20"/>
          <w:szCs w:val="20"/>
          <w:lang w:val="es-419"/>
        </w:rPr>
        <w:t xml:space="preserve"> se transferirán tan pronto como se apruebe el PAT y se firme el acuerdo legal, los fondos para la activación de la acción temprana solo se transferirán una vez que se haya alcanzado el activador y la FICR haya recibido la notificación de activación</w:t>
      </w:r>
      <w:r w:rsidR="00CD082E" w:rsidRPr="005E5E93">
        <w:rPr>
          <w:rFonts w:ascii="Arial" w:eastAsia="Helvetica Neue" w:hAnsi="Arial" w:cs="Arial"/>
          <w:sz w:val="20"/>
          <w:szCs w:val="20"/>
          <w:lang w:val="es-419"/>
        </w:rPr>
        <w:t>.</w:t>
      </w:r>
      <w:r w:rsidR="001A338E">
        <w:rPr>
          <w:rFonts w:ascii="Arial" w:eastAsia="Helvetica Neue" w:hAnsi="Arial" w:cs="Arial"/>
          <w:sz w:val="20"/>
          <w:szCs w:val="20"/>
          <w:lang w:val="es-419"/>
        </w:rPr>
        <w:t xml:space="preserve"> </w:t>
      </w:r>
      <w:r w:rsidR="001A338E" w:rsidRPr="001A338E">
        <w:rPr>
          <w:rFonts w:ascii="Arial" w:eastAsia="Helvetica Neue" w:hAnsi="Arial" w:cs="Arial"/>
          <w:sz w:val="20"/>
          <w:szCs w:val="20"/>
          <w:lang w:val="es-419"/>
        </w:rPr>
        <w:t xml:space="preserve">Tenga en cuenta que, </w:t>
      </w:r>
      <w:r w:rsidR="00DA7000">
        <w:rPr>
          <w:rFonts w:ascii="Arial" w:eastAsia="Helvetica Neue" w:hAnsi="Arial" w:cs="Arial"/>
          <w:sz w:val="20"/>
          <w:szCs w:val="20"/>
          <w:lang w:val="es-419"/>
        </w:rPr>
        <w:t xml:space="preserve">a pesar de que </w:t>
      </w:r>
      <w:r w:rsidR="001A338E" w:rsidRPr="001A338E">
        <w:rPr>
          <w:rFonts w:ascii="Arial" w:eastAsia="Helvetica Neue" w:hAnsi="Arial" w:cs="Arial"/>
          <w:sz w:val="20"/>
          <w:szCs w:val="20"/>
          <w:lang w:val="es-419"/>
        </w:rPr>
        <w:t>esta asignación se realiza inmediatamente después de la notificación, es posible que los fondos tarden unos días en llegar al país. Por lo tanto, es fundamental que la Sociedad Nacional y sus socios planifiquen en consecuencia, especialmente para los PAT con plazos para ejecución</w:t>
      </w:r>
      <w:r w:rsidR="00DA7000" w:rsidRPr="00DA7000">
        <w:rPr>
          <w:rFonts w:ascii="Arial" w:eastAsia="Helvetica Neue" w:hAnsi="Arial" w:cs="Arial"/>
          <w:sz w:val="20"/>
          <w:szCs w:val="20"/>
          <w:lang w:val="es-419"/>
        </w:rPr>
        <w:t xml:space="preserve"> cortos</w:t>
      </w:r>
      <w:r w:rsidR="00CD082E" w:rsidRPr="005E5E93">
        <w:rPr>
          <w:rFonts w:ascii="Arial" w:eastAsia="Helvetica Neue" w:hAnsi="Arial" w:cs="Arial"/>
          <w:sz w:val="20"/>
          <w:szCs w:val="20"/>
          <w:lang w:val="es-419"/>
        </w:rPr>
        <w:t xml:space="preserve">. </w:t>
      </w:r>
    </w:p>
    <w:p w14:paraId="37B1A7AB" w14:textId="77777777" w:rsidR="00CD082E" w:rsidRPr="005E5E93" w:rsidRDefault="00CD082E">
      <w:pPr>
        <w:rPr>
          <w:rFonts w:ascii="Arial" w:eastAsia="Helvetica Neue" w:hAnsi="Arial" w:cs="Arial"/>
          <w:sz w:val="20"/>
          <w:szCs w:val="20"/>
          <w:lang w:val="es-419"/>
        </w:rPr>
      </w:pPr>
    </w:p>
    <w:p w14:paraId="1530DFBA" w14:textId="7AB2330F" w:rsidR="00222DEA" w:rsidRPr="005E5E93" w:rsidRDefault="009514AF">
      <w:pPr>
        <w:rPr>
          <w:rFonts w:ascii="Arial" w:eastAsia="Helvetica Neue" w:hAnsi="Arial" w:cs="Arial"/>
          <w:b/>
          <w:sz w:val="20"/>
          <w:szCs w:val="20"/>
          <w:lang w:val="es-419"/>
        </w:rPr>
      </w:pPr>
      <w:r w:rsidRPr="005E5E93">
        <w:rPr>
          <w:rFonts w:ascii="Arial" w:eastAsia="Helvetica Neue" w:hAnsi="Arial" w:cs="Arial"/>
          <w:b/>
          <w:sz w:val="20"/>
          <w:szCs w:val="20"/>
          <w:lang w:val="es-419"/>
        </w:rPr>
        <w:t>Puntos requeridos:</w:t>
      </w:r>
    </w:p>
    <w:p w14:paraId="0F03A303" w14:textId="7CC8054B" w:rsidR="00222DEA" w:rsidRPr="005E5E93" w:rsidRDefault="001A338E">
      <w:pPr>
        <w:numPr>
          <w:ilvl w:val="0"/>
          <w:numId w:val="1"/>
        </w:numPr>
        <w:pBdr>
          <w:top w:val="nil"/>
          <w:left w:val="nil"/>
          <w:bottom w:val="nil"/>
          <w:right w:val="nil"/>
          <w:between w:val="nil"/>
        </w:pBdr>
        <w:contextualSpacing/>
        <w:rPr>
          <w:rFonts w:ascii="Arial" w:hAnsi="Arial" w:cs="Arial"/>
          <w:i/>
          <w:sz w:val="20"/>
          <w:szCs w:val="20"/>
          <w:lang w:val="es-419"/>
        </w:rPr>
      </w:pPr>
      <w:r w:rsidRPr="001A338E">
        <w:rPr>
          <w:rFonts w:ascii="Arial" w:eastAsia="Helvetica Neue" w:hAnsi="Arial" w:cs="Arial"/>
          <w:i/>
          <w:sz w:val="20"/>
          <w:szCs w:val="20"/>
          <w:lang w:val="es-419"/>
        </w:rPr>
        <w:t>Indique si la Sociedad Nacional (y/o las PNS en el país) tiene la capacidad para adelantar fondos (para iniciar acciones tempranas) en el corto período de tiempo entre la activación y la llegada de los fondos de DREF</w:t>
      </w:r>
      <w:r w:rsidR="001A7928" w:rsidRPr="005E5E93">
        <w:rPr>
          <w:rFonts w:ascii="Arial" w:eastAsia="Helvetica Neue" w:hAnsi="Arial" w:cs="Arial"/>
          <w:i/>
          <w:sz w:val="20"/>
          <w:szCs w:val="20"/>
          <w:lang w:val="es-419"/>
        </w:rPr>
        <w:t>.</w:t>
      </w:r>
    </w:p>
    <w:p w14:paraId="199165A9" w14:textId="77777777" w:rsidR="00222DEA" w:rsidRPr="005E5E93" w:rsidRDefault="00222DEA">
      <w:pPr>
        <w:rPr>
          <w:rFonts w:ascii="Arial" w:eastAsia="Helvetica Neue" w:hAnsi="Arial" w:cs="Arial"/>
          <w:sz w:val="20"/>
          <w:szCs w:val="20"/>
          <w:lang w:val="es-419"/>
        </w:rPr>
      </w:pPr>
    </w:p>
    <w:p w14:paraId="79F5C761" w14:textId="71DB389E" w:rsidR="00222DEA" w:rsidRPr="005E5E93" w:rsidRDefault="001A7928" w:rsidP="00B562F8">
      <w:pPr>
        <w:pStyle w:val="Heading1"/>
        <w:numPr>
          <w:ilvl w:val="0"/>
          <w:numId w:val="2"/>
        </w:numPr>
        <w:jc w:val="both"/>
        <w:rPr>
          <w:rFonts w:ascii="Arial" w:eastAsia="Helvetica Neue" w:hAnsi="Arial" w:cs="Arial"/>
          <w:b/>
          <w:color w:val="auto"/>
          <w:sz w:val="20"/>
          <w:szCs w:val="20"/>
          <w:lang w:val="es-419"/>
        </w:rPr>
      </w:pPr>
      <w:bookmarkStart w:id="39" w:name="_Toc116391033"/>
      <w:r w:rsidRPr="005E5E93">
        <w:rPr>
          <w:rFonts w:ascii="Arial" w:eastAsia="Helvetica Neue" w:hAnsi="Arial" w:cs="Arial"/>
          <w:b/>
          <w:color w:val="auto"/>
          <w:sz w:val="20"/>
          <w:szCs w:val="20"/>
          <w:lang w:val="es-419"/>
        </w:rPr>
        <w:t>Finan</w:t>
      </w:r>
      <w:r w:rsidR="00732C46" w:rsidRPr="005E5E93">
        <w:rPr>
          <w:rFonts w:ascii="Arial" w:eastAsia="Helvetica Neue" w:hAnsi="Arial" w:cs="Arial"/>
          <w:b/>
          <w:color w:val="auto"/>
          <w:sz w:val="20"/>
          <w:szCs w:val="20"/>
          <w:lang w:val="es-419"/>
        </w:rPr>
        <w:t>zas y Logística</w:t>
      </w:r>
      <w:bookmarkEnd w:id="39"/>
    </w:p>
    <w:p w14:paraId="64EEBCE9" w14:textId="77777777" w:rsidR="00222DEA" w:rsidRPr="005E5E93" w:rsidRDefault="00222DEA">
      <w:pPr>
        <w:rPr>
          <w:rFonts w:ascii="Arial" w:hAnsi="Arial" w:cs="Arial"/>
          <w:sz w:val="20"/>
          <w:szCs w:val="20"/>
          <w:lang w:val="es-419"/>
        </w:rPr>
      </w:pPr>
    </w:p>
    <w:p w14:paraId="35D22D68" w14:textId="09F130D0" w:rsidR="00222DEA" w:rsidRPr="005E5E93" w:rsidRDefault="00732C46" w:rsidP="00B562F8">
      <w:pPr>
        <w:pStyle w:val="Heading2"/>
        <w:numPr>
          <w:ilvl w:val="1"/>
          <w:numId w:val="2"/>
        </w:numPr>
        <w:ind w:hanging="480"/>
        <w:jc w:val="both"/>
        <w:rPr>
          <w:rFonts w:ascii="Arial" w:hAnsi="Arial" w:cs="Arial"/>
          <w:color w:val="auto"/>
          <w:sz w:val="20"/>
          <w:szCs w:val="20"/>
          <w:lang w:val="es-419"/>
        </w:rPr>
      </w:pPr>
      <w:bookmarkStart w:id="40" w:name="_Toc116391034"/>
      <w:r w:rsidRPr="005E5E93">
        <w:rPr>
          <w:rFonts w:ascii="Arial" w:eastAsia="Helvetica Neue" w:hAnsi="Arial" w:cs="Arial"/>
          <w:b/>
          <w:color w:val="auto"/>
          <w:sz w:val="20"/>
          <w:szCs w:val="20"/>
          <w:lang w:val="es-419"/>
        </w:rPr>
        <w:lastRenderedPageBreak/>
        <w:t>Presupuesto</w:t>
      </w:r>
      <w:bookmarkEnd w:id="40"/>
    </w:p>
    <w:p w14:paraId="5B24C4CC" w14:textId="77777777" w:rsidR="00222DEA" w:rsidRPr="005E5E93" w:rsidRDefault="00222DEA">
      <w:pPr>
        <w:spacing w:line="276" w:lineRule="auto"/>
        <w:rPr>
          <w:rFonts w:ascii="Arial" w:eastAsia="Helvetica Neue" w:hAnsi="Arial" w:cs="Arial"/>
          <w:sz w:val="20"/>
          <w:szCs w:val="20"/>
          <w:lang w:val="es-419"/>
        </w:rPr>
      </w:pPr>
    </w:p>
    <w:p w14:paraId="2C9EB408" w14:textId="0E6A6C38" w:rsidR="00222DEA" w:rsidRPr="005E5E93" w:rsidRDefault="009514AF" w:rsidP="00EB345F">
      <w:pPr>
        <w:spacing w:line="276" w:lineRule="auto"/>
        <w:jc w:val="both"/>
        <w:rPr>
          <w:rFonts w:ascii="Arial" w:eastAsia="Helvetica Neue" w:hAnsi="Arial" w:cs="Arial"/>
          <w:sz w:val="20"/>
          <w:szCs w:val="20"/>
          <w:lang w:val="es-419"/>
        </w:rPr>
      </w:pPr>
      <w:r w:rsidRPr="005E5E93">
        <w:rPr>
          <w:rFonts w:ascii="Arial" w:eastAsia="Helvetica Neue" w:hAnsi="Arial" w:cs="Arial"/>
          <w:b/>
          <w:bCs/>
          <w:sz w:val="20"/>
          <w:szCs w:val="20"/>
          <w:lang w:val="es-419"/>
        </w:rPr>
        <w:t>Nota explicativa:</w:t>
      </w:r>
      <w:r w:rsidR="001A7928" w:rsidRPr="005E5E93">
        <w:rPr>
          <w:rFonts w:ascii="Arial" w:eastAsia="Helvetica Neue" w:hAnsi="Arial" w:cs="Arial"/>
          <w:sz w:val="20"/>
          <w:szCs w:val="20"/>
          <w:lang w:val="es-419"/>
        </w:rPr>
        <w:t xml:space="preserve"> </w:t>
      </w:r>
      <w:r w:rsidR="00732C46" w:rsidRPr="005E5E93">
        <w:rPr>
          <w:rFonts w:ascii="Arial" w:eastAsia="Helvetica Neue" w:hAnsi="Arial" w:cs="Arial"/>
          <w:sz w:val="20"/>
          <w:szCs w:val="20"/>
          <w:lang w:val="es-419"/>
        </w:rPr>
        <w:t xml:space="preserve">El presupuesto del PAT comprende todos los costos relacionados con la activación del PAT, así como los costos de alistamiento y de </w:t>
      </w:r>
      <w:proofErr w:type="spellStart"/>
      <w:r w:rsidR="00732C46" w:rsidRPr="005E5E93">
        <w:rPr>
          <w:rFonts w:ascii="Arial" w:eastAsia="Helvetica Neue" w:hAnsi="Arial" w:cs="Arial"/>
          <w:sz w:val="20"/>
          <w:szCs w:val="20"/>
          <w:lang w:val="es-419"/>
        </w:rPr>
        <w:t>preposicionamiento</w:t>
      </w:r>
      <w:proofErr w:type="spellEnd"/>
      <w:r w:rsidR="001A7928" w:rsidRPr="005E5E93">
        <w:rPr>
          <w:rFonts w:ascii="Arial" w:eastAsia="Helvetica Neue" w:hAnsi="Arial" w:cs="Arial"/>
          <w:sz w:val="20"/>
          <w:szCs w:val="20"/>
          <w:lang w:val="es-419"/>
        </w:rPr>
        <w:t xml:space="preserve">. </w:t>
      </w:r>
      <w:r w:rsidR="001A338E" w:rsidRPr="001A338E">
        <w:rPr>
          <w:rFonts w:ascii="Arial" w:eastAsia="Helvetica Neue" w:hAnsi="Arial" w:cs="Arial"/>
          <w:sz w:val="20"/>
          <w:szCs w:val="20"/>
          <w:lang w:val="es-419"/>
        </w:rPr>
        <w:t xml:space="preserve">El presupuesto no puede incluir los costos para el desarrollo del PAT y para la instalación del sistema de FbF en un país (p.ej., capacitaciones iniciales de voluntarios, etc.). Este proceso debe ser financiado mediante otras fuentes de financiamiento a más largo plazo. La cantidad máxima de financiación disponible para cada PAT otorgada por la Acción basada en Pronósticos por el DREF es de </w:t>
      </w:r>
      <w:r w:rsidR="00A83754" w:rsidRPr="00256BA0">
        <w:rPr>
          <w:rFonts w:ascii="Arial" w:eastAsia="Helvetica Neue" w:hAnsi="Arial" w:cs="Arial"/>
          <w:sz w:val="20"/>
          <w:szCs w:val="20"/>
          <w:lang w:val="es-ES"/>
        </w:rPr>
        <w:t>500</w:t>
      </w:r>
      <w:r w:rsidR="001A338E" w:rsidRPr="001A338E">
        <w:rPr>
          <w:rFonts w:ascii="Arial" w:eastAsia="Helvetica Neue" w:hAnsi="Arial" w:cs="Arial"/>
          <w:sz w:val="20"/>
          <w:szCs w:val="20"/>
          <w:lang w:val="es-419"/>
        </w:rPr>
        <w:t>,000 francos suizos</w:t>
      </w:r>
      <w:r w:rsidR="00967113" w:rsidRPr="005E5E93">
        <w:rPr>
          <w:rFonts w:ascii="Arial" w:eastAsia="Helvetica Neue" w:hAnsi="Arial" w:cs="Arial"/>
          <w:sz w:val="20"/>
          <w:szCs w:val="20"/>
          <w:lang w:val="es-419"/>
        </w:rPr>
        <w:t xml:space="preserve">. </w:t>
      </w:r>
      <w:r w:rsidR="00F61D5E" w:rsidRPr="00F61D5E">
        <w:rPr>
          <w:rFonts w:ascii="Arial" w:eastAsia="Helvetica Neue" w:hAnsi="Arial" w:cs="Arial"/>
          <w:sz w:val="20"/>
          <w:szCs w:val="20"/>
          <w:lang w:val="es-419"/>
        </w:rPr>
        <w:t xml:space="preserve">El presupuesto de </w:t>
      </w:r>
      <w:r w:rsidR="00A83754" w:rsidRPr="00256BA0">
        <w:rPr>
          <w:rFonts w:ascii="Arial" w:eastAsia="Helvetica Neue" w:hAnsi="Arial" w:cs="Arial"/>
          <w:sz w:val="20"/>
          <w:szCs w:val="20"/>
          <w:lang w:val="es-ES"/>
        </w:rPr>
        <w:t>500</w:t>
      </w:r>
      <w:r w:rsidR="00F61D5E" w:rsidRPr="00F61D5E">
        <w:rPr>
          <w:rFonts w:ascii="Arial" w:eastAsia="Helvetica Neue" w:hAnsi="Arial" w:cs="Arial"/>
          <w:sz w:val="20"/>
          <w:szCs w:val="20"/>
          <w:lang w:val="es-419"/>
        </w:rPr>
        <w:t>,000 francos suizos deberá incluir la Recuperación de Servicios de Apoyo al Programa (PSSR) de 6.5 por ciento de la FICR</w:t>
      </w:r>
      <w:r w:rsidR="008A4041" w:rsidRPr="005E5E93">
        <w:rPr>
          <w:rFonts w:ascii="Arial" w:eastAsia="Helvetica Neue" w:hAnsi="Arial" w:cs="Arial"/>
          <w:sz w:val="20"/>
          <w:szCs w:val="20"/>
          <w:lang w:val="es-419"/>
        </w:rPr>
        <w:t>.</w:t>
      </w:r>
      <w:r w:rsidR="005D1CAD" w:rsidRPr="005E5E93">
        <w:rPr>
          <w:rFonts w:ascii="Arial" w:eastAsia="Helvetica Neue" w:hAnsi="Arial" w:cs="Arial"/>
          <w:sz w:val="20"/>
          <w:szCs w:val="20"/>
          <w:lang w:val="es-419"/>
        </w:rPr>
        <w:t xml:space="preserve"> </w:t>
      </w:r>
      <w:r w:rsidR="00F61D5E" w:rsidRPr="00F61D5E">
        <w:rPr>
          <w:rFonts w:ascii="Arial" w:eastAsia="Helvetica Neue" w:hAnsi="Arial" w:cs="Arial"/>
          <w:sz w:val="20"/>
          <w:szCs w:val="20"/>
          <w:lang w:val="es-419"/>
        </w:rPr>
        <w:t>La Sociedad Nacional también puede incluir costos administrativos en el PAT, que no deben ser más del 5 por ciento del presupuesto de acción temprana</w:t>
      </w:r>
      <w:r w:rsidR="001E35B9" w:rsidRPr="00256BA0">
        <w:rPr>
          <w:rFonts w:ascii="Arial" w:eastAsia="Helvetica Neue" w:hAnsi="Arial" w:cs="Arial"/>
          <w:sz w:val="20"/>
          <w:szCs w:val="20"/>
          <w:lang w:val="es-ES"/>
        </w:rPr>
        <w:t xml:space="preserve"> a menos que la Sociedad Nacional </w:t>
      </w:r>
      <w:r w:rsidR="001216DA" w:rsidRPr="00256BA0">
        <w:rPr>
          <w:rFonts w:ascii="Arial" w:eastAsia="Helvetica Neue" w:hAnsi="Arial" w:cs="Arial"/>
          <w:sz w:val="20"/>
          <w:szCs w:val="20"/>
          <w:lang w:val="es-ES"/>
        </w:rPr>
        <w:t>tenga un % establecido que carga a todos sus programas</w:t>
      </w:r>
      <w:r w:rsidR="00F61D5E" w:rsidRPr="00F61D5E">
        <w:rPr>
          <w:rFonts w:ascii="Arial" w:eastAsia="Helvetica Neue" w:hAnsi="Arial" w:cs="Arial"/>
          <w:sz w:val="20"/>
          <w:szCs w:val="20"/>
          <w:lang w:val="es-419"/>
        </w:rPr>
        <w:t>. Si no se utiliza la tasa del 5 por ciento, la Sociedad Nacional deberá enumerar cada uno de los costos administrativos individualmente</w:t>
      </w:r>
      <w:r w:rsidR="00EB345F" w:rsidRPr="005E5E93">
        <w:rPr>
          <w:rFonts w:ascii="Arial" w:eastAsia="Helvetica Neue" w:hAnsi="Arial" w:cs="Arial"/>
          <w:sz w:val="20"/>
          <w:szCs w:val="20"/>
          <w:lang w:val="es-419"/>
        </w:rPr>
        <w:t xml:space="preserve">. </w:t>
      </w:r>
      <w:r w:rsidR="00F61D5E" w:rsidRPr="00F61D5E">
        <w:rPr>
          <w:rFonts w:ascii="Arial" w:eastAsia="Helvetica Neue" w:hAnsi="Arial" w:cs="Arial"/>
          <w:sz w:val="20"/>
          <w:szCs w:val="20"/>
          <w:lang w:val="es-419"/>
        </w:rPr>
        <w:t>El presupuesto de M&amp;E debe ser como máximo el 5 por ciento del presupuesto total</w:t>
      </w:r>
      <w:r w:rsidR="00373FBE" w:rsidRPr="00256BA0">
        <w:rPr>
          <w:rFonts w:ascii="Arial" w:eastAsia="Helvetica Neue" w:hAnsi="Arial" w:cs="Arial"/>
          <w:sz w:val="20"/>
          <w:szCs w:val="20"/>
          <w:lang w:val="es-ES"/>
        </w:rPr>
        <w:t>.</w:t>
      </w:r>
      <w:r w:rsidR="00F61D5E" w:rsidRPr="00F61D5E">
        <w:rPr>
          <w:rFonts w:ascii="Arial" w:eastAsia="Helvetica Neue" w:hAnsi="Arial" w:cs="Arial"/>
          <w:sz w:val="20"/>
          <w:szCs w:val="20"/>
          <w:lang w:val="es-419"/>
        </w:rPr>
        <w:t xml:space="preserve"> </w:t>
      </w:r>
    </w:p>
    <w:p w14:paraId="616F707C" w14:textId="233E90BC" w:rsidR="00C35B40" w:rsidRPr="005E5E93" w:rsidRDefault="00C35B40" w:rsidP="00AB5485">
      <w:pPr>
        <w:spacing w:line="276" w:lineRule="auto"/>
        <w:jc w:val="both"/>
        <w:rPr>
          <w:rFonts w:ascii="Arial" w:eastAsia="Helvetica Neue" w:hAnsi="Arial" w:cs="Arial"/>
          <w:sz w:val="20"/>
          <w:szCs w:val="20"/>
          <w:lang w:val="es-419"/>
        </w:rPr>
      </w:pPr>
    </w:p>
    <w:p w14:paraId="324353E4" w14:textId="563560E3" w:rsidR="00C35B40" w:rsidRPr="005E5E93" w:rsidRDefault="00F61D5E" w:rsidP="00AB5485">
      <w:pPr>
        <w:spacing w:line="276" w:lineRule="auto"/>
        <w:jc w:val="both"/>
        <w:rPr>
          <w:rFonts w:ascii="Arial" w:eastAsia="Helvetica Neue" w:hAnsi="Arial" w:cs="Arial"/>
          <w:sz w:val="20"/>
          <w:szCs w:val="20"/>
          <w:lang w:val="es-419"/>
        </w:rPr>
      </w:pPr>
      <w:r w:rsidRPr="00F61D5E">
        <w:rPr>
          <w:rFonts w:ascii="Arial" w:eastAsia="Helvetica Neue" w:hAnsi="Arial" w:cs="Arial"/>
          <w:sz w:val="20"/>
          <w:szCs w:val="20"/>
          <w:lang w:val="es-419"/>
        </w:rPr>
        <w:t>Las unidades de Finanzas de la FICR a nivel de país, de clúster y/o de región pueden brindar apoyo técnico y orientación para el proceso de presupuestación</w:t>
      </w:r>
      <w:r w:rsidR="00701E81" w:rsidRPr="005E5E93">
        <w:rPr>
          <w:rFonts w:ascii="Arial" w:eastAsia="Helvetica Neue" w:hAnsi="Arial" w:cs="Arial"/>
          <w:sz w:val="20"/>
          <w:szCs w:val="20"/>
          <w:lang w:val="es-419"/>
        </w:rPr>
        <w:t>.</w:t>
      </w:r>
    </w:p>
    <w:p w14:paraId="5F6D5C4A" w14:textId="77777777" w:rsidR="00222DEA" w:rsidRPr="005E5E93" w:rsidRDefault="00222DEA" w:rsidP="00AB5485">
      <w:pPr>
        <w:jc w:val="both"/>
        <w:rPr>
          <w:rFonts w:ascii="Arial" w:hAnsi="Arial" w:cs="Arial"/>
          <w:sz w:val="20"/>
          <w:szCs w:val="20"/>
          <w:lang w:val="es-419"/>
        </w:rPr>
      </w:pPr>
    </w:p>
    <w:p w14:paraId="017A645E" w14:textId="256FA848" w:rsidR="00222DEA" w:rsidRPr="005E5E93" w:rsidRDefault="009514AF" w:rsidP="00AB5485">
      <w:pPr>
        <w:jc w:val="both"/>
        <w:rPr>
          <w:rFonts w:ascii="Arial" w:eastAsia="Helvetica Neue" w:hAnsi="Arial" w:cs="Arial"/>
          <w:b/>
          <w:bCs/>
          <w:sz w:val="20"/>
          <w:szCs w:val="20"/>
          <w:lang w:val="es-419"/>
        </w:rPr>
      </w:pPr>
      <w:r w:rsidRPr="005E5E93">
        <w:rPr>
          <w:rFonts w:ascii="Arial" w:eastAsia="Helvetica Neue" w:hAnsi="Arial" w:cs="Arial"/>
          <w:b/>
          <w:bCs/>
          <w:sz w:val="20"/>
          <w:szCs w:val="20"/>
          <w:lang w:val="es-419"/>
        </w:rPr>
        <w:t>Puntos requeridos:</w:t>
      </w:r>
    </w:p>
    <w:p w14:paraId="09FC8A86" w14:textId="304D5890" w:rsidR="00716BB5" w:rsidRPr="005E5E93" w:rsidRDefault="00F61D5E" w:rsidP="00AB5485">
      <w:pPr>
        <w:numPr>
          <w:ilvl w:val="0"/>
          <w:numId w:val="1"/>
        </w:numPr>
        <w:pBdr>
          <w:top w:val="nil"/>
          <w:left w:val="nil"/>
          <w:bottom w:val="nil"/>
          <w:right w:val="nil"/>
          <w:between w:val="nil"/>
        </w:pBdr>
        <w:contextualSpacing/>
        <w:jc w:val="both"/>
        <w:rPr>
          <w:rFonts w:ascii="Arial" w:hAnsi="Arial" w:cs="Arial"/>
          <w:i/>
          <w:strike/>
          <w:sz w:val="20"/>
          <w:szCs w:val="20"/>
          <w:lang w:val="es-419"/>
        </w:rPr>
      </w:pPr>
      <w:r w:rsidRPr="00F61D5E">
        <w:rPr>
          <w:rFonts w:ascii="Arial" w:eastAsia="Helvetica Neue" w:hAnsi="Arial" w:cs="Arial"/>
          <w:i/>
          <w:sz w:val="20"/>
          <w:szCs w:val="20"/>
          <w:lang w:val="es-419"/>
        </w:rPr>
        <w:t xml:space="preserve">Proporcione el presupuesto del PAT como un anexo separado, utilizando la plantilla de presupuesto estándar de la FICR para Protocolos de Acción Temprana y siguiendo el mismo orden (y códigos de producto) que en la matriz operativa que se llenó en la </w:t>
      </w:r>
      <w:r w:rsidR="00B55B3F">
        <w:rPr>
          <w:rFonts w:ascii="Arial" w:eastAsia="Helvetica Neue" w:hAnsi="Arial" w:cs="Arial"/>
          <w:i/>
          <w:sz w:val="20"/>
          <w:szCs w:val="20"/>
          <w:lang w:val="es-419"/>
        </w:rPr>
        <w:t>s</w:t>
      </w:r>
      <w:r w:rsidRPr="00F61D5E">
        <w:rPr>
          <w:rFonts w:ascii="Arial" w:eastAsia="Helvetica Neue" w:hAnsi="Arial" w:cs="Arial"/>
          <w:i/>
          <w:sz w:val="20"/>
          <w:szCs w:val="20"/>
          <w:lang w:val="es-419"/>
        </w:rPr>
        <w:t xml:space="preserve">ección de </w:t>
      </w:r>
      <w:r w:rsidR="00373FBE" w:rsidRPr="00256BA0">
        <w:rPr>
          <w:rFonts w:ascii="Arial" w:eastAsia="Helvetica Neue" w:hAnsi="Arial" w:cs="Arial"/>
          <w:i/>
          <w:sz w:val="20"/>
          <w:szCs w:val="20"/>
          <w:u w:val="single"/>
          <w:lang w:val="es-ES"/>
        </w:rPr>
        <w:t>Intervención planificada</w:t>
      </w:r>
      <w:r w:rsidR="00925677" w:rsidRPr="005E5E93">
        <w:rPr>
          <w:rFonts w:ascii="Arial" w:eastAsia="Helvetica Neue" w:hAnsi="Arial" w:cs="Arial"/>
          <w:i/>
          <w:sz w:val="20"/>
          <w:szCs w:val="20"/>
          <w:lang w:val="es-419"/>
        </w:rPr>
        <w:t xml:space="preserve">. </w:t>
      </w:r>
    </w:p>
    <w:p w14:paraId="7D2F28DC" w14:textId="4D4A15B0" w:rsidR="008E41D7" w:rsidRPr="005E5E93" w:rsidRDefault="002855CC" w:rsidP="00AB5485">
      <w:pPr>
        <w:numPr>
          <w:ilvl w:val="0"/>
          <w:numId w:val="1"/>
        </w:numPr>
        <w:pBdr>
          <w:top w:val="nil"/>
          <w:left w:val="nil"/>
          <w:bottom w:val="nil"/>
          <w:right w:val="nil"/>
          <w:between w:val="nil"/>
        </w:pBdr>
        <w:contextualSpacing/>
        <w:jc w:val="both"/>
        <w:rPr>
          <w:rFonts w:ascii="Arial" w:hAnsi="Arial" w:cs="Arial"/>
          <w:i/>
          <w:strike/>
          <w:sz w:val="20"/>
          <w:szCs w:val="20"/>
          <w:lang w:val="es-419"/>
        </w:rPr>
      </w:pPr>
      <w:r w:rsidRPr="002855CC">
        <w:rPr>
          <w:rFonts w:ascii="Arial" w:eastAsia="Helvetica Neue" w:hAnsi="Arial" w:cs="Arial"/>
          <w:i/>
          <w:sz w:val="20"/>
          <w:szCs w:val="20"/>
          <w:lang w:val="es-419"/>
        </w:rPr>
        <w:t>En el presupuesto, asegúrese de indicar quién (Sociedad Nacional Anfitriona, PNS, FICR) será responsable de cada gasto de acuerdo con las funciones y las responsabilidades en el PAT</w:t>
      </w:r>
      <w:r w:rsidR="008E41D7" w:rsidRPr="005E5E93">
        <w:rPr>
          <w:rFonts w:ascii="Arial" w:eastAsia="Helvetica Neue" w:hAnsi="Arial" w:cs="Arial"/>
          <w:i/>
          <w:sz w:val="20"/>
          <w:szCs w:val="20"/>
          <w:lang w:val="es-419"/>
        </w:rPr>
        <w:t xml:space="preserve">. </w:t>
      </w:r>
    </w:p>
    <w:p w14:paraId="570250E8" w14:textId="77777777" w:rsidR="002855CC" w:rsidRPr="002855CC" w:rsidRDefault="002855CC" w:rsidP="002855CC">
      <w:pPr>
        <w:numPr>
          <w:ilvl w:val="0"/>
          <w:numId w:val="1"/>
        </w:numPr>
        <w:pBdr>
          <w:top w:val="nil"/>
          <w:left w:val="nil"/>
          <w:bottom w:val="nil"/>
          <w:right w:val="nil"/>
          <w:between w:val="nil"/>
        </w:pBdr>
        <w:contextualSpacing/>
        <w:jc w:val="both"/>
        <w:rPr>
          <w:rFonts w:ascii="Arial" w:eastAsia="Helvetica Neue" w:hAnsi="Arial" w:cs="Arial"/>
          <w:i/>
          <w:sz w:val="20"/>
          <w:szCs w:val="20"/>
          <w:lang w:val="es-419"/>
        </w:rPr>
      </w:pPr>
      <w:r w:rsidRPr="002855CC">
        <w:rPr>
          <w:rFonts w:ascii="Arial" w:eastAsia="Helvetica Neue" w:hAnsi="Arial" w:cs="Arial"/>
          <w:i/>
          <w:sz w:val="20"/>
          <w:szCs w:val="20"/>
          <w:lang w:val="es-419"/>
        </w:rPr>
        <w:t>Los grupos presupuestarios en la plantilla de presupuesto sirven de orientación, y se debe identificar y utilizar el más adecuado.</w:t>
      </w:r>
    </w:p>
    <w:p w14:paraId="703113E3" w14:textId="0EE6B77D" w:rsidR="00C94A2F" w:rsidRPr="005E5E93" w:rsidRDefault="002855CC" w:rsidP="002855CC">
      <w:pPr>
        <w:numPr>
          <w:ilvl w:val="0"/>
          <w:numId w:val="1"/>
        </w:numPr>
        <w:pBdr>
          <w:top w:val="nil"/>
          <w:left w:val="nil"/>
          <w:bottom w:val="nil"/>
          <w:right w:val="nil"/>
          <w:between w:val="nil"/>
        </w:pBdr>
        <w:contextualSpacing/>
        <w:jc w:val="both"/>
        <w:rPr>
          <w:rFonts w:ascii="Arial" w:hAnsi="Arial" w:cs="Arial"/>
          <w:i/>
          <w:strike/>
          <w:sz w:val="20"/>
          <w:szCs w:val="20"/>
          <w:lang w:val="es-419"/>
        </w:rPr>
      </w:pPr>
      <w:r w:rsidRPr="002855CC">
        <w:rPr>
          <w:rFonts w:ascii="Arial" w:eastAsia="Helvetica Neue" w:hAnsi="Arial" w:cs="Arial"/>
          <w:i/>
          <w:sz w:val="20"/>
          <w:szCs w:val="20"/>
          <w:lang w:val="es-419"/>
        </w:rPr>
        <w:t>Evite usar sumas globales como unidad de medida</w:t>
      </w:r>
      <w:r w:rsidR="00E500A0" w:rsidRPr="005E5E93">
        <w:rPr>
          <w:rFonts w:ascii="Arial" w:eastAsia="Helvetica Neue" w:hAnsi="Arial" w:cs="Arial"/>
          <w:i/>
          <w:sz w:val="20"/>
          <w:szCs w:val="20"/>
          <w:lang w:val="es-419"/>
        </w:rPr>
        <w:t xml:space="preserve">. </w:t>
      </w:r>
    </w:p>
    <w:p w14:paraId="17769433" w14:textId="77777777" w:rsidR="00222DEA" w:rsidRPr="005E5E93" w:rsidRDefault="00222DEA" w:rsidP="00AB5485">
      <w:pPr>
        <w:pBdr>
          <w:top w:val="nil"/>
          <w:left w:val="nil"/>
          <w:bottom w:val="nil"/>
          <w:right w:val="nil"/>
          <w:between w:val="nil"/>
        </w:pBdr>
        <w:ind w:left="360" w:hanging="720"/>
        <w:jc w:val="both"/>
        <w:rPr>
          <w:rFonts w:ascii="Arial" w:eastAsia="Helvetica Neue" w:hAnsi="Arial" w:cs="Arial"/>
          <w:i/>
          <w:sz w:val="20"/>
          <w:szCs w:val="20"/>
          <w:lang w:val="es-419"/>
        </w:rPr>
      </w:pPr>
    </w:p>
    <w:p w14:paraId="3B203122" w14:textId="49A22E50" w:rsidR="00222DEA" w:rsidRPr="005E5E93" w:rsidRDefault="002855CC" w:rsidP="00AB5485">
      <w:pPr>
        <w:pStyle w:val="Heading2"/>
        <w:numPr>
          <w:ilvl w:val="1"/>
          <w:numId w:val="2"/>
        </w:numPr>
        <w:ind w:hanging="480"/>
        <w:jc w:val="both"/>
        <w:rPr>
          <w:rFonts w:ascii="Arial" w:hAnsi="Arial" w:cs="Arial"/>
          <w:color w:val="auto"/>
          <w:sz w:val="20"/>
          <w:szCs w:val="20"/>
          <w:lang w:val="es-419"/>
        </w:rPr>
      </w:pPr>
      <w:bookmarkStart w:id="41" w:name="_Toc116391035"/>
      <w:r>
        <w:rPr>
          <w:rFonts w:ascii="Arial" w:eastAsia="Helvetica Neue" w:hAnsi="Arial" w:cs="Arial"/>
          <w:b/>
          <w:color w:val="auto"/>
          <w:sz w:val="20"/>
          <w:szCs w:val="20"/>
          <w:lang w:val="es-419"/>
        </w:rPr>
        <w:t>Costo de alistamiento</w:t>
      </w:r>
      <w:r w:rsidR="00566BF8" w:rsidRPr="005E5E93">
        <w:rPr>
          <w:rFonts w:ascii="Arial" w:eastAsia="Helvetica Neue" w:hAnsi="Arial" w:cs="Arial"/>
          <w:b/>
          <w:color w:val="auto"/>
          <w:sz w:val="20"/>
          <w:szCs w:val="20"/>
          <w:lang w:val="es-419"/>
        </w:rPr>
        <w:t xml:space="preserve"> (</w:t>
      </w:r>
      <w:r w:rsidR="000540C3" w:rsidRPr="005E5E93">
        <w:rPr>
          <w:rFonts w:ascii="Arial" w:eastAsia="Helvetica Neue" w:hAnsi="Arial" w:cs="Arial"/>
          <w:b/>
          <w:color w:val="auto"/>
          <w:sz w:val="20"/>
          <w:szCs w:val="20"/>
          <w:lang w:val="es-419"/>
        </w:rPr>
        <w:t>máx.</w:t>
      </w:r>
      <w:r w:rsidR="00566BF8" w:rsidRPr="005E5E93">
        <w:rPr>
          <w:rFonts w:ascii="Arial" w:eastAsia="Helvetica Neue" w:hAnsi="Arial" w:cs="Arial"/>
          <w:b/>
          <w:color w:val="auto"/>
          <w:sz w:val="20"/>
          <w:szCs w:val="20"/>
          <w:lang w:val="es-419"/>
        </w:rPr>
        <w:t xml:space="preserve"> 0.5 </w:t>
      </w:r>
      <w:r w:rsidR="009514AF" w:rsidRPr="005E5E93">
        <w:rPr>
          <w:rFonts w:ascii="Arial" w:eastAsia="Helvetica Neue" w:hAnsi="Arial" w:cs="Arial"/>
          <w:b/>
          <w:color w:val="auto"/>
          <w:sz w:val="20"/>
          <w:szCs w:val="20"/>
          <w:lang w:val="es-419"/>
        </w:rPr>
        <w:t>página</w:t>
      </w:r>
      <w:r w:rsidR="00566BF8" w:rsidRPr="005E5E93">
        <w:rPr>
          <w:rFonts w:ascii="Arial" w:eastAsia="Helvetica Neue" w:hAnsi="Arial" w:cs="Arial"/>
          <w:b/>
          <w:color w:val="auto"/>
          <w:sz w:val="20"/>
          <w:szCs w:val="20"/>
          <w:lang w:val="es-419"/>
        </w:rPr>
        <w:t>)</w:t>
      </w:r>
      <w:bookmarkEnd w:id="41"/>
    </w:p>
    <w:p w14:paraId="5D09BF90" w14:textId="77777777" w:rsidR="00222DEA" w:rsidRPr="005E5E93" w:rsidRDefault="00222DEA" w:rsidP="00AB5485">
      <w:pPr>
        <w:jc w:val="both"/>
        <w:rPr>
          <w:rFonts w:ascii="Arial" w:eastAsia="Helvetica Neue" w:hAnsi="Arial" w:cs="Arial"/>
          <w:sz w:val="20"/>
          <w:szCs w:val="20"/>
          <w:lang w:val="es-419"/>
        </w:rPr>
      </w:pPr>
    </w:p>
    <w:p w14:paraId="5A06EBD3" w14:textId="7E1C3B00" w:rsidR="00222DEA" w:rsidRPr="005E5E93" w:rsidRDefault="009514AF" w:rsidP="00AB5485">
      <w:pPr>
        <w:widowControl w:val="0"/>
        <w:spacing w:after="240"/>
        <w:jc w:val="both"/>
        <w:rPr>
          <w:rFonts w:ascii="Arial" w:eastAsia="Helvetica Neue" w:hAnsi="Arial" w:cs="Arial"/>
          <w:sz w:val="20"/>
          <w:szCs w:val="20"/>
          <w:lang w:val="es-419"/>
        </w:rPr>
      </w:pPr>
      <w:r w:rsidRPr="005E5E93">
        <w:rPr>
          <w:rFonts w:ascii="Arial" w:eastAsia="Helvetica Neue" w:hAnsi="Arial" w:cs="Arial"/>
          <w:b/>
          <w:sz w:val="20"/>
          <w:szCs w:val="20"/>
          <w:lang w:val="es-419"/>
        </w:rPr>
        <w:t>Nota explicativa:</w:t>
      </w:r>
      <w:r w:rsidR="001A7928" w:rsidRPr="005E5E93">
        <w:rPr>
          <w:rFonts w:ascii="Arial" w:eastAsia="Helvetica Neue" w:hAnsi="Arial" w:cs="Arial"/>
          <w:b/>
          <w:sz w:val="20"/>
          <w:szCs w:val="20"/>
          <w:lang w:val="es-419"/>
        </w:rPr>
        <w:t xml:space="preserve"> </w:t>
      </w:r>
      <w:r w:rsidR="002855CC" w:rsidRPr="002855CC">
        <w:rPr>
          <w:rFonts w:ascii="Arial" w:eastAsia="Helvetica Neue" w:hAnsi="Arial" w:cs="Arial"/>
          <w:sz w:val="20"/>
          <w:szCs w:val="20"/>
          <w:lang w:val="es-419"/>
        </w:rPr>
        <w:t>Los costos de alistamiento abarcan los costos relacionados con el mantenimiento/</w:t>
      </w:r>
      <w:r w:rsidR="00642752">
        <w:rPr>
          <w:rFonts w:ascii="Arial" w:eastAsia="Helvetica Neue" w:hAnsi="Arial" w:cs="Arial"/>
          <w:sz w:val="20"/>
          <w:szCs w:val="20"/>
          <w:lang w:val="es-419"/>
        </w:rPr>
        <w:t>sostenimiento</w:t>
      </w:r>
      <w:r w:rsidR="002855CC" w:rsidRPr="002855CC">
        <w:rPr>
          <w:rFonts w:ascii="Arial" w:eastAsia="Helvetica Neue" w:hAnsi="Arial" w:cs="Arial"/>
          <w:sz w:val="20"/>
          <w:szCs w:val="20"/>
          <w:lang w:val="es-419"/>
        </w:rPr>
        <w:t xml:space="preserve"> del sistema de FbF en el país, una vez que este se ha establecido y se ha desarrollado el PAT. Esto se refiere a los costos requeridos para garantizar que la Sociedad Nacional esté "lista" para implementar el PAT en cualquier momento durante el ciclo de vida de cinco años del PAT</w:t>
      </w:r>
      <w:r w:rsidR="001A7928" w:rsidRPr="005E5E93">
        <w:rPr>
          <w:rFonts w:ascii="Arial" w:eastAsia="Helvetica Neue" w:hAnsi="Arial" w:cs="Arial"/>
          <w:sz w:val="20"/>
          <w:szCs w:val="20"/>
          <w:lang w:val="es-419"/>
        </w:rPr>
        <w:t xml:space="preserve">. </w:t>
      </w:r>
      <w:r w:rsidR="002855CC" w:rsidRPr="002855CC">
        <w:rPr>
          <w:rFonts w:ascii="Arial" w:eastAsia="Helvetica Neue" w:hAnsi="Arial" w:cs="Arial"/>
          <w:sz w:val="20"/>
          <w:szCs w:val="20"/>
          <w:lang w:val="es-419"/>
        </w:rPr>
        <w:t xml:space="preserve">Estos podrían incluir, por ejemplo, costos de capacitaciones de actualización, almacenes, actualización de datos, personal, costos de monitoreo de mercados, costos de actualización del valor de la transferencia de efectivo, etc. Los costos de alistamiento están limitados al 25 por ciento del presupuesto total del PAT durante el ciclo de vida del PAT, y son desembolsados por la el DREF </w:t>
      </w:r>
      <w:r w:rsidR="002855CC">
        <w:rPr>
          <w:rFonts w:ascii="Arial" w:eastAsia="Helvetica Neue" w:hAnsi="Arial" w:cs="Arial"/>
          <w:sz w:val="20"/>
          <w:szCs w:val="20"/>
          <w:lang w:val="es-419"/>
        </w:rPr>
        <w:t xml:space="preserve">sobre una base anual </w:t>
      </w:r>
      <w:r w:rsidR="002855CC" w:rsidRPr="002855CC">
        <w:rPr>
          <w:rFonts w:ascii="Arial" w:eastAsia="Helvetica Neue" w:hAnsi="Arial" w:cs="Arial"/>
          <w:sz w:val="20"/>
          <w:szCs w:val="20"/>
          <w:lang w:val="es-419"/>
        </w:rPr>
        <w:t>mediante el Plan Operativo de la FICR para ese país específico</w:t>
      </w:r>
      <w:r w:rsidR="001A7928" w:rsidRPr="005E5E93">
        <w:rPr>
          <w:rFonts w:ascii="Arial" w:eastAsia="Helvetica Neue" w:hAnsi="Arial" w:cs="Arial"/>
          <w:sz w:val="20"/>
          <w:szCs w:val="20"/>
          <w:lang w:val="es-419"/>
        </w:rPr>
        <w:t>.</w:t>
      </w:r>
    </w:p>
    <w:p w14:paraId="5691E8CC" w14:textId="1E60E1D3" w:rsidR="00222DEA" w:rsidRPr="005E5E93" w:rsidRDefault="009514AF">
      <w:pPr>
        <w:rPr>
          <w:rFonts w:ascii="Arial" w:eastAsia="Helvetica Neue" w:hAnsi="Arial" w:cs="Arial"/>
          <w:b/>
          <w:bCs/>
          <w:sz w:val="20"/>
          <w:szCs w:val="20"/>
          <w:lang w:val="es-419"/>
        </w:rPr>
      </w:pPr>
      <w:r w:rsidRPr="005E5E93">
        <w:rPr>
          <w:rFonts w:ascii="Arial" w:eastAsia="Helvetica Neue" w:hAnsi="Arial" w:cs="Arial"/>
          <w:b/>
          <w:bCs/>
          <w:sz w:val="20"/>
          <w:szCs w:val="20"/>
          <w:lang w:val="es-419"/>
        </w:rPr>
        <w:t>Puntos requeridos:</w:t>
      </w:r>
    </w:p>
    <w:p w14:paraId="369CD092" w14:textId="2966FCA8" w:rsidR="00222DEA" w:rsidRPr="005E5E93" w:rsidRDefault="002855CC">
      <w:pPr>
        <w:widowControl w:val="0"/>
        <w:numPr>
          <w:ilvl w:val="0"/>
          <w:numId w:val="1"/>
        </w:numPr>
        <w:pBdr>
          <w:top w:val="nil"/>
          <w:left w:val="nil"/>
          <w:bottom w:val="nil"/>
          <w:right w:val="nil"/>
          <w:between w:val="nil"/>
        </w:pBdr>
        <w:contextualSpacing/>
        <w:jc w:val="both"/>
        <w:rPr>
          <w:rFonts w:ascii="Arial" w:hAnsi="Arial" w:cs="Arial"/>
          <w:i/>
          <w:sz w:val="20"/>
          <w:szCs w:val="20"/>
          <w:lang w:val="es-419"/>
        </w:rPr>
      </w:pPr>
      <w:r w:rsidRPr="002855CC">
        <w:rPr>
          <w:rFonts w:ascii="Arial" w:eastAsia="Helvetica Neue" w:hAnsi="Arial" w:cs="Arial"/>
          <w:i/>
          <w:sz w:val="20"/>
          <w:szCs w:val="20"/>
          <w:lang w:val="es-419"/>
        </w:rPr>
        <w:t xml:space="preserve">Para cada elemento de costos de alistamiento en el presupuesto, explique por qué son necesarios para el </w:t>
      </w:r>
      <w:r w:rsidR="00642752">
        <w:rPr>
          <w:rFonts w:ascii="Arial" w:eastAsia="Helvetica Neue" w:hAnsi="Arial" w:cs="Arial"/>
          <w:i/>
          <w:sz w:val="20"/>
          <w:szCs w:val="20"/>
          <w:lang w:val="es-419"/>
        </w:rPr>
        <w:t>sostenimiento</w:t>
      </w:r>
      <w:r w:rsidRPr="002855CC">
        <w:rPr>
          <w:rFonts w:ascii="Arial" w:eastAsia="Helvetica Neue" w:hAnsi="Arial" w:cs="Arial"/>
          <w:i/>
          <w:sz w:val="20"/>
          <w:szCs w:val="20"/>
          <w:lang w:val="es-419"/>
        </w:rPr>
        <w:t xml:space="preserve"> del PAT y cómo se calcularon</w:t>
      </w:r>
      <w:r w:rsidR="001A7928" w:rsidRPr="005E5E93">
        <w:rPr>
          <w:rFonts w:ascii="Arial" w:eastAsia="Helvetica Neue" w:hAnsi="Arial" w:cs="Arial"/>
          <w:i/>
          <w:sz w:val="20"/>
          <w:szCs w:val="20"/>
          <w:lang w:val="es-419"/>
        </w:rPr>
        <w:t>.</w:t>
      </w:r>
    </w:p>
    <w:p w14:paraId="38FA518C" w14:textId="50B44B77" w:rsidR="00222DEA" w:rsidRPr="005E5E93" w:rsidRDefault="00642752">
      <w:pPr>
        <w:widowControl w:val="0"/>
        <w:numPr>
          <w:ilvl w:val="0"/>
          <w:numId w:val="1"/>
        </w:numPr>
        <w:pBdr>
          <w:top w:val="nil"/>
          <w:left w:val="nil"/>
          <w:bottom w:val="nil"/>
          <w:right w:val="nil"/>
          <w:between w:val="nil"/>
        </w:pBdr>
        <w:spacing w:after="240"/>
        <w:contextualSpacing/>
        <w:jc w:val="both"/>
        <w:rPr>
          <w:rFonts w:ascii="Arial" w:hAnsi="Arial" w:cs="Arial"/>
          <w:i/>
          <w:sz w:val="20"/>
          <w:szCs w:val="20"/>
          <w:lang w:val="es-419"/>
        </w:rPr>
      </w:pPr>
      <w:r w:rsidRPr="00642752">
        <w:rPr>
          <w:rFonts w:ascii="Arial" w:eastAsia="Helvetica Neue" w:hAnsi="Arial" w:cs="Arial"/>
          <w:i/>
          <w:sz w:val="20"/>
          <w:szCs w:val="20"/>
          <w:lang w:val="es-419"/>
        </w:rPr>
        <w:t>Indique quién administrará estos fondos y describa cómo se garantizará que solo se utilicen para los fines indicados</w:t>
      </w:r>
      <w:r w:rsidR="001A7928" w:rsidRPr="005E5E93">
        <w:rPr>
          <w:rFonts w:ascii="Arial" w:eastAsia="Helvetica Neue" w:hAnsi="Arial" w:cs="Arial"/>
          <w:i/>
          <w:sz w:val="20"/>
          <w:szCs w:val="20"/>
          <w:lang w:val="es-419"/>
        </w:rPr>
        <w:t>.</w:t>
      </w:r>
    </w:p>
    <w:p w14:paraId="6366DAA5" w14:textId="03F72C8E" w:rsidR="005D1CAD" w:rsidRPr="005E5E93" w:rsidRDefault="00AB4073" w:rsidP="005D1CAD">
      <w:pPr>
        <w:pStyle w:val="Heading2"/>
        <w:numPr>
          <w:ilvl w:val="1"/>
          <w:numId w:val="2"/>
        </w:numPr>
        <w:ind w:hanging="480"/>
        <w:jc w:val="both"/>
        <w:rPr>
          <w:rFonts w:ascii="Arial" w:hAnsi="Arial" w:cs="Arial"/>
          <w:color w:val="auto"/>
          <w:sz w:val="20"/>
          <w:szCs w:val="20"/>
          <w:lang w:val="es-419"/>
        </w:rPr>
      </w:pPr>
      <w:bookmarkStart w:id="42" w:name="_Toc116391036"/>
      <w:proofErr w:type="spellStart"/>
      <w:r w:rsidRPr="005E5E93">
        <w:rPr>
          <w:rFonts w:ascii="Arial" w:eastAsia="Helvetica Neue" w:hAnsi="Arial" w:cs="Arial"/>
          <w:b/>
          <w:color w:val="auto"/>
          <w:sz w:val="20"/>
          <w:szCs w:val="20"/>
          <w:lang w:val="es-419"/>
        </w:rPr>
        <w:t>Preposicionamiento</w:t>
      </w:r>
      <w:proofErr w:type="spellEnd"/>
      <w:r w:rsidR="005D1CAD" w:rsidRPr="005E5E93">
        <w:rPr>
          <w:rFonts w:ascii="Arial" w:eastAsia="Helvetica Neue" w:hAnsi="Arial" w:cs="Arial"/>
          <w:b/>
          <w:color w:val="auto"/>
          <w:sz w:val="20"/>
          <w:szCs w:val="20"/>
          <w:lang w:val="es-419"/>
        </w:rPr>
        <w:t>: (</w:t>
      </w:r>
      <w:r w:rsidR="000540C3" w:rsidRPr="005E5E93">
        <w:rPr>
          <w:rFonts w:ascii="Arial" w:eastAsia="Helvetica Neue" w:hAnsi="Arial" w:cs="Arial"/>
          <w:b/>
          <w:color w:val="auto"/>
          <w:sz w:val="20"/>
          <w:szCs w:val="20"/>
          <w:lang w:val="es-419"/>
        </w:rPr>
        <w:t>máx.</w:t>
      </w:r>
      <w:r w:rsidR="005D1CAD" w:rsidRPr="005E5E93">
        <w:rPr>
          <w:rFonts w:ascii="Arial" w:eastAsia="Helvetica Neue" w:hAnsi="Arial" w:cs="Arial"/>
          <w:b/>
          <w:color w:val="auto"/>
          <w:sz w:val="20"/>
          <w:szCs w:val="20"/>
          <w:lang w:val="es-419"/>
        </w:rPr>
        <w:t xml:space="preserve"> 0.5 </w:t>
      </w:r>
      <w:r w:rsidR="009514AF" w:rsidRPr="005E5E93">
        <w:rPr>
          <w:rFonts w:ascii="Arial" w:eastAsia="Helvetica Neue" w:hAnsi="Arial" w:cs="Arial"/>
          <w:b/>
          <w:color w:val="auto"/>
          <w:sz w:val="20"/>
          <w:szCs w:val="20"/>
          <w:lang w:val="es-419"/>
        </w:rPr>
        <w:t>página</w:t>
      </w:r>
      <w:r w:rsidR="005D1CAD" w:rsidRPr="005E5E93">
        <w:rPr>
          <w:rFonts w:ascii="Arial" w:eastAsia="Helvetica Neue" w:hAnsi="Arial" w:cs="Arial"/>
          <w:b/>
          <w:color w:val="auto"/>
          <w:sz w:val="20"/>
          <w:szCs w:val="20"/>
          <w:lang w:val="es-419"/>
        </w:rPr>
        <w:t>)</w:t>
      </w:r>
      <w:bookmarkEnd w:id="42"/>
    </w:p>
    <w:p w14:paraId="7BDEE5D9" w14:textId="77777777" w:rsidR="005D1CAD" w:rsidRPr="005E5E93" w:rsidRDefault="005D1CAD" w:rsidP="005D1CAD">
      <w:pPr>
        <w:ind w:left="720"/>
        <w:rPr>
          <w:rFonts w:ascii="Arial" w:eastAsia="Helvetica Neue" w:hAnsi="Arial" w:cs="Arial"/>
          <w:sz w:val="20"/>
          <w:szCs w:val="20"/>
          <w:lang w:val="es-419"/>
        </w:rPr>
      </w:pPr>
    </w:p>
    <w:p w14:paraId="3124A3FA" w14:textId="03EB17FC" w:rsidR="005D1CAD" w:rsidRPr="005E5E93" w:rsidRDefault="009514AF" w:rsidP="005D1CAD">
      <w:pPr>
        <w:jc w:val="both"/>
        <w:rPr>
          <w:rFonts w:ascii="Arial" w:eastAsia="Helvetica Neue" w:hAnsi="Arial" w:cs="Arial"/>
          <w:sz w:val="20"/>
          <w:szCs w:val="20"/>
          <w:lang w:val="es-419"/>
        </w:rPr>
      </w:pPr>
      <w:r w:rsidRPr="005E5E93">
        <w:rPr>
          <w:rFonts w:ascii="Arial" w:eastAsia="Helvetica Neue" w:hAnsi="Arial" w:cs="Arial"/>
          <w:b/>
          <w:sz w:val="20"/>
          <w:szCs w:val="20"/>
          <w:lang w:val="es-419"/>
        </w:rPr>
        <w:t>Nota explicativa:</w:t>
      </w:r>
      <w:r w:rsidR="005D1CAD" w:rsidRPr="005E5E93">
        <w:rPr>
          <w:rFonts w:ascii="Arial" w:eastAsia="Helvetica Neue" w:hAnsi="Arial" w:cs="Arial"/>
          <w:sz w:val="20"/>
          <w:szCs w:val="20"/>
          <w:lang w:val="es-419"/>
        </w:rPr>
        <w:t xml:space="preserve"> </w:t>
      </w:r>
      <w:r w:rsidR="00AB4073" w:rsidRPr="005E5E93">
        <w:rPr>
          <w:rFonts w:ascii="Arial" w:eastAsia="Helvetica Neue" w:hAnsi="Arial" w:cs="Arial"/>
          <w:sz w:val="20"/>
          <w:szCs w:val="20"/>
          <w:lang w:val="es-419"/>
        </w:rPr>
        <w:t xml:space="preserve">Podría ser necesario </w:t>
      </w:r>
      <w:proofErr w:type="spellStart"/>
      <w:r w:rsidR="00AB4073" w:rsidRPr="005E5E93">
        <w:rPr>
          <w:rFonts w:ascii="Arial" w:eastAsia="Helvetica Neue" w:hAnsi="Arial" w:cs="Arial"/>
          <w:sz w:val="20"/>
          <w:szCs w:val="20"/>
          <w:lang w:val="es-419"/>
        </w:rPr>
        <w:t>preposicionar</w:t>
      </w:r>
      <w:proofErr w:type="spellEnd"/>
      <w:r w:rsidR="00AB4073" w:rsidRPr="005E5E93">
        <w:rPr>
          <w:rFonts w:ascii="Arial" w:eastAsia="Helvetica Neue" w:hAnsi="Arial" w:cs="Arial"/>
          <w:sz w:val="20"/>
          <w:szCs w:val="20"/>
          <w:lang w:val="es-419"/>
        </w:rPr>
        <w:t xml:space="preserve"> artículos para garantizar la factibilidad de una distribución rápida de los mismos en el corto período de tiempo entre el pronóstico y el evento. Por lo general deben tener una vida útil de por lo menos el ciclo de vida del PAT y solo deben reponerse después de una </w:t>
      </w:r>
      <w:r w:rsidR="00AB4073" w:rsidRPr="005E5E93">
        <w:rPr>
          <w:rFonts w:ascii="Arial" w:eastAsia="Helvetica Neue" w:hAnsi="Arial" w:cs="Arial"/>
          <w:sz w:val="20"/>
          <w:szCs w:val="20"/>
          <w:lang w:val="es-419"/>
        </w:rPr>
        <w:lastRenderedPageBreak/>
        <w:t>activación</w:t>
      </w:r>
      <w:r w:rsidR="005D1CAD" w:rsidRPr="005E5E93">
        <w:rPr>
          <w:rFonts w:ascii="Arial" w:eastAsia="Helvetica Neue" w:hAnsi="Arial" w:cs="Arial"/>
          <w:sz w:val="20"/>
          <w:szCs w:val="20"/>
          <w:lang w:val="es-419"/>
        </w:rPr>
        <w:t xml:space="preserve">. </w:t>
      </w:r>
      <w:r w:rsidR="00FD4F28" w:rsidRPr="00256BA0">
        <w:rPr>
          <w:rFonts w:ascii="Arial" w:eastAsia="Helvetica Neue" w:hAnsi="Arial" w:cs="Arial"/>
          <w:sz w:val="20"/>
          <w:szCs w:val="20"/>
          <w:lang w:val="es-ES"/>
        </w:rPr>
        <w:t>El</w:t>
      </w:r>
      <w:r w:rsidR="00642752" w:rsidRPr="00642752">
        <w:rPr>
          <w:rFonts w:ascii="Arial" w:eastAsia="Helvetica Neue" w:hAnsi="Arial" w:cs="Arial"/>
          <w:sz w:val="20"/>
          <w:szCs w:val="20"/>
          <w:lang w:val="es-419"/>
        </w:rPr>
        <w:t xml:space="preserve"> DREF cubre estos cost</w:t>
      </w:r>
      <w:r w:rsidR="000F1DBF">
        <w:rPr>
          <w:rFonts w:ascii="Arial" w:eastAsia="Helvetica Neue" w:hAnsi="Arial" w:cs="Arial"/>
          <w:sz w:val="20"/>
          <w:szCs w:val="20"/>
          <w:lang w:val="es-419"/>
        </w:rPr>
        <w:t>o</w:t>
      </w:r>
      <w:r w:rsidR="00642752" w:rsidRPr="00642752">
        <w:rPr>
          <w:rFonts w:ascii="Arial" w:eastAsia="Helvetica Neue" w:hAnsi="Arial" w:cs="Arial"/>
          <w:sz w:val="20"/>
          <w:szCs w:val="20"/>
          <w:lang w:val="es-419"/>
        </w:rPr>
        <w:t>s hasta un monto máximo del 40 por ciento del presupuesto del PAT. Tenga en cuenta que los costos que no son para la adquisición de los artículos, sino que están relacionados con el mantenimiento de las existencias, como ser el almacenamiento, son parte de los costos de alistamiento de un PAT</w:t>
      </w:r>
      <w:r w:rsidR="005D1CAD" w:rsidRPr="005E5E93">
        <w:rPr>
          <w:rFonts w:ascii="Arial" w:eastAsia="Helvetica Neue" w:hAnsi="Arial" w:cs="Arial"/>
          <w:sz w:val="20"/>
          <w:szCs w:val="20"/>
          <w:lang w:val="es-419"/>
        </w:rPr>
        <w:t xml:space="preserve"> (</w:t>
      </w:r>
      <w:r w:rsidR="00642752">
        <w:rPr>
          <w:rFonts w:ascii="Arial" w:eastAsia="Helvetica Neue" w:hAnsi="Arial" w:cs="Arial"/>
          <w:sz w:val="20"/>
          <w:szCs w:val="20"/>
          <w:lang w:val="es-419"/>
        </w:rPr>
        <w:t xml:space="preserve">véase la </w:t>
      </w:r>
      <w:r w:rsidR="002F175E" w:rsidRPr="005E5E93">
        <w:rPr>
          <w:rFonts w:ascii="Arial" w:eastAsia="Helvetica Neue" w:hAnsi="Arial" w:cs="Arial"/>
          <w:sz w:val="20"/>
          <w:szCs w:val="20"/>
          <w:lang w:val="es-419"/>
        </w:rPr>
        <w:t>Sección</w:t>
      </w:r>
      <w:r w:rsidR="005D1CAD" w:rsidRPr="005E5E93">
        <w:rPr>
          <w:rFonts w:ascii="Arial" w:eastAsia="Helvetica Neue" w:hAnsi="Arial" w:cs="Arial"/>
          <w:sz w:val="20"/>
          <w:szCs w:val="20"/>
          <w:lang w:val="es-419"/>
        </w:rPr>
        <w:t xml:space="preserve"> 9.2.) </w:t>
      </w:r>
    </w:p>
    <w:p w14:paraId="65B38842" w14:textId="77777777" w:rsidR="005D1CAD" w:rsidRPr="005E5E93" w:rsidRDefault="005D1CAD" w:rsidP="005D1CAD">
      <w:pPr>
        <w:jc w:val="both"/>
        <w:rPr>
          <w:rFonts w:ascii="Arial" w:eastAsia="Helvetica Neue" w:hAnsi="Arial" w:cs="Arial"/>
          <w:sz w:val="20"/>
          <w:szCs w:val="20"/>
          <w:lang w:val="es-419"/>
        </w:rPr>
      </w:pPr>
    </w:p>
    <w:p w14:paraId="337F2F08" w14:textId="4D939603" w:rsidR="005D1CAD" w:rsidRPr="005E5E93" w:rsidRDefault="009514AF" w:rsidP="005D1CAD">
      <w:pPr>
        <w:rPr>
          <w:rFonts w:ascii="Arial" w:eastAsia="Helvetica Neue" w:hAnsi="Arial" w:cs="Arial"/>
          <w:b/>
          <w:sz w:val="20"/>
          <w:szCs w:val="20"/>
          <w:lang w:val="es-419"/>
        </w:rPr>
      </w:pPr>
      <w:r w:rsidRPr="005E5E93">
        <w:rPr>
          <w:rFonts w:ascii="Arial" w:eastAsia="Helvetica Neue" w:hAnsi="Arial" w:cs="Arial"/>
          <w:b/>
          <w:sz w:val="20"/>
          <w:szCs w:val="20"/>
          <w:lang w:val="es-419"/>
        </w:rPr>
        <w:t>Puntos requeridos:</w:t>
      </w:r>
    </w:p>
    <w:p w14:paraId="313C24B1" w14:textId="6EEB8E11" w:rsidR="005D1CAD" w:rsidRPr="005E5E93" w:rsidRDefault="00642752" w:rsidP="005D1CAD">
      <w:pPr>
        <w:numPr>
          <w:ilvl w:val="0"/>
          <w:numId w:val="1"/>
        </w:numPr>
        <w:pBdr>
          <w:top w:val="nil"/>
          <w:left w:val="nil"/>
          <w:bottom w:val="nil"/>
          <w:right w:val="nil"/>
          <w:between w:val="nil"/>
        </w:pBdr>
        <w:contextualSpacing/>
        <w:jc w:val="both"/>
        <w:rPr>
          <w:rFonts w:ascii="Arial" w:hAnsi="Arial" w:cs="Arial"/>
          <w:i/>
          <w:sz w:val="20"/>
          <w:szCs w:val="20"/>
          <w:lang w:val="es-419"/>
        </w:rPr>
      </w:pPr>
      <w:r w:rsidRPr="00642752">
        <w:rPr>
          <w:rFonts w:ascii="Arial" w:eastAsia="Helvetica Neue" w:hAnsi="Arial" w:cs="Arial"/>
          <w:i/>
          <w:sz w:val="20"/>
          <w:szCs w:val="20"/>
          <w:lang w:val="es-419"/>
        </w:rPr>
        <w:t xml:space="preserve">Si se solicitan fondos para el </w:t>
      </w:r>
      <w:proofErr w:type="spellStart"/>
      <w:r w:rsidRPr="00642752">
        <w:rPr>
          <w:rFonts w:ascii="Arial" w:eastAsia="Helvetica Neue" w:hAnsi="Arial" w:cs="Arial"/>
          <w:i/>
          <w:sz w:val="20"/>
          <w:szCs w:val="20"/>
          <w:lang w:val="es-419"/>
        </w:rPr>
        <w:t>preposicionamiento</w:t>
      </w:r>
      <w:proofErr w:type="spellEnd"/>
      <w:r w:rsidRPr="00642752">
        <w:rPr>
          <w:rFonts w:ascii="Arial" w:eastAsia="Helvetica Neue" w:hAnsi="Arial" w:cs="Arial"/>
          <w:i/>
          <w:sz w:val="20"/>
          <w:szCs w:val="20"/>
          <w:lang w:val="es-419"/>
        </w:rPr>
        <w:t>, explique para cuáles artículos y por qué no es posible otra opción. Explique por qué no pueden utilizarse suministros estándar de respuesta</w:t>
      </w:r>
      <w:r w:rsidR="005D1CAD" w:rsidRPr="005E5E93">
        <w:rPr>
          <w:rFonts w:ascii="Arial" w:eastAsia="Helvetica Neue" w:hAnsi="Arial" w:cs="Arial"/>
          <w:i/>
          <w:sz w:val="20"/>
          <w:szCs w:val="20"/>
          <w:lang w:val="es-419"/>
        </w:rPr>
        <w:t>.</w:t>
      </w:r>
    </w:p>
    <w:p w14:paraId="06A8FE68" w14:textId="77777777" w:rsidR="00642752" w:rsidRPr="00642752" w:rsidRDefault="00642752" w:rsidP="00642752">
      <w:pPr>
        <w:numPr>
          <w:ilvl w:val="0"/>
          <w:numId w:val="1"/>
        </w:numPr>
        <w:pBdr>
          <w:top w:val="nil"/>
          <w:left w:val="nil"/>
          <w:bottom w:val="nil"/>
          <w:right w:val="nil"/>
          <w:between w:val="nil"/>
        </w:pBdr>
        <w:contextualSpacing/>
        <w:jc w:val="both"/>
        <w:rPr>
          <w:rFonts w:ascii="Arial" w:eastAsia="Helvetica Neue" w:hAnsi="Arial" w:cs="Arial"/>
          <w:i/>
          <w:sz w:val="20"/>
          <w:szCs w:val="20"/>
          <w:lang w:val="es-419"/>
        </w:rPr>
      </w:pPr>
      <w:r w:rsidRPr="00642752">
        <w:rPr>
          <w:rFonts w:ascii="Arial" w:eastAsia="Helvetica Neue" w:hAnsi="Arial" w:cs="Arial"/>
          <w:i/>
          <w:sz w:val="20"/>
          <w:szCs w:val="20"/>
          <w:lang w:val="es-419"/>
        </w:rPr>
        <w:t>La fecha de caducidad de los artículos no debe ser anterior a la fecha de finalización del ciclo de vida del PAT</w:t>
      </w:r>
    </w:p>
    <w:p w14:paraId="3D40BFCA" w14:textId="1C349807" w:rsidR="005D1CAD" w:rsidRPr="005E5E93" w:rsidRDefault="00642752" w:rsidP="00642752">
      <w:pPr>
        <w:numPr>
          <w:ilvl w:val="0"/>
          <w:numId w:val="1"/>
        </w:numPr>
        <w:pBdr>
          <w:top w:val="nil"/>
          <w:left w:val="nil"/>
          <w:bottom w:val="nil"/>
          <w:right w:val="nil"/>
          <w:between w:val="nil"/>
        </w:pBdr>
        <w:contextualSpacing/>
        <w:jc w:val="both"/>
        <w:rPr>
          <w:rFonts w:ascii="Arial" w:eastAsia="Helvetica Neue" w:hAnsi="Arial" w:cs="Arial"/>
          <w:sz w:val="20"/>
          <w:szCs w:val="20"/>
          <w:lang w:val="es-419"/>
        </w:rPr>
      </w:pPr>
      <w:r w:rsidRPr="00642752">
        <w:rPr>
          <w:rFonts w:ascii="Arial" w:eastAsia="Helvetica Neue" w:hAnsi="Arial" w:cs="Arial"/>
          <w:i/>
          <w:sz w:val="20"/>
          <w:szCs w:val="20"/>
          <w:lang w:val="es-419"/>
        </w:rPr>
        <w:t>Brinde información sobre la ubicación de las instalaciones de almacenamiento, de los costos de almacenamiento, etc</w:t>
      </w:r>
      <w:r w:rsidR="005D1CAD" w:rsidRPr="005E5E93">
        <w:rPr>
          <w:rFonts w:ascii="Arial" w:eastAsia="Helvetica Neue" w:hAnsi="Arial" w:cs="Arial"/>
          <w:i/>
          <w:sz w:val="20"/>
          <w:szCs w:val="20"/>
          <w:lang w:val="es-419"/>
        </w:rPr>
        <w:t xml:space="preserve">. </w:t>
      </w:r>
    </w:p>
    <w:p w14:paraId="1A8711DE" w14:textId="77777777" w:rsidR="008A5B49" w:rsidRPr="005E5E93" w:rsidRDefault="008A5B49" w:rsidP="008A5B49">
      <w:pPr>
        <w:pBdr>
          <w:top w:val="nil"/>
          <w:left w:val="nil"/>
          <w:bottom w:val="nil"/>
          <w:right w:val="nil"/>
          <w:between w:val="nil"/>
        </w:pBdr>
        <w:ind w:left="360"/>
        <w:contextualSpacing/>
        <w:jc w:val="both"/>
        <w:rPr>
          <w:rFonts w:ascii="Arial" w:eastAsia="Helvetica Neue" w:hAnsi="Arial" w:cs="Arial"/>
          <w:sz w:val="20"/>
          <w:szCs w:val="20"/>
          <w:lang w:val="es-419"/>
        </w:rPr>
      </w:pPr>
    </w:p>
    <w:p w14:paraId="76173FE6" w14:textId="6F6D6484" w:rsidR="00222DEA" w:rsidRPr="005E5E93" w:rsidRDefault="00642752" w:rsidP="00B562F8">
      <w:pPr>
        <w:pStyle w:val="Heading2"/>
        <w:numPr>
          <w:ilvl w:val="1"/>
          <w:numId w:val="2"/>
        </w:numPr>
        <w:ind w:hanging="480"/>
        <w:jc w:val="both"/>
        <w:rPr>
          <w:rFonts w:ascii="Arial" w:hAnsi="Arial" w:cs="Arial"/>
          <w:color w:val="auto"/>
          <w:sz w:val="20"/>
          <w:szCs w:val="20"/>
          <w:lang w:val="es-419"/>
        </w:rPr>
      </w:pPr>
      <w:bookmarkStart w:id="43" w:name="_Toc116391037"/>
      <w:r>
        <w:rPr>
          <w:rFonts w:ascii="Arial" w:eastAsia="Helvetica Neue" w:hAnsi="Arial" w:cs="Arial"/>
          <w:b/>
          <w:color w:val="auto"/>
          <w:sz w:val="20"/>
          <w:szCs w:val="20"/>
          <w:lang w:val="es-419"/>
        </w:rPr>
        <w:t>Costo</w:t>
      </w:r>
      <w:r w:rsidR="00751F04">
        <w:rPr>
          <w:rFonts w:ascii="Arial" w:eastAsia="Helvetica Neue" w:hAnsi="Arial" w:cs="Arial"/>
          <w:b/>
          <w:color w:val="auto"/>
          <w:sz w:val="20"/>
          <w:szCs w:val="20"/>
          <w:lang w:val="es-419"/>
        </w:rPr>
        <w:t>s</w:t>
      </w:r>
      <w:r>
        <w:rPr>
          <w:rFonts w:ascii="Arial" w:eastAsia="Helvetica Neue" w:hAnsi="Arial" w:cs="Arial"/>
          <w:b/>
          <w:color w:val="auto"/>
          <w:sz w:val="20"/>
          <w:szCs w:val="20"/>
          <w:lang w:val="es-419"/>
        </w:rPr>
        <w:t xml:space="preserve"> de Acción Temprana</w:t>
      </w:r>
      <w:r w:rsidR="00566BF8" w:rsidRPr="005E5E93">
        <w:rPr>
          <w:rFonts w:ascii="Arial" w:eastAsia="Helvetica Neue" w:hAnsi="Arial" w:cs="Arial"/>
          <w:b/>
          <w:color w:val="auto"/>
          <w:sz w:val="20"/>
          <w:szCs w:val="20"/>
          <w:lang w:val="es-419"/>
        </w:rPr>
        <w:t xml:space="preserve"> (</w:t>
      </w:r>
      <w:r w:rsidR="000540C3" w:rsidRPr="005E5E93">
        <w:rPr>
          <w:rFonts w:ascii="Arial" w:eastAsia="Helvetica Neue" w:hAnsi="Arial" w:cs="Arial"/>
          <w:b/>
          <w:color w:val="auto"/>
          <w:sz w:val="20"/>
          <w:szCs w:val="20"/>
          <w:lang w:val="es-419"/>
        </w:rPr>
        <w:t>máx.</w:t>
      </w:r>
      <w:r w:rsidR="00566BF8" w:rsidRPr="005E5E93">
        <w:rPr>
          <w:rFonts w:ascii="Arial" w:eastAsia="Helvetica Neue" w:hAnsi="Arial" w:cs="Arial"/>
          <w:b/>
          <w:color w:val="auto"/>
          <w:sz w:val="20"/>
          <w:szCs w:val="20"/>
          <w:lang w:val="es-419"/>
        </w:rPr>
        <w:t xml:space="preserve"> 0.5 </w:t>
      </w:r>
      <w:r w:rsidR="009514AF" w:rsidRPr="005E5E93">
        <w:rPr>
          <w:rFonts w:ascii="Arial" w:eastAsia="Helvetica Neue" w:hAnsi="Arial" w:cs="Arial"/>
          <w:b/>
          <w:color w:val="auto"/>
          <w:sz w:val="20"/>
          <w:szCs w:val="20"/>
          <w:lang w:val="es-419"/>
        </w:rPr>
        <w:t>página</w:t>
      </w:r>
      <w:r w:rsidR="00566BF8" w:rsidRPr="005E5E93">
        <w:rPr>
          <w:rFonts w:ascii="Arial" w:eastAsia="Helvetica Neue" w:hAnsi="Arial" w:cs="Arial"/>
          <w:b/>
          <w:color w:val="auto"/>
          <w:sz w:val="20"/>
          <w:szCs w:val="20"/>
          <w:lang w:val="es-419"/>
        </w:rPr>
        <w:t>)</w:t>
      </w:r>
      <w:bookmarkEnd w:id="43"/>
    </w:p>
    <w:p w14:paraId="74FB44CD" w14:textId="77777777" w:rsidR="00222DEA" w:rsidRPr="005E5E93" w:rsidRDefault="00222DEA">
      <w:pPr>
        <w:widowControl w:val="0"/>
        <w:spacing w:after="240"/>
        <w:jc w:val="both"/>
        <w:rPr>
          <w:rFonts w:ascii="Arial" w:eastAsia="Helvetica Neue" w:hAnsi="Arial" w:cs="Arial"/>
          <w:sz w:val="20"/>
          <w:szCs w:val="20"/>
          <w:lang w:val="es-419"/>
        </w:rPr>
      </w:pPr>
    </w:p>
    <w:p w14:paraId="0B5C970D" w14:textId="0ED1B194" w:rsidR="00222DEA" w:rsidRPr="005E5E93" w:rsidRDefault="009514AF">
      <w:pPr>
        <w:widowControl w:val="0"/>
        <w:spacing w:after="240"/>
        <w:jc w:val="both"/>
        <w:rPr>
          <w:rFonts w:ascii="Arial" w:eastAsia="Helvetica Neue" w:hAnsi="Arial" w:cs="Arial"/>
          <w:b/>
          <w:sz w:val="20"/>
          <w:szCs w:val="20"/>
          <w:lang w:val="es-419"/>
        </w:rPr>
      </w:pPr>
      <w:r w:rsidRPr="005E5E93">
        <w:rPr>
          <w:rFonts w:ascii="Arial" w:eastAsia="Helvetica Neue" w:hAnsi="Arial" w:cs="Arial"/>
          <w:b/>
          <w:sz w:val="20"/>
          <w:szCs w:val="20"/>
          <w:lang w:val="es-419"/>
        </w:rPr>
        <w:t>Nota explicativa:</w:t>
      </w:r>
      <w:r w:rsidR="00AB5485" w:rsidRPr="005E5E93">
        <w:rPr>
          <w:rFonts w:ascii="Arial" w:eastAsia="Helvetica Neue" w:hAnsi="Arial" w:cs="Arial"/>
          <w:b/>
          <w:sz w:val="20"/>
          <w:szCs w:val="20"/>
          <w:lang w:val="es-419"/>
        </w:rPr>
        <w:t xml:space="preserve"> </w:t>
      </w:r>
      <w:r w:rsidR="00751F04" w:rsidRPr="00751F04">
        <w:rPr>
          <w:rFonts w:ascii="Arial" w:eastAsia="Helvetica Neue" w:hAnsi="Arial" w:cs="Arial"/>
          <w:sz w:val="20"/>
          <w:szCs w:val="20"/>
          <w:lang w:val="es-419"/>
        </w:rPr>
        <w:t>Los costos de Acción Temprana abarcan todos los gastos relacionados con la activación del PAT una vez que se ha alcanzado el activador. Esto puede abarcar la identificación de las poblaciones objetivo; CVA; la distribución de artículos y/o de efectivo y prestación de servicios; el despliegue de voluntarios y de personal; presentación de informes y M&amp;E, como el monitoreo de la implementación; y la recopilación y análisis de datos de encuestas de impacto</w:t>
      </w:r>
      <w:r w:rsidR="001A7928" w:rsidRPr="005E5E93">
        <w:rPr>
          <w:rFonts w:ascii="Arial" w:eastAsia="Helvetica Neue" w:hAnsi="Arial" w:cs="Arial"/>
          <w:sz w:val="20"/>
          <w:szCs w:val="20"/>
          <w:lang w:val="es-419"/>
        </w:rPr>
        <w:t xml:space="preserve">. </w:t>
      </w:r>
    </w:p>
    <w:p w14:paraId="7A1B79A1" w14:textId="3383E042" w:rsidR="00222DEA" w:rsidRPr="005E5E93" w:rsidRDefault="009514AF">
      <w:pPr>
        <w:rPr>
          <w:rFonts w:ascii="Arial" w:eastAsia="Helvetica Neue" w:hAnsi="Arial" w:cs="Arial"/>
          <w:b/>
          <w:sz w:val="20"/>
          <w:szCs w:val="20"/>
          <w:lang w:val="es-419"/>
        </w:rPr>
      </w:pPr>
      <w:r w:rsidRPr="005E5E93">
        <w:rPr>
          <w:rFonts w:ascii="Arial" w:eastAsia="Helvetica Neue" w:hAnsi="Arial" w:cs="Arial"/>
          <w:b/>
          <w:sz w:val="20"/>
          <w:szCs w:val="20"/>
          <w:lang w:val="es-419"/>
        </w:rPr>
        <w:t>Puntos requeridos:</w:t>
      </w:r>
    </w:p>
    <w:p w14:paraId="0B160044" w14:textId="334C31AC" w:rsidR="00222DEA" w:rsidRPr="005E5E93" w:rsidRDefault="00B55B3F">
      <w:pPr>
        <w:widowControl w:val="0"/>
        <w:numPr>
          <w:ilvl w:val="0"/>
          <w:numId w:val="1"/>
        </w:numPr>
        <w:pBdr>
          <w:top w:val="nil"/>
          <w:left w:val="nil"/>
          <w:bottom w:val="nil"/>
          <w:right w:val="nil"/>
          <w:between w:val="nil"/>
        </w:pBdr>
        <w:contextualSpacing/>
        <w:jc w:val="both"/>
        <w:rPr>
          <w:rFonts w:ascii="Arial" w:hAnsi="Arial" w:cs="Arial"/>
          <w:i/>
          <w:sz w:val="20"/>
          <w:szCs w:val="20"/>
          <w:lang w:val="es-419"/>
        </w:rPr>
      </w:pPr>
      <w:r w:rsidRPr="00B55B3F">
        <w:rPr>
          <w:rFonts w:ascii="Arial" w:eastAsia="Helvetica Neue" w:hAnsi="Arial" w:cs="Arial"/>
          <w:i/>
          <w:sz w:val="20"/>
          <w:szCs w:val="20"/>
          <w:lang w:val="es-419"/>
        </w:rPr>
        <w:t xml:space="preserve">En el presupuesto, enumere todos estos costos bajo la </w:t>
      </w:r>
      <w:r>
        <w:rPr>
          <w:rFonts w:ascii="Arial" w:eastAsia="Helvetica Neue" w:hAnsi="Arial" w:cs="Arial"/>
          <w:i/>
          <w:sz w:val="20"/>
          <w:szCs w:val="20"/>
          <w:lang w:val="es-419"/>
        </w:rPr>
        <w:t>s</w:t>
      </w:r>
      <w:r w:rsidRPr="00B55B3F">
        <w:rPr>
          <w:rFonts w:ascii="Arial" w:eastAsia="Helvetica Neue" w:hAnsi="Arial" w:cs="Arial"/>
          <w:i/>
          <w:sz w:val="20"/>
          <w:szCs w:val="20"/>
          <w:lang w:val="es-419"/>
        </w:rPr>
        <w:t>ección de costos de acción temprana</w:t>
      </w:r>
      <w:r w:rsidR="001A7928" w:rsidRPr="005E5E93">
        <w:rPr>
          <w:rFonts w:ascii="Arial" w:eastAsia="Helvetica Neue" w:hAnsi="Arial" w:cs="Arial"/>
          <w:i/>
          <w:sz w:val="20"/>
          <w:szCs w:val="20"/>
          <w:lang w:val="es-419"/>
        </w:rPr>
        <w:t>.</w:t>
      </w:r>
    </w:p>
    <w:p w14:paraId="6614DE08" w14:textId="00A11CEC" w:rsidR="00222DEA" w:rsidRPr="005E5E93" w:rsidRDefault="00B86D48">
      <w:pPr>
        <w:widowControl w:val="0"/>
        <w:numPr>
          <w:ilvl w:val="0"/>
          <w:numId w:val="1"/>
        </w:numPr>
        <w:pBdr>
          <w:top w:val="nil"/>
          <w:left w:val="nil"/>
          <w:bottom w:val="nil"/>
          <w:right w:val="nil"/>
          <w:between w:val="nil"/>
        </w:pBdr>
        <w:contextualSpacing/>
        <w:jc w:val="both"/>
        <w:rPr>
          <w:rFonts w:ascii="Arial" w:hAnsi="Arial" w:cs="Arial"/>
          <w:i/>
          <w:sz w:val="20"/>
          <w:szCs w:val="20"/>
          <w:lang w:val="es-419"/>
        </w:rPr>
      </w:pPr>
      <w:r w:rsidRPr="00B86D48">
        <w:rPr>
          <w:rFonts w:ascii="Arial" w:eastAsia="Helvetica Neue" w:hAnsi="Arial" w:cs="Arial"/>
          <w:i/>
          <w:sz w:val="20"/>
          <w:szCs w:val="20"/>
          <w:lang w:val="es-419"/>
        </w:rPr>
        <w:t>Indique los procedimientos de activación una vez alcanzado el activador. Defina claramente los procedimientos de liberación de fondos, incluyendo quién inicia la solicitud de fondos, la cadena/procedimientos de aprobación y el proceso de desembolso, incluyendo los tiempos desde la fuente de los fondos hasta la sede y las filiales</w:t>
      </w:r>
      <w:r w:rsidR="001A7928" w:rsidRPr="005E5E93">
        <w:rPr>
          <w:rFonts w:ascii="Arial" w:eastAsia="Helvetica Neue" w:hAnsi="Arial" w:cs="Arial"/>
          <w:i/>
          <w:sz w:val="20"/>
          <w:szCs w:val="20"/>
          <w:lang w:val="es-419"/>
        </w:rPr>
        <w:t xml:space="preserve">.  </w:t>
      </w:r>
    </w:p>
    <w:p w14:paraId="4996D4FD" w14:textId="0B32CE6B" w:rsidR="00222DEA" w:rsidRPr="005E5E93" w:rsidRDefault="00B86D48">
      <w:pPr>
        <w:widowControl w:val="0"/>
        <w:numPr>
          <w:ilvl w:val="0"/>
          <w:numId w:val="1"/>
        </w:numPr>
        <w:pBdr>
          <w:top w:val="nil"/>
          <w:left w:val="nil"/>
          <w:bottom w:val="nil"/>
          <w:right w:val="nil"/>
          <w:between w:val="nil"/>
        </w:pBdr>
        <w:contextualSpacing/>
        <w:jc w:val="both"/>
        <w:rPr>
          <w:rFonts w:ascii="Arial" w:hAnsi="Arial" w:cs="Arial"/>
          <w:i/>
          <w:sz w:val="20"/>
          <w:szCs w:val="20"/>
          <w:lang w:val="es-419"/>
        </w:rPr>
      </w:pPr>
      <w:r w:rsidRPr="00B86D48">
        <w:rPr>
          <w:rFonts w:ascii="Arial" w:eastAsia="Helvetica Neue" w:hAnsi="Arial" w:cs="Arial"/>
          <w:i/>
          <w:sz w:val="20"/>
          <w:szCs w:val="20"/>
          <w:lang w:val="es-419"/>
        </w:rPr>
        <w:t xml:space="preserve">Para los artículos incluidos en el presupuesto de acción temprana, indique cómo serán adquiridos en el corto período de activación (p.ej. ¿Se han realizado acuerdos </w:t>
      </w:r>
      <w:proofErr w:type="spellStart"/>
      <w:r w:rsidRPr="00B86D48">
        <w:rPr>
          <w:rFonts w:ascii="Arial" w:eastAsia="Helvetica Neue" w:hAnsi="Arial" w:cs="Arial"/>
          <w:i/>
          <w:sz w:val="20"/>
          <w:szCs w:val="20"/>
          <w:lang w:val="es-419"/>
        </w:rPr>
        <w:t>pre</w:t>
      </w:r>
      <w:r w:rsidR="008963AC">
        <w:rPr>
          <w:rFonts w:ascii="Arial" w:eastAsia="Helvetica Neue" w:hAnsi="Arial" w:cs="Arial"/>
          <w:i/>
          <w:sz w:val="20"/>
          <w:szCs w:val="20"/>
          <w:lang w:val="es-419"/>
        </w:rPr>
        <w:t>-</w:t>
      </w:r>
      <w:r w:rsidRPr="00B86D48">
        <w:rPr>
          <w:rFonts w:ascii="Arial" w:eastAsia="Helvetica Neue" w:hAnsi="Arial" w:cs="Arial"/>
          <w:i/>
          <w:sz w:val="20"/>
          <w:szCs w:val="20"/>
          <w:lang w:val="es-419"/>
        </w:rPr>
        <w:t>desastre</w:t>
      </w:r>
      <w:proofErr w:type="spellEnd"/>
      <w:r w:rsidRPr="00B86D48">
        <w:rPr>
          <w:rFonts w:ascii="Arial" w:eastAsia="Helvetica Neue" w:hAnsi="Arial" w:cs="Arial"/>
          <w:i/>
          <w:sz w:val="20"/>
          <w:szCs w:val="20"/>
          <w:lang w:val="es-419"/>
        </w:rPr>
        <w:t xml:space="preserve"> con los proveedores?</w:t>
      </w:r>
      <w:r w:rsidR="001A7928" w:rsidRPr="005E5E93">
        <w:rPr>
          <w:rFonts w:ascii="Arial" w:eastAsia="Helvetica Neue" w:hAnsi="Arial" w:cs="Arial"/>
          <w:i/>
          <w:sz w:val="20"/>
          <w:szCs w:val="20"/>
          <w:lang w:val="es-419"/>
        </w:rPr>
        <w:t xml:space="preserve"> </w:t>
      </w:r>
      <w:r w:rsidRPr="00B86D48">
        <w:rPr>
          <w:rFonts w:ascii="Arial" w:eastAsia="Helvetica Neue" w:hAnsi="Arial" w:cs="Arial"/>
          <w:i/>
          <w:sz w:val="20"/>
          <w:szCs w:val="20"/>
          <w:lang w:val="es-419"/>
        </w:rPr>
        <w:t>¿Tienen los proveedores identificados disponibles los artículos y en las cantidades necesarias? ¿Están listos para ser activados los acuerdos con los proveedores de servicios financieros?) ¿O utilizará los fondos de acción temprana para reponer los artículos que ya están en existencia?</w:t>
      </w:r>
      <w:r w:rsidR="00C81127" w:rsidRPr="005E5E93">
        <w:rPr>
          <w:rFonts w:ascii="Arial" w:eastAsia="Helvetica Neue" w:hAnsi="Arial" w:cs="Arial"/>
          <w:i/>
          <w:sz w:val="20"/>
          <w:szCs w:val="20"/>
          <w:lang w:val="es-419"/>
        </w:rPr>
        <w:t xml:space="preserve"> </w:t>
      </w:r>
      <w:r w:rsidR="001A7928" w:rsidRPr="005E5E93">
        <w:rPr>
          <w:rFonts w:ascii="Arial" w:eastAsia="Helvetica Neue" w:hAnsi="Arial" w:cs="Arial"/>
          <w:i/>
          <w:sz w:val="20"/>
          <w:szCs w:val="20"/>
          <w:lang w:val="es-419"/>
        </w:rPr>
        <w:t xml:space="preserve"> </w:t>
      </w:r>
    </w:p>
    <w:p w14:paraId="3A75BFF5" w14:textId="22D3578B" w:rsidR="00222DEA" w:rsidRPr="005E5E93" w:rsidRDefault="008963AC">
      <w:pPr>
        <w:widowControl w:val="0"/>
        <w:numPr>
          <w:ilvl w:val="0"/>
          <w:numId w:val="1"/>
        </w:numPr>
        <w:pBdr>
          <w:top w:val="nil"/>
          <w:left w:val="nil"/>
          <w:bottom w:val="nil"/>
          <w:right w:val="nil"/>
          <w:between w:val="nil"/>
        </w:pBdr>
        <w:contextualSpacing/>
        <w:jc w:val="both"/>
        <w:rPr>
          <w:rFonts w:ascii="Arial" w:hAnsi="Arial" w:cs="Arial"/>
          <w:i/>
          <w:sz w:val="20"/>
          <w:szCs w:val="20"/>
          <w:lang w:val="es-419"/>
        </w:rPr>
      </w:pPr>
      <w:r w:rsidRPr="008963AC">
        <w:rPr>
          <w:rFonts w:ascii="Arial" w:eastAsia="Helvetica Neue" w:hAnsi="Arial" w:cs="Arial"/>
          <w:i/>
          <w:sz w:val="20"/>
          <w:szCs w:val="20"/>
          <w:lang w:val="es-419"/>
        </w:rPr>
        <w:t>Indique si se utilizaron otras fuentes de financiamiento para la compra inicial de artículos de socorro para una activación (en este caso, el DREF podría financiar la reposición de existencias solo si se utilizan para las acciones tempranas)</w:t>
      </w:r>
      <w:r w:rsidR="001A7928" w:rsidRPr="005E5E93">
        <w:rPr>
          <w:rFonts w:ascii="Arial" w:eastAsia="Helvetica Neue" w:hAnsi="Arial" w:cs="Arial"/>
          <w:i/>
          <w:sz w:val="20"/>
          <w:szCs w:val="20"/>
          <w:lang w:val="es-419"/>
        </w:rPr>
        <w:t>.</w:t>
      </w:r>
    </w:p>
    <w:p w14:paraId="7BA83813" w14:textId="77777777" w:rsidR="00222DEA" w:rsidRPr="005E5E93" w:rsidRDefault="00222DEA">
      <w:pPr>
        <w:rPr>
          <w:rFonts w:ascii="Arial" w:hAnsi="Arial" w:cs="Arial"/>
          <w:sz w:val="20"/>
          <w:szCs w:val="20"/>
          <w:lang w:val="es-419"/>
        </w:rPr>
      </w:pPr>
    </w:p>
    <w:p w14:paraId="3013321E" w14:textId="2BDC64E3" w:rsidR="00222DEA" w:rsidRPr="005E5E93" w:rsidRDefault="00AB4073" w:rsidP="00B562F8">
      <w:pPr>
        <w:pStyle w:val="Heading1"/>
        <w:numPr>
          <w:ilvl w:val="0"/>
          <w:numId w:val="2"/>
        </w:numPr>
        <w:jc w:val="both"/>
        <w:rPr>
          <w:rFonts w:ascii="Arial" w:eastAsia="Helvetica Neue" w:hAnsi="Arial" w:cs="Arial"/>
          <w:b/>
          <w:color w:val="auto"/>
          <w:sz w:val="20"/>
          <w:szCs w:val="20"/>
          <w:lang w:val="es-419"/>
        </w:rPr>
      </w:pPr>
      <w:bookmarkStart w:id="44" w:name="_Toc116391038"/>
      <w:r w:rsidRPr="005E5E93">
        <w:rPr>
          <w:rFonts w:ascii="Arial" w:eastAsia="Helvetica Neue" w:hAnsi="Arial" w:cs="Arial"/>
          <w:b/>
          <w:color w:val="auto"/>
          <w:sz w:val="20"/>
          <w:szCs w:val="20"/>
          <w:lang w:val="es-419"/>
        </w:rPr>
        <w:t>Respaldo/Aprobación del PAT</w:t>
      </w:r>
      <w:r w:rsidR="00566BF8" w:rsidRPr="005E5E93">
        <w:rPr>
          <w:rFonts w:ascii="Arial" w:eastAsia="Helvetica Neue" w:hAnsi="Arial" w:cs="Arial"/>
          <w:b/>
          <w:color w:val="auto"/>
          <w:sz w:val="20"/>
          <w:szCs w:val="20"/>
          <w:lang w:val="es-419"/>
        </w:rPr>
        <w:t xml:space="preserve"> (</w:t>
      </w:r>
      <w:r w:rsidR="000540C3" w:rsidRPr="005E5E93">
        <w:rPr>
          <w:rFonts w:ascii="Arial" w:eastAsia="Helvetica Neue" w:hAnsi="Arial" w:cs="Arial"/>
          <w:b/>
          <w:color w:val="auto"/>
          <w:sz w:val="20"/>
          <w:szCs w:val="20"/>
          <w:lang w:val="es-419"/>
        </w:rPr>
        <w:t>máx.</w:t>
      </w:r>
      <w:r w:rsidR="00566BF8" w:rsidRPr="005E5E93">
        <w:rPr>
          <w:rFonts w:ascii="Arial" w:eastAsia="Helvetica Neue" w:hAnsi="Arial" w:cs="Arial"/>
          <w:b/>
          <w:color w:val="auto"/>
          <w:sz w:val="20"/>
          <w:szCs w:val="20"/>
          <w:lang w:val="es-419"/>
        </w:rPr>
        <w:t xml:space="preserve"> 1 p</w:t>
      </w:r>
      <w:r w:rsidR="008963AC">
        <w:rPr>
          <w:rFonts w:ascii="Arial" w:eastAsia="Helvetica Neue" w:hAnsi="Arial" w:cs="Arial"/>
          <w:b/>
          <w:color w:val="auto"/>
          <w:sz w:val="20"/>
          <w:szCs w:val="20"/>
          <w:lang w:val="es-419"/>
        </w:rPr>
        <w:t>árrafo</w:t>
      </w:r>
      <w:r w:rsidR="00566BF8" w:rsidRPr="005E5E93">
        <w:rPr>
          <w:rFonts w:ascii="Arial" w:eastAsia="Helvetica Neue" w:hAnsi="Arial" w:cs="Arial"/>
          <w:b/>
          <w:color w:val="auto"/>
          <w:sz w:val="20"/>
          <w:szCs w:val="20"/>
          <w:lang w:val="es-419"/>
        </w:rPr>
        <w:t>)</w:t>
      </w:r>
      <w:bookmarkEnd w:id="44"/>
      <w:r w:rsidR="00566BF8" w:rsidRPr="005E5E93">
        <w:rPr>
          <w:rFonts w:ascii="Arial" w:eastAsia="Helvetica Neue" w:hAnsi="Arial" w:cs="Arial"/>
          <w:b/>
          <w:color w:val="auto"/>
          <w:sz w:val="20"/>
          <w:szCs w:val="20"/>
          <w:lang w:val="es-419"/>
        </w:rPr>
        <w:t xml:space="preserve"> </w:t>
      </w:r>
    </w:p>
    <w:p w14:paraId="0FFE6412" w14:textId="77777777" w:rsidR="00045A91" w:rsidRPr="005E5E93" w:rsidRDefault="00045A91">
      <w:pPr>
        <w:rPr>
          <w:rFonts w:ascii="Arial" w:eastAsia="Helvetica Neue" w:hAnsi="Arial" w:cs="Arial"/>
          <w:b/>
          <w:sz w:val="20"/>
          <w:szCs w:val="20"/>
          <w:lang w:val="es-419"/>
        </w:rPr>
      </w:pPr>
    </w:p>
    <w:p w14:paraId="6B767878" w14:textId="7519737D" w:rsidR="00222DEA" w:rsidRPr="005E5E93" w:rsidRDefault="009514AF" w:rsidP="00F50DF7">
      <w:pPr>
        <w:jc w:val="both"/>
        <w:rPr>
          <w:rFonts w:ascii="Arial" w:eastAsia="Helvetica Neue" w:hAnsi="Arial" w:cs="Arial"/>
          <w:sz w:val="20"/>
          <w:szCs w:val="20"/>
          <w:lang w:val="es-419"/>
        </w:rPr>
      </w:pPr>
      <w:r w:rsidRPr="005E5E93">
        <w:rPr>
          <w:rFonts w:ascii="Arial" w:eastAsia="Helvetica Neue" w:hAnsi="Arial" w:cs="Arial"/>
          <w:b/>
          <w:sz w:val="20"/>
          <w:szCs w:val="20"/>
          <w:lang w:val="es-419"/>
        </w:rPr>
        <w:t>Nota explicativa:</w:t>
      </w:r>
      <w:r w:rsidR="001A7928" w:rsidRPr="005E5E93">
        <w:rPr>
          <w:rFonts w:ascii="Arial" w:eastAsia="Helvetica Neue" w:hAnsi="Arial" w:cs="Arial"/>
          <w:sz w:val="20"/>
          <w:szCs w:val="20"/>
          <w:lang w:val="es-419"/>
        </w:rPr>
        <w:t xml:space="preserve"> </w:t>
      </w:r>
      <w:r w:rsidR="008963AC" w:rsidRPr="008963AC">
        <w:rPr>
          <w:rFonts w:ascii="Arial" w:eastAsia="Helvetica Neue" w:hAnsi="Arial" w:cs="Arial"/>
          <w:sz w:val="20"/>
          <w:szCs w:val="20"/>
          <w:lang w:val="es-419"/>
        </w:rPr>
        <w:t>Debe garantizarse que no se necesitarán más permisos en el momento en que se alcance el activador</w:t>
      </w:r>
      <w:r w:rsidR="001A7928" w:rsidRPr="005E5E93">
        <w:rPr>
          <w:rFonts w:ascii="Arial" w:eastAsia="Helvetica Neue" w:hAnsi="Arial" w:cs="Arial"/>
          <w:sz w:val="20"/>
          <w:szCs w:val="20"/>
          <w:lang w:val="es-419"/>
        </w:rPr>
        <w:t xml:space="preserve">. </w:t>
      </w:r>
      <w:r w:rsidR="00AB4073" w:rsidRPr="005E5E93">
        <w:rPr>
          <w:rFonts w:ascii="Arial" w:eastAsia="Helvetica Neue" w:hAnsi="Arial" w:cs="Arial"/>
          <w:sz w:val="20"/>
          <w:szCs w:val="20"/>
          <w:lang w:val="es-419"/>
        </w:rPr>
        <w:t>Por lo tanto</w:t>
      </w:r>
      <w:r w:rsidR="001A7928" w:rsidRPr="005E5E93">
        <w:rPr>
          <w:rFonts w:ascii="Arial" w:eastAsia="Helvetica Neue" w:hAnsi="Arial" w:cs="Arial"/>
          <w:sz w:val="20"/>
          <w:szCs w:val="20"/>
          <w:lang w:val="es-419"/>
        </w:rPr>
        <w:t xml:space="preserve">, </w:t>
      </w:r>
      <w:r w:rsidR="00AB4073" w:rsidRPr="005E5E93">
        <w:rPr>
          <w:rFonts w:ascii="Arial" w:eastAsia="Helvetica Neue" w:hAnsi="Arial" w:cs="Arial"/>
          <w:sz w:val="20"/>
          <w:szCs w:val="20"/>
          <w:lang w:val="es-419"/>
        </w:rPr>
        <w:t xml:space="preserve">el PAT debe contar con la aprobación previa de todos los actores pertinentes. El PAT debe ser respaldado por el liderazgo de la Sociedad Nacional que lo presenta. El PAT también debe contar con el respaldo de otros actores clave pertinentes, como las agencias nacionales de </w:t>
      </w:r>
      <w:proofErr w:type="spellStart"/>
      <w:r w:rsidR="00AB4073" w:rsidRPr="005E5E93">
        <w:rPr>
          <w:rFonts w:ascii="Arial" w:eastAsia="Helvetica Neue" w:hAnsi="Arial" w:cs="Arial"/>
          <w:sz w:val="20"/>
          <w:szCs w:val="20"/>
          <w:lang w:val="es-419"/>
        </w:rPr>
        <w:t>hidrometeorología</w:t>
      </w:r>
      <w:proofErr w:type="spellEnd"/>
      <w:r w:rsidR="00AB4073" w:rsidRPr="005E5E93">
        <w:rPr>
          <w:rFonts w:ascii="Arial" w:eastAsia="Helvetica Neue" w:hAnsi="Arial" w:cs="Arial"/>
          <w:sz w:val="20"/>
          <w:szCs w:val="20"/>
          <w:lang w:val="es-419"/>
        </w:rPr>
        <w:t>, NHMS y las respectivas autoridades de GRD</w:t>
      </w:r>
      <w:r w:rsidR="001A7928" w:rsidRPr="005E5E93">
        <w:rPr>
          <w:rFonts w:ascii="Arial" w:eastAsia="Helvetica Neue" w:hAnsi="Arial" w:cs="Arial"/>
          <w:sz w:val="20"/>
          <w:szCs w:val="20"/>
          <w:lang w:val="es-419"/>
        </w:rPr>
        <w:t xml:space="preserve">. </w:t>
      </w:r>
      <w:r w:rsidR="008963AC" w:rsidRPr="008963AC">
        <w:rPr>
          <w:rFonts w:ascii="Arial" w:eastAsia="Helvetica Neue" w:hAnsi="Arial" w:cs="Arial"/>
          <w:sz w:val="20"/>
          <w:szCs w:val="20"/>
          <w:lang w:val="es-419"/>
        </w:rPr>
        <w:t>Si se han creado grupos técnicos de trabajo para la FbF, también los integrantes</w:t>
      </w:r>
      <w:r w:rsidR="00F50DF7">
        <w:rPr>
          <w:rFonts w:ascii="Arial" w:eastAsia="Helvetica Neue" w:hAnsi="Arial" w:cs="Arial"/>
          <w:sz w:val="20"/>
          <w:szCs w:val="20"/>
          <w:lang w:val="es-419"/>
        </w:rPr>
        <w:t xml:space="preserve"> de estos</w:t>
      </w:r>
      <w:r w:rsidR="008963AC" w:rsidRPr="008963AC">
        <w:rPr>
          <w:rFonts w:ascii="Arial" w:eastAsia="Helvetica Neue" w:hAnsi="Arial" w:cs="Arial"/>
          <w:sz w:val="20"/>
          <w:szCs w:val="20"/>
          <w:lang w:val="es-419"/>
        </w:rPr>
        <w:t xml:space="preserve"> deben respaldar la versión final del PAT antes de su presentación</w:t>
      </w:r>
      <w:r w:rsidR="001A7928" w:rsidRPr="005E5E93">
        <w:rPr>
          <w:rFonts w:ascii="Arial" w:eastAsia="Helvetica Neue" w:hAnsi="Arial" w:cs="Arial"/>
          <w:sz w:val="20"/>
          <w:szCs w:val="20"/>
          <w:lang w:val="es-419"/>
        </w:rPr>
        <w:t xml:space="preserve">. </w:t>
      </w:r>
    </w:p>
    <w:p w14:paraId="3AF8900D" w14:textId="77777777" w:rsidR="00222DEA" w:rsidRPr="005E5E93" w:rsidRDefault="00222DEA">
      <w:pPr>
        <w:rPr>
          <w:rFonts w:ascii="Arial" w:eastAsia="Helvetica Neue" w:hAnsi="Arial" w:cs="Arial"/>
          <w:sz w:val="20"/>
          <w:szCs w:val="20"/>
          <w:lang w:val="es-419"/>
        </w:rPr>
      </w:pPr>
    </w:p>
    <w:p w14:paraId="6CBB1152" w14:textId="42678116" w:rsidR="00222DEA" w:rsidRPr="005E5E93" w:rsidRDefault="009514AF">
      <w:pPr>
        <w:rPr>
          <w:rFonts w:ascii="Arial" w:eastAsia="Helvetica Neue" w:hAnsi="Arial" w:cs="Arial"/>
          <w:b/>
          <w:sz w:val="20"/>
          <w:szCs w:val="20"/>
          <w:lang w:val="es-419"/>
        </w:rPr>
      </w:pPr>
      <w:r w:rsidRPr="005E5E93">
        <w:rPr>
          <w:rFonts w:ascii="Arial" w:eastAsia="Helvetica Neue" w:hAnsi="Arial" w:cs="Arial"/>
          <w:b/>
          <w:sz w:val="20"/>
          <w:szCs w:val="20"/>
          <w:lang w:val="es-419"/>
        </w:rPr>
        <w:t>Puntos requeridos:</w:t>
      </w:r>
    </w:p>
    <w:p w14:paraId="5B023E56" w14:textId="1869D66D" w:rsidR="00222DEA" w:rsidRPr="008963AC" w:rsidRDefault="008963AC">
      <w:pPr>
        <w:numPr>
          <w:ilvl w:val="0"/>
          <w:numId w:val="1"/>
        </w:numPr>
        <w:pBdr>
          <w:top w:val="nil"/>
          <w:left w:val="nil"/>
          <w:bottom w:val="nil"/>
          <w:right w:val="nil"/>
          <w:between w:val="nil"/>
        </w:pBdr>
        <w:contextualSpacing/>
        <w:rPr>
          <w:rFonts w:ascii="Arial" w:hAnsi="Arial" w:cs="Arial"/>
          <w:i/>
          <w:sz w:val="20"/>
          <w:szCs w:val="20"/>
          <w:lang w:val="es-419"/>
        </w:rPr>
      </w:pPr>
      <w:r w:rsidRPr="008963AC">
        <w:rPr>
          <w:rFonts w:ascii="Arial" w:eastAsia="Helvetica Neue" w:hAnsi="Arial" w:cs="Arial"/>
          <w:i/>
          <w:sz w:val="20"/>
          <w:szCs w:val="20"/>
          <w:lang w:val="es-419"/>
        </w:rPr>
        <w:t>Describa quién, cómo y cuándo se acordó y avaló el PAT</w:t>
      </w:r>
      <w:r w:rsidR="001A7928" w:rsidRPr="005E5E93">
        <w:rPr>
          <w:rFonts w:ascii="Arial" w:eastAsia="Helvetica Neue" w:hAnsi="Arial" w:cs="Arial"/>
          <w:i/>
          <w:sz w:val="20"/>
          <w:szCs w:val="20"/>
          <w:lang w:val="es-419"/>
        </w:rPr>
        <w:t xml:space="preserve">. </w:t>
      </w:r>
    </w:p>
    <w:p w14:paraId="2F53C773" w14:textId="3C1754EE" w:rsidR="008963AC" w:rsidRDefault="008963AC" w:rsidP="008963AC">
      <w:pPr>
        <w:pBdr>
          <w:top w:val="nil"/>
          <w:left w:val="nil"/>
          <w:bottom w:val="nil"/>
          <w:right w:val="nil"/>
          <w:between w:val="nil"/>
        </w:pBdr>
        <w:contextualSpacing/>
        <w:rPr>
          <w:rFonts w:ascii="Arial" w:eastAsia="Helvetica Neue" w:hAnsi="Arial" w:cs="Arial"/>
          <w:i/>
          <w:sz w:val="20"/>
          <w:szCs w:val="20"/>
          <w:lang w:val="es-419"/>
        </w:rPr>
      </w:pPr>
    </w:p>
    <w:p w14:paraId="6621F33E" w14:textId="3F7D87FC" w:rsidR="008963AC" w:rsidRDefault="008963AC" w:rsidP="008963AC">
      <w:pPr>
        <w:pBdr>
          <w:top w:val="nil"/>
          <w:left w:val="nil"/>
          <w:bottom w:val="nil"/>
          <w:right w:val="nil"/>
          <w:between w:val="nil"/>
        </w:pBdr>
        <w:contextualSpacing/>
        <w:rPr>
          <w:rFonts w:ascii="Arial" w:eastAsia="Helvetica Neue" w:hAnsi="Arial" w:cs="Arial"/>
          <w:i/>
          <w:sz w:val="20"/>
          <w:szCs w:val="20"/>
          <w:lang w:val="es-419"/>
        </w:rPr>
      </w:pPr>
    </w:p>
    <w:p w14:paraId="4DD6AF0E" w14:textId="40068421" w:rsidR="008963AC" w:rsidRDefault="008963AC" w:rsidP="008963AC">
      <w:pPr>
        <w:pBdr>
          <w:top w:val="nil"/>
          <w:left w:val="nil"/>
          <w:bottom w:val="nil"/>
          <w:right w:val="nil"/>
          <w:between w:val="nil"/>
        </w:pBdr>
        <w:contextualSpacing/>
        <w:rPr>
          <w:rFonts w:ascii="Arial" w:eastAsia="Helvetica Neue" w:hAnsi="Arial" w:cs="Arial"/>
          <w:i/>
          <w:sz w:val="20"/>
          <w:szCs w:val="20"/>
          <w:lang w:val="es-419"/>
        </w:rPr>
      </w:pPr>
    </w:p>
    <w:p w14:paraId="1C648D54" w14:textId="7B9DEC54" w:rsidR="00200D95" w:rsidRPr="004457D1" w:rsidRDefault="004457D1" w:rsidP="00C8066C">
      <w:pPr>
        <w:pStyle w:val="Heading1"/>
        <w:jc w:val="both"/>
        <w:rPr>
          <w:rFonts w:ascii="Arial" w:eastAsia="Helvetica Neue" w:hAnsi="Arial" w:cs="Arial"/>
          <w:b/>
          <w:color w:val="auto"/>
          <w:sz w:val="20"/>
          <w:szCs w:val="20"/>
          <w:lang w:val="es-419"/>
        </w:rPr>
      </w:pPr>
      <w:bookmarkStart w:id="45" w:name="_Toc116391039"/>
      <w:proofErr w:type="spellStart"/>
      <w:r w:rsidRPr="004457D1">
        <w:rPr>
          <w:rFonts w:ascii="Arial" w:eastAsia="Helvetica Neue" w:hAnsi="Arial" w:cs="Arial"/>
          <w:b/>
          <w:color w:val="auto"/>
          <w:sz w:val="20"/>
          <w:szCs w:val="20"/>
          <w:lang w:val="es-419"/>
        </w:rPr>
        <w:lastRenderedPageBreak/>
        <w:t>Annex</w:t>
      </w:r>
      <w:proofErr w:type="spellEnd"/>
      <w:r w:rsidRPr="004457D1">
        <w:rPr>
          <w:rFonts w:ascii="Arial" w:eastAsia="Helvetica Neue" w:hAnsi="Arial" w:cs="Arial"/>
          <w:b/>
          <w:color w:val="auto"/>
          <w:sz w:val="20"/>
          <w:szCs w:val="20"/>
          <w:lang w:val="es-419"/>
        </w:rPr>
        <w:t xml:space="preserve"> 1: </w:t>
      </w:r>
      <w:r w:rsidR="00200D95" w:rsidRPr="004457D1">
        <w:rPr>
          <w:rFonts w:ascii="Arial" w:eastAsia="Helvetica Neue" w:hAnsi="Arial" w:cs="Arial"/>
          <w:b/>
          <w:color w:val="auto"/>
          <w:sz w:val="20"/>
          <w:szCs w:val="20"/>
          <w:lang w:val="es-419"/>
        </w:rPr>
        <w:t>Normas de calidad para los protocolos de acción temprana</w:t>
      </w:r>
      <w:bookmarkEnd w:id="45"/>
    </w:p>
    <w:p w14:paraId="588E8BD5" w14:textId="77777777" w:rsidR="00200D95" w:rsidRPr="00200D95" w:rsidRDefault="00200D95" w:rsidP="00200D95">
      <w:pPr>
        <w:jc w:val="both"/>
        <w:rPr>
          <w:rFonts w:asciiTheme="minorBidi" w:hAnsiTheme="minorBidi" w:cstheme="minorBidi"/>
          <w:sz w:val="20"/>
          <w:szCs w:val="20"/>
          <w:lang w:val="es-ES"/>
        </w:rPr>
      </w:pPr>
      <w:r w:rsidRPr="00200D95">
        <w:rPr>
          <w:rFonts w:asciiTheme="minorBidi" w:hAnsiTheme="minorBidi" w:cstheme="minorBidi"/>
          <w:sz w:val="20"/>
          <w:szCs w:val="20"/>
          <w:lang w:val="es"/>
        </w:rPr>
        <w:t>El Comité de Validación de la FICR utiliza los siguientes criterios de calidad como punto de referencia para determinar si el Protocolo de Acción Temprana</w:t>
      </w:r>
      <w:r w:rsidRPr="00200D95">
        <w:rPr>
          <w:rStyle w:val="FootnoteReference"/>
          <w:rFonts w:asciiTheme="minorBidi" w:hAnsiTheme="minorBidi" w:cstheme="minorBidi"/>
          <w:sz w:val="20"/>
          <w:szCs w:val="20"/>
          <w:lang w:val="es"/>
        </w:rPr>
        <w:footnoteReference w:id="2"/>
      </w:r>
      <w:r w:rsidRPr="00200D95">
        <w:rPr>
          <w:rFonts w:asciiTheme="minorBidi" w:hAnsiTheme="minorBidi" w:cstheme="minorBidi"/>
          <w:sz w:val="20"/>
          <w:szCs w:val="20"/>
          <w:lang w:val="es"/>
        </w:rPr>
        <w:t xml:space="preserve"> es elegible para ser financiado por el DREF.  La columna «comentarios» proporciona más orientaciones que deben tenerse en cuenta en relación con cada uno de los criterios. Si alguno de los criterios no se cumple adecuadamente o solo se cumple parcialmente, el Comité de Validación podrá requerir más información o trabajo adicional para demostrar que los criterios están justificados.</w:t>
      </w:r>
    </w:p>
    <w:p w14:paraId="6F974CAF" w14:textId="77777777" w:rsidR="00200D95" w:rsidRPr="0095442D" w:rsidRDefault="00200D95" w:rsidP="00200D95">
      <w:pPr>
        <w:rPr>
          <w:color w:val="351C75"/>
          <w:sz w:val="28"/>
          <w:szCs w:val="28"/>
          <w:lang w:val="es-ES"/>
        </w:rPr>
      </w:pPr>
    </w:p>
    <w:tbl>
      <w:tblPr>
        <w:tblW w:w="10490"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111"/>
        <w:gridCol w:w="6379"/>
      </w:tblGrid>
      <w:tr w:rsidR="00200D95" w:rsidRPr="000B56BB" w14:paraId="0047977B" w14:textId="77777777" w:rsidTr="004457D1">
        <w:tc>
          <w:tcPr>
            <w:tcW w:w="4111" w:type="dxa"/>
            <w:shd w:val="clear" w:color="auto" w:fill="000000" w:themeFill="text1"/>
            <w:tcMar>
              <w:top w:w="100" w:type="dxa"/>
              <w:left w:w="100" w:type="dxa"/>
              <w:bottom w:w="100" w:type="dxa"/>
              <w:right w:w="100" w:type="dxa"/>
            </w:tcMar>
          </w:tcPr>
          <w:p w14:paraId="1A65BB68" w14:textId="77777777" w:rsidR="00200D95" w:rsidRPr="000B56BB" w:rsidRDefault="00200D95" w:rsidP="00F45A0F">
            <w:pPr>
              <w:widowControl w:val="0"/>
              <w:rPr>
                <w:rFonts w:asciiTheme="minorBidi" w:hAnsiTheme="minorBidi" w:cstheme="minorBidi"/>
                <w:color w:val="FFFFFF" w:themeColor="background1"/>
                <w:sz w:val="20"/>
                <w:szCs w:val="20"/>
                <w:lang w:val="es-ES"/>
              </w:rPr>
            </w:pPr>
            <w:r w:rsidRPr="000B56BB">
              <w:rPr>
                <w:rFonts w:asciiTheme="minorBidi" w:hAnsiTheme="minorBidi" w:cstheme="minorBidi"/>
                <w:color w:val="FFFFFF" w:themeColor="background1"/>
                <w:sz w:val="20"/>
                <w:szCs w:val="20"/>
                <w:lang w:val="es"/>
              </w:rPr>
              <w:t xml:space="preserve"> Análisis de riesgos y modelo activador</w:t>
            </w:r>
          </w:p>
        </w:tc>
        <w:tc>
          <w:tcPr>
            <w:tcW w:w="6378" w:type="dxa"/>
            <w:shd w:val="clear" w:color="auto" w:fill="000000" w:themeFill="text1"/>
          </w:tcPr>
          <w:p w14:paraId="4BD33290" w14:textId="77777777" w:rsidR="00200D95" w:rsidRPr="000B56BB" w:rsidRDefault="00200D95" w:rsidP="00F45A0F">
            <w:pPr>
              <w:widowControl w:val="0"/>
              <w:rPr>
                <w:rFonts w:asciiTheme="minorBidi" w:hAnsiTheme="minorBidi" w:cstheme="minorBidi"/>
                <w:color w:val="FFFFFF" w:themeColor="background1"/>
                <w:sz w:val="20"/>
                <w:szCs w:val="20"/>
              </w:rPr>
            </w:pPr>
            <w:r w:rsidRPr="000B56BB">
              <w:rPr>
                <w:rFonts w:asciiTheme="minorBidi" w:hAnsiTheme="minorBidi" w:cstheme="minorBidi"/>
                <w:color w:val="FFFFFF" w:themeColor="background1"/>
                <w:sz w:val="20"/>
                <w:szCs w:val="20"/>
                <w:lang w:val="es"/>
              </w:rPr>
              <w:t>Comentarios</w:t>
            </w:r>
          </w:p>
        </w:tc>
      </w:tr>
      <w:tr w:rsidR="00200D95" w:rsidRPr="000B56BB" w14:paraId="0A66874E" w14:textId="77777777" w:rsidTr="004457D1">
        <w:tc>
          <w:tcPr>
            <w:tcW w:w="4111" w:type="dxa"/>
            <w:shd w:val="clear" w:color="auto" w:fill="auto"/>
            <w:tcMar>
              <w:top w:w="100" w:type="dxa"/>
              <w:left w:w="100" w:type="dxa"/>
              <w:bottom w:w="100" w:type="dxa"/>
              <w:right w:w="100" w:type="dxa"/>
            </w:tcMar>
          </w:tcPr>
          <w:p w14:paraId="558B0301"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 xml:space="preserve">Los </w:t>
            </w:r>
            <w:proofErr w:type="spellStart"/>
            <w:r w:rsidRPr="000B56BB">
              <w:rPr>
                <w:rFonts w:asciiTheme="minorBidi" w:hAnsiTheme="minorBidi" w:cstheme="minorBidi"/>
                <w:sz w:val="20"/>
                <w:szCs w:val="20"/>
                <w:lang w:val="es"/>
              </w:rPr>
              <w:t>activadors</w:t>
            </w:r>
            <w:proofErr w:type="spellEnd"/>
            <w:r w:rsidRPr="000B56BB">
              <w:rPr>
                <w:rFonts w:asciiTheme="minorBidi" w:hAnsiTheme="minorBidi" w:cstheme="minorBidi"/>
                <w:sz w:val="20"/>
                <w:szCs w:val="20"/>
                <w:lang w:val="es"/>
              </w:rPr>
              <w:t xml:space="preserve"> del PA</w:t>
            </w:r>
            <w:r w:rsidRPr="000B56BB">
              <w:rPr>
                <w:rFonts w:asciiTheme="minorBidi" w:hAnsiTheme="minorBidi" w:cstheme="minorBidi"/>
                <w:sz w:val="20"/>
                <w:szCs w:val="20"/>
                <w:lang/>
              </w:rPr>
              <w:t>T</w:t>
            </w:r>
            <w:r w:rsidRPr="000B56BB">
              <w:rPr>
                <w:rFonts w:asciiTheme="minorBidi" w:hAnsiTheme="minorBidi" w:cstheme="minorBidi"/>
                <w:sz w:val="20"/>
                <w:szCs w:val="20"/>
                <w:lang w:val="es"/>
              </w:rPr>
              <w:t xml:space="preserve"> se basan en una combinación del análisis de los factores de riesgo y el pronóstico en línea con los pasos de la </w:t>
            </w:r>
            <w:hyperlink r:id="rId34">
              <w:r w:rsidRPr="000B56BB">
                <w:rPr>
                  <w:rStyle w:val="Hyperlink"/>
                  <w:rFonts w:asciiTheme="minorBidi" w:hAnsiTheme="minorBidi" w:cstheme="minorBidi"/>
                  <w:sz w:val="20"/>
                  <w:szCs w:val="20"/>
                  <w:lang w:val="es"/>
                </w:rPr>
                <w:t>metodología de activación</w:t>
              </w:r>
            </w:hyperlink>
            <w:r w:rsidRPr="000B56BB">
              <w:rPr>
                <w:rFonts w:asciiTheme="minorBidi" w:hAnsiTheme="minorBidi" w:cstheme="minorBidi"/>
                <w:sz w:val="20"/>
                <w:szCs w:val="20"/>
                <w:lang w:val="es"/>
              </w:rPr>
              <w:t xml:space="preserve"> descritos en el manual de FbF. El PAT</w:t>
            </w:r>
            <w:r w:rsidRPr="000B56BB">
              <w:rPr>
                <w:rFonts w:asciiTheme="minorBidi" w:hAnsiTheme="minorBidi" w:cstheme="minorBidi"/>
                <w:sz w:val="20"/>
                <w:szCs w:val="20"/>
                <w:lang/>
              </w:rPr>
              <w:t>PAT</w:t>
            </w:r>
            <w:r w:rsidRPr="000B56BB">
              <w:rPr>
                <w:rFonts w:asciiTheme="minorBidi" w:hAnsiTheme="minorBidi" w:cstheme="minorBidi"/>
                <w:sz w:val="20"/>
                <w:szCs w:val="20"/>
                <w:lang w:val="es"/>
              </w:rPr>
              <w:t xml:space="preserve"> contiene una declaración de activación clara</w:t>
            </w:r>
          </w:p>
          <w:p w14:paraId="50FF157B" w14:textId="77777777" w:rsidR="00200D95" w:rsidRPr="000B56BB" w:rsidRDefault="00200D95" w:rsidP="00F45A0F">
            <w:pPr>
              <w:widowControl w:val="0"/>
              <w:rPr>
                <w:rFonts w:asciiTheme="minorBidi" w:hAnsiTheme="minorBidi" w:cstheme="minorBidi"/>
                <w:b/>
                <w:sz w:val="20"/>
                <w:szCs w:val="20"/>
                <w:lang w:val="es-ES"/>
              </w:rPr>
            </w:pPr>
            <w:r w:rsidRPr="000B56BB">
              <w:rPr>
                <w:rFonts w:asciiTheme="minorBidi" w:hAnsiTheme="minorBidi" w:cstheme="minorBidi"/>
                <w:b/>
                <w:sz w:val="20"/>
                <w:szCs w:val="20"/>
                <w:lang w:val="es"/>
              </w:rPr>
              <w:t>(Sección 3 Plantilla PAT – Análisis de riesgos y Sección 4.1 – Declaración activador)</w:t>
            </w:r>
          </w:p>
          <w:p w14:paraId="64E7E8EC" w14:textId="77777777" w:rsidR="00200D95" w:rsidRPr="000B56BB" w:rsidRDefault="00200D95" w:rsidP="00F45A0F">
            <w:pPr>
              <w:widowControl w:val="0"/>
              <w:rPr>
                <w:rFonts w:asciiTheme="minorBidi" w:hAnsiTheme="minorBidi" w:cstheme="minorBidi"/>
                <w:b/>
                <w:sz w:val="20"/>
                <w:szCs w:val="20"/>
                <w:lang w:val="es-ES"/>
              </w:rPr>
            </w:pPr>
          </w:p>
        </w:tc>
        <w:tc>
          <w:tcPr>
            <w:tcW w:w="6378" w:type="dxa"/>
            <w:shd w:val="clear" w:color="auto" w:fill="auto"/>
          </w:tcPr>
          <w:p w14:paraId="2FDF8C63" w14:textId="77777777" w:rsidR="00200D95" w:rsidRPr="000B56BB" w:rsidRDefault="00200D95" w:rsidP="00200D95">
            <w:pPr>
              <w:widowControl w:val="0"/>
              <w:ind w:firstLine="56"/>
              <w:rPr>
                <w:rFonts w:asciiTheme="minorBidi" w:hAnsiTheme="minorBidi" w:cstheme="minorBidi"/>
                <w:sz w:val="20"/>
                <w:szCs w:val="20"/>
                <w:lang w:val="es-ES"/>
              </w:rPr>
            </w:pPr>
            <w:r w:rsidRPr="000B56BB">
              <w:rPr>
                <w:rFonts w:asciiTheme="minorBidi" w:hAnsiTheme="minorBidi" w:cstheme="minorBidi"/>
                <w:sz w:val="20"/>
                <w:szCs w:val="20"/>
                <w:lang w:val="es"/>
              </w:rPr>
              <w:t xml:space="preserve">El PAT debe mostrar claramente cómo, sobre la base de los datos disponibles sobre la vulnerabilidad, la exposición y el impacto de los acontecimientos pasados, se determinó el activador. </w:t>
            </w:r>
          </w:p>
          <w:p w14:paraId="2E1985F6"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El activador debe ser claro, ya que esta información debe ser verificable una vez que se cumpla el activador, por lo que el PAT debe indicar en una oración cuál será exactamente el activador de su PAT, por ejemplo</w:t>
            </w:r>
            <w:r w:rsidRPr="000B56BB">
              <w:rPr>
                <w:rFonts w:asciiTheme="minorBidi" w:hAnsiTheme="minorBidi" w:cstheme="minorBidi"/>
                <w:i/>
                <w:iCs/>
                <w:sz w:val="20"/>
                <w:szCs w:val="20"/>
                <w:lang w:val="es"/>
              </w:rPr>
              <w:t>: Cuando [fuente] emite un pronóstico de al menos [probabilidad de magnitud de evento o impacto], entonces actuaremos.</w:t>
            </w:r>
          </w:p>
          <w:p w14:paraId="2434F999" w14:textId="77777777" w:rsidR="00200D95" w:rsidRPr="000B56BB" w:rsidRDefault="00200D95" w:rsidP="00F45A0F">
            <w:pPr>
              <w:widowControl w:val="0"/>
              <w:jc w:val="both"/>
              <w:rPr>
                <w:rFonts w:asciiTheme="minorBidi" w:hAnsiTheme="minorBidi" w:cstheme="minorBidi"/>
                <w:sz w:val="20"/>
                <w:szCs w:val="20"/>
                <w:lang w:val="es-ES"/>
              </w:rPr>
            </w:pPr>
          </w:p>
          <w:p w14:paraId="1F582426" w14:textId="77777777" w:rsidR="00200D95" w:rsidRPr="000B56BB" w:rsidRDefault="00200D95" w:rsidP="00F45A0F">
            <w:pPr>
              <w:widowControl w:val="0"/>
              <w:jc w:val="both"/>
              <w:rPr>
                <w:rFonts w:asciiTheme="minorBidi" w:hAnsiTheme="minorBidi" w:cstheme="minorBidi"/>
                <w:sz w:val="20"/>
                <w:szCs w:val="20"/>
                <w:lang w:val="es-ES"/>
              </w:rPr>
            </w:pPr>
            <w:r w:rsidRPr="000B56BB">
              <w:rPr>
                <w:rFonts w:asciiTheme="minorBidi" w:hAnsiTheme="minorBidi" w:cstheme="minorBidi"/>
                <w:sz w:val="20"/>
                <w:szCs w:val="20"/>
                <w:lang w:val="es"/>
              </w:rPr>
              <w:t>Si el PAT tiene más de un activador (por ejemplo, activador</w:t>
            </w:r>
            <w:r w:rsidRPr="000B56BB">
              <w:rPr>
                <w:rFonts w:asciiTheme="minorBidi" w:hAnsiTheme="minorBidi" w:cstheme="minorBidi"/>
                <w:sz w:val="20"/>
                <w:szCs w:val="20"/>
                <w:lang/>
              </w:rPr>
              <w:t>e</w:t>
            </w:r>
            <w:r w:rsidRPr="000B56BB">
              <w:rPr>
                <w:rFonts w:asciiTheme="minorBidi" w:hAnsiTheme="minorBidi" w:cstheme="minorBidi"/>
                <w:sz w:val="20"/>
                <w:szCs w:val="20"/>
                <w:lang w:val="es"/>
              </w:rPr>
              <w:t>s escalonados), cada activador debe explicarse claramente junto con la explicación de qué acción se tomará después de cada activador y cuándo se requiere la transferencia de los fondos de acción temprana.</w:t>
            </w:r>
          </w:p>
          <w:p w14:paraId="136F76D0" w14:textId="77777777" w:rsidR="00200D95" w:rsidRPr="000B56BB" w:rsidRDefault="00200D95" w:rsidP="00F45A0F">
            <w:pPr>
              <w:widowControl w:val="0"/>
              <w:jc w:val="both"/>
              <w:rPr>
                <w:rFonts w:asciiTheme="minorBidi" w:hAnsiTheme="minorBidi" w:cstheme="minorBidi"/>
                <w:sz w:val="20"/>
                <w:szCs w:val="20"/>
                <w:lang w:val="es-ES"/>
              </w:rPr>
            </w:pPr>
          </w:p>
          <w:p w14:paraId="362DB519" w14:textId="77777777" w:rsidR="00200D95" w:rsidRPr="000B56BB" w:rsidRDefault="00200D95" w:rsidP="00F45A0F">
            <w:pPr>
              <w:widowControl w:val="0"/>
              <w:jc w:val="both"/>
              <w:rPr>
                <w:rFonts w:asciiTheme="minorBidi" w:hAnsiTheme="minorBidi" w:cstheme="minorBidi"/>
                <w:sz w:val="20"/>
                <w:szCs w:val="20"/>
                <w:lang w:val="es-ES"/>
              </w:rPr>
            </w:pPr>
            <w:r w:rsidRPr="000B56BB">
              <w:rPr>
                <w:rFonts w:asciiTheme="minorBidi" w:hAnsiTheme="minorBidi" w:cstheme="minorBidi"/>
                <w:sz w:val="20"/>
                <w:szCs w:val="20"/>
                <w:lang w:val="es"/>
              </w:rPr>
              <w:t xml:space="preserve">Para </w:t>
            </w:r>
            <w:r w:rsidRPr="000B56BB">
              <w:rPr>
                <w:rFonts w:asciiTheme="minorBidi" w:hAnsiTheme="minorBidi" w:cstheme="minorBidi"/>
                <w:sz w:val="20"/>
                <w:szCs w:val="20"/>
                <w:lang/>
              </w:rPr>
              <w:t>las amenazas</w:t>
            </w:r>
            <w:r w:rsidRPr="000B56BB">
              <w:rPr>
                <w:rFonts w:asciiTheme="minorBidi" w:hAnsiTheme="minorBidi" w:cstheme="minorBidi"/>
                <w:sz w:val="20"/>
                <w:szCs w:val="20"/>
                <w:lang w:val="es"/>
              </w:rPr>
              <w:t xml:space="preserve"> de inicio lento, el activador también puede basarse en una combinación de factores de riesgo, pronósticos y datos de observación, especialmente si el impacto es el resultado de factores acumulativos (por ejemplo, el pronóstico de la segunda temporada de lluvias fallida consecutiva).  </w:t>
            </w:r>
            <w:r w:rsidRPr="000B56BB">
              <w:rPr>
                <w:rFonts w:asciiTheme="minorBidi" w:hAnsiTheme="minorBidi" w:cstheme="minorBidi"/>
                <w:sz w:val="20"/>
                <w:szCs w:val="20"/>
                <w:highlight w:val="white"/>
                <w:lang w:val="es"/>
              </w:rPr>
              <w:t>Si se utilizan activador</w:t>
            </w:r>
            <w:r w:rsidRPr="000B56BB">
              <w:rPr>
                <w:rFonts w:asciiTheme="minorBidi" w:hAnsiTheme="minorBidi" w:cstheme="minorBidi"/>
                <w:sz w:val="20"/>
                <w:szCs w:val="20"/>
                <w:highlight w:val="white"/>
                <w:lang/>
              </w:rPr>
              <w:t>e</w:t>
            </w:r>
            <w:r w:rsidRPr="000B56BB">
              <w:rPr>
                <w:rFonts w:asciiTheme="minorBidi" w:hAnsiTheme="minorBidi" w:cstheme="minorBidi"/>
                <w:sz w:val="20"/>
                <w:szCs w:val="20"/>
                <w:highlight w:val="white"/>
                <w:lang w:val="es"/>
              </w:rPr>
              <w:t xml:space="preserve">s no convencionales (por ejemplo, combinando múltiples indicadores, incluidos indicadores socioeconómicos como los precios de los alimentos), </w:t>
            </w:r>
            <w:r w:rsidRPr="000B56BB">
              <w:rPr>
                <w:rFonts w:asciiTheme="minorBidi" w:hAnsiTheme="minorBidi" w:cstheme="minorBidi"/>
                <w:sz w:val="20"/>
                <w:szCs w:val="20"/>
                <w:lang w:val="es"/>
              </w:rPr>
              <w:t>se debe dar una explicación clara sobre qué criterios / condiciones se utilizaron para asignar cierto peso a cada indicador.</w:t>
            </w:r>
          </w:p>
          <w:p w14:paraId="12894804" w14:textId="77777777" w:rsidR="00200D95" w:rsidRPr="000B56BB" w:rsidRDefault="00200D95" w:rsidP="00F45A0F">
            <w:pPr>
              <w:widowControl w:val="0"/>
              <w:rPr>
                <w:rFonts w:asciiTheme="minorBidi" w:hAnsiTheme="minorBidi" w:cstheme="minorBidi"/>
                <w:sz w:val="20"/>
                <w:szCs w:val="20"/>
                <w:lang w:val="es-ES"/>
              </w:rPr>
            </w:pPr>
          </w:p>
          <w:p w14:paraId="379C8351"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 xml:space="preserve">En caso de sequía, </w:t>
            </w:r>
            <w:r w:rsidRPr="000B56BB">
              <w:rPr>
                <w:rFonts w:asciiTheme="minorBidi" w:hAnsiTheme="minorBidi" w:cstheme="minorBidi"/>
                <w:sz w:val="20"/>
                <w:szCs w:val="20"/>
                <w:highlight w:val="white"/>
                <w:lang w:val="es"/>
              </w:rPr>
              <w:t xml:space="preserve">podría ser más difícil mirar hacia atrás en el registro histórico de las precipitaciones y sus impactos específicos y ver una clara correlación entre los </w:t>
            </w:r>
            <w:r w:rsidRPr="000B56BB">
              <w:rPr>
                <w:rFonts w:asciiTheme="minorBidi" w:hAnsiTheme="minorBidi" w:cstheme="minorBidi"/>
                <w:sz w:val="20"/>
                <w:szCs w:val="20"/>
                <w:highlight w:val="white"/>
                <w:lang/>
              </w:rPr>
              <w:t>dos</w:t>
            </w:r>
            <w:r w:rsidRPr="000B56BB">
              <w:rPr>
                <w:rFonts w:asciiTheme="minorBidi" w:hAnsiTheme="minorBidi" w:cstheme="minorBidi"/>
                <w:sz w:val="20"/>
                <w:szCs w:val="20"/>
                <w:highlight w:val="white"/>
                <w:lang w:val="es"/>
              </w:rPr>
              <w:t>, ya que algunos impactos típicos de la sequía también se ven muy afectados por otros factores socioeconómicos (inseguridad, patrones climáticos en otros lugares que afectan los precios locales de los alimentos</w:t>
            </w:r>
            <w:r w:rsidRPr="000B56BB">
              <w:rPr>
                <w:rFonts w:asciiTheme="minorBidi" w:hAnsiTheme="minorBidi" w:cstheme="minorBidi"/>
                <w:sz w:val="20"/>
                <w:szCs w:val="20"/>
                <w:lang w:val="es"/>
              </w:rPr>
              <w:t xml:space="preserve">, </w:t>
            </w:r>
            <w:r w:rsidRPr="000B56BB">
              <w:rPr>
                <w:rFonts w:asciiTheme="minorBidi" w:hAnsiTheme="minorBidi" w:cstheme="minorBidi"/>
                <w:sz w:val="20"/>
                <w:szCs w:val="20"/>
                <w:highlight w:val="white"/>
                <w:lang w:val="es"/>
              </w:rPr>
              <w:t>etc.).</w:t>
            </w:r>
            <w:r w:rsidRPr="000B56BB">
              <w:rPr>
                <w:rFonts w:asciiTheme="minorBidi" w:hAnsiTheme="minorBidi" w:cstheme="minorBidi"/>
                <w:sz w:val="20"/>
                <w:szCs w:val="20"/>
                <w:lang w:val="es"/>
              </w:rPr>
              <w:t xml:space="preserve">  Considere también los vínculos entre los efectos de la </w:t>
            </w:r>
            <w:r w:rsidRPr="000B56BB">
              <w:rPr>
                <w:rFonts w:asciiTheme="minorBidi" w:hAnsiTheme="minorBidi" w:cstheme="minorBidi"/>
                <w:sz w:val="20"/>
                <w:szCs w:val="20"/>
                <w:lang/>
              </w:rPr>
              <w:t>sequia</w:t>
            </w:r>
            <w:r w:rsidRPr="000B56BB">
              <w:rPr>
                <w:rFonts w:asciiTheme="minorBidi" w:hAnsiTheme="minorBidi" w:cstheme="minorBidi"/>
                <w:sz w:val="20"/>
                <w:szCs w:val="20"/>
                <w:lang w:val="es"/>
              </w:rPr>
              <w:t xml:space="preserve"> y los impactos y opciones económicas, sociales y ambientales. </w:t>
            </w:r>
            <w:r w:rsidRPr="000B56BB">
              <w:rPr>
                <w:rFonts w:asciiTheme="minorBidi" w:hAnsiTheme="minorBidi" w:cstheme="minorBidi"/>
                <w:sz w:val="20"/>
                <w:szCs w:val="20"/>
                <w:highlight w:val="white"/>
                <w:lang w:val="es"/>
              </w:rPr>
              <w:t xml:space="preserve"> Si se incluye información cualitativa en el activador, debe proceder de una fuente autorizada.</w:t>
            </w:r>
          </w:p>
        </w:tc>
      </w:tr>
      <w:tr w:rsidR="00200D95" w:rsidRPr="000B56BB" w14:paraId="2886573C" w14:textId="77777777" w:rsidTr="004457D1">
        <w:tc>
          <w:tcPr>
            <w:tcW w:w="4111" w:type="dxa"/>
            <w:shd w:val="clear" w:color="auto" w:fill="auto"/>
            <w:tcMar>
              <w:top w:w="100" w:type="dxa"/>
              <w:left w:w="100" w:type="dxa"/>
              <w:bottom w:w="100" w:type="dxa"/>
              <w:right w:w="100" w:type="dxa"/>
            </w:tcMar>
          </w:tcPr>
          <w:p w14:paraId="1A617CC0"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 xml:space="preserve">El PAT proporciona un análisis del impacto histórico del desastre para el peligro seleccionado y proporciona un análisis </w:t>
            </w:r>
            <w:r w:rsidRPr="000B56BB">
              <w:rPr>
                <w:rFonts w:asciiTheme="minorBidi" w:hAnsiTheme="minorBidi" w:cstheme="minorBidi"/>
                <w:sz w:val="20"/>
                <w:szCs w:val="20"/>
                <w:lang w:val="es"/>
              </w:rPr>
              <w:lastRenderedPageBreak/>
              <w:t>basado en la evidencia de la exposición y la vulnerabilidad.</w:t>
            </w:r>
          </w:p>
          <w:p w14:paraId="28FB9B2E" w14:textId="77777777" w:rsidR="00200D95" w:rsidRPr="000B56BB" w:rsidRDefault="00200D95" w:rsidP="00F45A0F">
            <w:pPr>
              <w:widowControl w:val="0"/>
              <w:rPr>
                <w:rFonts w:asciiTheme="minorBidi" w:hAnsiTheme="minorBidi" w:cstheme="minorBidi"/>
                <w:b/>
                <w:sz w:val="20"/>
                <w:szCs w:val="20"/>
                <w:lang w:val="es-ES"/>
              </w:rPr>
            </w:pPr>
          </w:p>
          <w:p w14:paraId="577D0DD9" w14:textId="77777777" w:rsidR="00200D95" w:rsidRPr="000B56BB" w:rsidRDefault="00200D95" w:rsidP="00F45A0F">
            <w:pPr>
              <w:widowControl w:val="0"/>
              <w:rPr>
                <w:rFonts w:asciiTheme="minorBidi" w:hAnsiTheme="minorBidi" w:cstheme="minorBidi"/>
                <w:b/>
                <w:sz w:val="20"/>
                <w:szCs w:val="20"/>
                <w:lang w:val="es-ES"/>
              </w:rPr>
            </w:pPr>
            <w:r w:rsidRPr="000B56BB">
              <w:rPr>
                <w:rFonts w:asciiTheme="minorBidi" w:hAnsiTheme="minorBidi" w:cstheme="minorBidi"/>
                <w:b/>
                <w:sz w:val="20"/>
                <w:szCs w:val="20"/>
                <w:lang w:val="es"/>
              </w:rPr>
              <w:t>(Sección 3.1 PAT – Selección de peligros y sección 3.2 – Elementos expuestos y sus factores de vulnerabilidad)</w:t>
            </w:r>
          </w:p>
        </w:tc>
        <w:tc>
          <w:tcPr>
            <w:tcW w:w="6378" w:type="dxa"/>
          </w:tcPr>
          <w:p w14:paraId="73892B60"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lastRenderedPageBreak/>
              <w:t xml:space="preserve">El PAT debe tener un sistema de gestión de la información, que muestre cómo se integran los datos de riesgo en el modelo activador y cómo se actualizarán los datos de forma periódica de acuerdo con </w:t>
            </w:r>
            <w:r w:rsidRPr="000B56BB">
              <w:rPr>
                <w:rFonts w:asciiTheme="minorBidi" w:hAnsiTheme="minorBidi" w:cstheme="minorBidi"/>
                <w:sz w:val="20"/>
                <w:szCs w:val="20"/>
                <w:lang w:val="es"/>
              </w:rPr>
              <w:lastRenderedPageBreak/>
              <w:t>el contexto.</w:t>
            </w:r>
          </w:p>
          <w:p w14:paraId="7051F124" w14:textId="77777777" w:rsidR="00200D95" w:rsidRPr="000B56BB" w:rsidRDefault="00200D95" w:rsidP="00F45A0F">
            <w:pPr>
              <w:widowControl w:val="0"/>
              <w:rPr>
                <w:rFonts w:asciiTheme="minorBidi" w:hAnsiTheme="minorBidi" w:cstheme="minorBidi"/>
                <w:sz w:val="20"/>
                <w:szCs w:val="20"/>
                <w:lang w:val="es-ES"/>
              </w:rPr>
            </w:pPr>
          </w:p>
          <w:p w14:paraId="129CE83E"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En el caso de la sequía, puede haber datos históricos limitados sobre desastres en algunos países debido a la complejidad de la sequía y también al hecho de que la sequía podría ser un</w:t>
            </w:r>
            <w:r w:rsidRPr="000B56BB">
              <w:rPr>
                <w:rFonts w:asciiTheme="minorBidi" w:hAnsiTheme="minorBidi" w:cstheme="minorBidi"/>
                <w:sz w:val="20"/>
                <w:szCs w:val="20"/>
                <w:lang/>
              </w:rPr>
              <w:t>a nueva amenaza</w:t>
            </w:r>
            <w:r w:rsidRPr="000B56BB">
              <w:rPr>
                <w:rFonts w:asciiTheme="minorBidi" w:hAnsiTheme="minorBidi" w:cstheme="minorBidi"/>
                <w:sz w:val="20"/>
                <w:szCs w:val="20"/>
                <w:lang w:val="es"/>
              </w:rPr>
              <w:t>en algunas áreas (en parte debido al cambio climático). El PAT puede considerar la elaboración de perfiles de datos indirectos / datos de referencia en otros países / regiones de contexto similar o hallazgos científicos generales para respaldar este análisis.</w:t>
            </w:r>
          </w:p>
        </w:tc>
      </w:tr>
      <w:tr w:rsidR="00200D95" w:rsidRPr="000B56BB" w14:paraId="0CA347B9" w14:textId="77777777" w:rsidTr="004457D1">
        <w:tc>
          <w:tcPr>
            <w:tcW w:w="4111" w:type="dxa"/>
            <w:shd w:val="clear" w:color="auto" w:fill="auto"/>
            <w:tcMar>
              <w:top w:w="100" w:type="dxa"/>
              <w:left w:w="100" w:type="dxa"/>
              <w:bottom w:w="100" w:type="dxa"/>
              <w:right w:w="100" w:type="dxa"/>
            </w:tcMar>
          </w:tcPr>
          <w:p w14:paraId="44CD61ED"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lastRenderedPageBreak/>
              <w:t xml:space="preserve">Hay un anexo con un menú de pronósticos y/u otros sistemas relevantes de alerta temprana y/o monitoreo/vigilancia, que demuestra una revisión de todos los datos de pronósticos disponibles relevantes para este peligro. </w:t>
            </w:r>
          </w:p>
          <w:p w14:paraId="1632A5BB" w14:textId="77777777" w:rsidR="00200D95" w:rsidRPr="000B56BB" w:rsidRDefault="00200D95" w:rsidP="00F45A0F">
            <w:pPr>
              <w:widowControl w:val="0"/>
              <w:rPr>
                <w:rFonts w:asciiTheme="minorBidi" w:hAnsiTheme="minorBidi" w:cstheme="minorBidi"/>
                <w:b/>
                <w:sz w:val="20"/>
                <w:szCs w:val="20"/>
                <w:lang w:val="es-ES"/>
              </w:rPr>
            </w:pPr>
          </w:p>
          <w:p w14:paraId="300CA83D" w14:textId="77777777" w:rsidR="00200D95" w:rsidRPr="000B56BB" w:rsidRDefault="00200D95" w:rsidP="00F45A0F">
            <w:pPr>
              <w:widowControl w:val="0"/>
              <w:rPr>
                <w:rFonts w:asciiTheme="minorBidi" w:hAnsiTheme="minorBidi" w:cstheme="minorBidi"/>
                <w:b/>
                <w:sz w:val="20"/>
                <w:szCs w:val="20"/>
                <w:lang w:val="es-ES"/>
              </w:rPr>
            </w:pPr>
            <w:r w:rsidRPr="000B56BB">
              <w:rPr>
                <w:rFonts w:asciiTheme="minorBidi" w:hAnsiTheme="minorBidi" w:cstheme="minorBidi"/>
                <w:b/>
                <w:sz w:val="20"/>
                <w:szCs w:val="20"/>
                <w:lang w:val="es"/>
              </w:rPr>
              <w:t>(Sección 4.2 Plantilla PAT – Selección de pronóstico)</w:t>
            </w:r>
          </w:p>
        </w:tc>
        <w:tc>
          <w:tcPr>
            <w:tcW w:w="6378" w:type="dxa"/>
          </w:tcPr>
          <w:p w14:paraId="709EF390"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El menú de pronósticos debe incluir todos los pronósticos disponibles y una lista para cada pronóstico u observación utilizada para el desencadenamiento, el tiempo de entrega, la habilidad / confianza, la probabilidad (si es posible) y la fuente.</w:t>
            </w:r>
          </w:p>
          <w:p w14:paraId="1CF2DF7D" w14:textId="77777777" w:rsidR="00200D95" w:rsidRPr="000B56BB" w:rsidRDefault="00200D95" w:rsidP="00F45A0F">
            <w:pPr>
              <w:widowControl w:val="0"/>
              <w:rPr>
                <w:rFonts w:asciiTheme="minorBidi" w:hAnsiTheme="minorBidi" w:cstheme="minorBidi"/>
                <w:sz w:val="20"/>
                <w:szCs w:val="20"/>
                <w:lang w:val="es-ES"/>
              </w:rPr>
            </w:pPr>
          </w:p>
          <w:p w14:paraId="2C7481C6"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 xml:space="preserve">Si se utiliza otra información de alerta temprana (pronósticos no </w:t>
            </w:r>
            <w:r w:rsidRPr="000B56BB">
              <w:rPr>
                <w:rFonts w:asciiTheme="minorBidi" w:hAnsiTheme="minorBidi" w:cstheme="minorBidi"/>
                <w:sz w:val="20"/>
                <w:szCs w:val="20"/>
                <w:lang/>
              </w:rPr>
              <w:t>hidrometeorologicos</w:t>
            </w:r>
            <w:r w:rsidRPr="000B56BB">
              <w:rPr>
                <w:rFonts w:asciiTheme="minorBidi" w:hAnsiTheme="minorBidi" w:cstheme="minorBidi"/>
                <w:sz w:val="20"/>
                <w:szCs w:val="20"/>
                <w:lang w:val="es"/>
              </w:rPr>
              <w:t>, observación por satélite, indicadores socioeconómicos, etc.) (por ejemplo, en caso de sequía o epidemia), sería necesario revisar la calidad de los sistemas de alerta temprana y vigilancia disponibles.</w:t>
            </w:r>
          </w:p>
        </w:tc>
      </w:tr>
      <w:tr w:rsidR="00200D95" w:rsidRPr="000B56BB" w14:paraId="65373953" w14:textId="77777777" w:rsidTr="004457D1">
        <w:tc>
          <w:tcPr>
            <w:tcW w:w="4111" w:type="dxa"/>
            <w:shd w:val="clear" w:color="auto" w:fill="auto"/>
            <w:tcMar>
              <w:top w:w="100" w:type="dxa"/>
              <w:left w:w="100" w:type="dxa"/>
              <w:bottom w:w="100" w:type="dxa"/>
              <w:right w:w="100" w:type="dxa"/>
            </w:tcMar>
          </w:tcPr>
          <w:p w14:paraId="6F033FEC"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 xml:space="preserve">Se deben proporcionar datos que demuestren que un evento de la magnitud/fuerza del evento en el que se basa el activador ha causado un impacto humanitario desastroso en la región en el pasado. </w:t>
            </w:r>
          </w:p>
          <w:p w14:paraId="6AB83805" w14:textId="77777777" w:rsidR="00200D95" w:rsidRPr="000B56BB" w:rsidRDefault="00200D95" w:rsidP="00F45A0F">
            <w:pPr>
              <w:widowControl w:val="0"/>
              <w:rPr>
                <w:rFonts w:asciiTheme="minorBidi" w:hAnsiTheme="minorBidi" w:cstheme="minorBidi"/>
                <w:sz w:val="20"/>
                <w:szCs w:val="20"/>
                <w:lang w:val="es-ES"/>
              </w:rPr>
            </w:pPr>
          </w:p>
          <w:p w14:paraId="3849F840" w14:textId="77777777" w:rsidR="00200D95" w:rsidRPr="000B56BB" w:rsidRDefault="00200D95" w:rsidP="00F45A0F">
            <w:pPr>
              <w:widowControl w:val="0"/>
              <w:rPr>
                <w:rFonts w:asciiTheme="minorBidi" w:hAnsiTheme="minorBidi" w:cstheme="minorBidi"/>
                <w:color w:val="351C75"/>
                <w:sz w:val="20"/>
                <w:szCs w:val="20"/>
                <w:lang w:val="es-ES"/>
              </w:rPr>
            </w:pPr>
            <w:r w:rsidRPr="000B56BB">
              <w:rPr>
                <w:rFonts w:asciiTheme="minorBidi" w:hAnsiTheme="minorBidi" w:cstheme="minorBidi"/>
                <w:b/>
                <w:sz w:val="20"/>
                <w:szCs w:val="20"/>
                <w:lang w:val="es"/>
              </w:rPr>
              <w:t>(Sección 4.3 Plantilla PAT - Definición y justificación del nivel de impacto)</w:t>
            </w:r>
          </w:p>
        </w:tc>
        <w:tc>
          <w:tcPr>
            <w:tcW w:w="6378" w:type="dxa"/>
          </w:tcPr>
          <w:p w14:paraId="08C58053" w14:textId="77777777" w:rsidR="00200D95" w:rsidRPr="000B56BB" w:rsidRDefault="00200D95" w:rsidP="00F45A0F">
            <w:pPr>
              <w:widowControl w:val="0"/>
              <w:rPr>
                <w:rFonts w:asciiTheme="minorBidi" w:hAnsiTheme="minorBidi" w:cstheme="minorBidi"/>
                <w:color w:val="351C75"/>
                <w:sz w:val="20"/>
                <w:szCs w:val="20"/>
                <w:lang w:val="es-ES"/>
              </w:rPr>
            </w:pPr>
            <w:r w:rsidRPr="000B56BB">
              <w:rPr>
                <w:rFonts w:asciiTheme="minorBidi" w:hAnsiTheme="minorBidi" w:cstheme="minorBidi"/>
                <w:sz w:val="20"/>
                <w:szCs w:val="20"/>
                <w:lang w:val="es"/>
              </w:rPr>
              <w:t>El DREF asigna fondos para los PAT para reducir los impactos de los eventos extremos de una fuerza o magnitud que en el pasado han requerido asistencia humanitaria. A fin de demostrar que el peligro seleccionado ha causado efectos humanitarios extremos en el pasado, debe proporcionarse información sobre los efectos anteriores del peligro seleccionado en el país.</w:t>
            </w:r>
          </w:p>
          <w:p w14:paraId="1BD8B829" w14:textId="77777777" w:rsidR="00200D95" w:rsidRPr="000B56BB" w:rsidRDefault="00200D95" w:rsidP="00F45A0F">
            <w:pPr>
              <w:widowControl w:val="0"/>
              <w:rPr>
                <w:rFonts w:asciiTheme="minorBidi" w:hAnsiTheme="minorBidi" w:cstheme="minorBidi"/>
                <w:sz w:val="20"/>
                <w:szCs w:val="20"/>
                <w:lang w:val="es-ES"/>
              </w:rPr>
            </w:pPr>
          </w:p>
          <w:p w14:paraId="641DC5B9"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En el caso de la sequía, puede haber datos históricos limitados sobre desastres en algunos países debido a la complejidad de la sequía y también al hecho de que la sequía podría ser un</w:t>
            </w:r>
            <w:r w:rsidRPr="000B56BB">
              <w:rPr>
                <w:rFonts w:asciiTheme="minorBidi" w:hAnsiTheme="minorBidi" w:cstheme="minorBidi"/>
                <w:sz w:val="20"/>
                <w:szCs w:val="20"/>
                <w:lang/>
              </w:rPr>
              <w:t>a nueva amenaza</w:t>
            </w:r>
            <w:r w:rsidRPr="000B56BB">
              <w:rPr>
                <w:rFonts w:asciiTheme="minorBidi" w:hAnsiTheme="minorBidi" w:cstheme="minorBidi"/>
                <w:sz w:val="20"/>
                <w:szCs w:val="20"/>
                <w:lang w:val="es"/>
              </w:rPr>
              <w:t xml:space="preserve">en algunas áreas (en parte debido al cambio climático).  </w:t>
            </w:r>
            <w:r w:rsidRPr="000B56BB">
              <w:rPr>
                <w:rFonts w:asciiTheme="minorBidi" w:hAnsiTheme="minorBidi" w:cstheme="minorBidi"/>
                <w:sz w:val="20"/>
                <w:szCs w:val="20"/>
                <w:highlight w:val="white"/>
                <w:lang w:val="es"/>
              </w:rPr>
              <w:t>Las regiones que rara vez han experimentado sequías tendrán menos resiliencia a estos choques y tendrán menos capacidad y estrategias de afrontamiento. Estos pueden ser los más vulnerables a los impactos de la sequía, aunque los datos históricos pueden ser limitados. En estos casos,</w:t>
            </w:r>
            <w:r w:rsidRPr="000B56BB">
              <w:rPr>
                <w:rFonts w:asciiTheme="minorBidi" w:hAnsiTheme="minorBidi" w:cstheme="minorBidi"/>
                <w:sz w:val="20"/>
                <w:szCs w:val="20"/>
                <w:lang w:val="es"/>
              </w:rPr>
              <w:t xml:space="preserve"> también podrían tenerse en cuenta las proyecciones del cambio climático (por ejemplo, los cambios en los patrones de sequía).</w:t>
            </w:r>
          </w:p>
        </w:tc>
      </w:tr>
      <w:tr w:rsidR="00200D95" w:rsidRPr="000B56BB" w14:paraId="6D7B5D8A" w14:textId="77777777" w:rsidTr="004457D1">
        <w:tc>
          <w:tcPr>
            <w:tcW w:w="4111" w:type="dxa"/>
            <w:shd w:val="clear" w:color="auto" w:fill="auto"/>
            <w:tcMar>
              <w:top w:w="100" w:type="dxa"/>
              <w:left w:w="100" w:type="dxa"/>
              <w:bottom w:w="100" w:type="dxa"/>
              <w:right w:w="100" w:type="dxa"/>
            </w:tcMar>
          </w:tcPr>
          <w:p w14:paraId="129F0D4E"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 xml:space="preserve">Hay un mapa o una metodología clara que le dirá al NS dónde se deben tomar medidas en función de una combinación de vulnerabilidad, exposición y pronóstico, cuando se active el PAT en función del modelo de activación. </w:t>
            </w:r>
          </w:p>
          <w:p w14:paraId="7ACE2F3E" w14:textId="77777777" w:rsidR="00200D95" w:rsidRPr="000B56BB" w:rsidRDefault="00200D95" w:rsidP="00F45A0F">
            <w:pPr>
              <w:widowControl w:val="0"/>
              <w:rPr>
                <w:rFonts w:asciiTheme="minorBidi" w:hAnsiTheme="minorBidi" w:cstheme="minorBidi"/>
                <w:color w:val="351C75"/>
                <w:sz w:val="20"/>
                <w:szCs w:val="20"/>
                <w:lang w:val="es-ES"/>
              </w:rPr>
            </w:pPr>
          </w:p>
          <w:p w14:paraId="52F7496B" w14:textId="77777777" w:rsidR="00200D95" w:rsidRPr="000B56BB" w:rsidRDefault="00200D95" w:rsidP="00F45A0F">
            <w:pPr>
              <w:widowControl w:val="0"/>
              <w:rPr>
                <w:rFonts w:asciiTheme="minorBidi" w:hAnsiTheme="minorBidi" w:cstheme="minorBidi"/>
                <w:b/>
                <w:color w:val="351C75"/>
                <w:sz w:val="20"/>
                <w:szCs w:val="20"/>
                <w:lang w:val="es-ES"/>
              </w:rPr>
            </w:pPr>
            <w:r w:rsidRPr="000B56BB">
              <w:rPr>
                <w:rFonts w:asciiTheme="minorBidi" w:hAnsiTheme="minorBidi" w:cstheme="minorBidi"/>
                <w:b/>
                <w:sz w:val="20"/>
                <w:szCs w:val="20"/>
                <w:lang w:val="es"/>
              </w:rPr>
              <w:t>(Sección 4.4 Plantilla PAT – Identificación del área de intervención)</w:t>
            </w:r>
          </w:p>
        </w:tc>
        <w:tc>
          <w:tcPr>
            <w:tcW w:w="6378" w:type="dxa"/>
          </w:tcPr>
          <w:p w14:paraId="73C87D49" w14:textId="77777777" w:rsidR="00200D95" w:rsidRPr="000B56BB" w:rsidRDefault="00200D95" w:rsidP="00F45A0F">
            <w:pPr>
              <w:widowControl w:val="0"/>
              <w:jc w:val="both"/>
              <w:rPr>
                <w:rFonts w:asciiTheme="minorBidi" w:hAnsiTheme="minorBidi" w:cstheme="minorBidi"/>
                <w:sz w:val="20"/>
                <w:szCs w:val="20"/>
                <w:lang w:val="es-ES"/>
              </w:rPr>
            </w:pPr>
            <w:r w:rsidRPr="000B56BB">
              <w:rPr>
                <w:rFonts w:asciiTheme="minorBidi" w:hAnsiTheme="minorBidi" w:cstheme="minorBidi"/>
                <w:sz w:val="20"/>
                <w:szCs w:val="20"/>
                <w:lang w:val="es"/>
              </w:rPr>
              <w:t>En la forma más avanzada, el pronóstico se combinaría digitalmente con información de vulnerabilidad y exposición, para mostrar qué áreas se prevé que se vean más gravemente afectadas. Esto proporcionará una herramienta basada en mapas o una lista de distritos priorizados, aldeas, municipios u otras áreas geográficas donde se activarán las primeras acciones. Cuando no se dispone de un sistema digital, la combinación de indicadores de previsión y vulnerabilidad/exposición también podría hacerse de forma manual o cualitativa, explicando el proceso de decidir cómo la Sociedad Nacional seleccionará dónde se llevará a cabo la acción.</w:t>
            </w:r>
          </w:p>
        </w:tc>
      </w:tr>
      <w:tr w:rsidR="00200D95" w:rsidRPr="000B56BB" w14:paraId="18E63DEB" w14:textId="77777777" w:rsidTr="004457D1">
        <w:tc>
          <w:tcPr>
            <w:tcW w:w="4111" w:type="dxa"/>
            <w:shd w:val="clear" w:color="auto" w:fill="auto"/>
            <w:tcMar>
              <w:top w:w="100" w:type="dxa"/>
              <w:left w:w="100" w:type="dxa"/>
              <w:bottom w:w="100" w:type="dxa"/>
              <w:right w:w="100" w:type="dxa"/>
            </w:tcMar>
          </w:tcPr>
          <w:p w14:paraId="30C0796F"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 xml:space="preserve">El capítulo de activación del PAT incluye cálculos y pruebas de los siguientes </w:t>
            </w:r>
            <w:r w:rsidRPr="000B56BB">
              <w:rPr>
                <w:rFonts w:asciiTheme="minorBidi" w:hAnsiTheme="minorBidi" w:cstheme="minorBidi"/>
                <w:sz w:val="20"/>
                <w:szCs w:val="20"/>
                <w:lang w:val="es"/>
              </w:rPr>
              <w:lastRenderedPageBreak/>
              <w:t>puntos:</w:t>
            </w:r>
          </w:p>
          <w:p w14:paraId="62FF6C5E" w14:textId="77777777" w:rsidR="00200D95" w:rsidRPr="000B56BB" w:rsidRDefault="00200D95" w:rsidP="00200D95">
            <w:pPr>
              <w:widowControl w:val="0"/>
              <w:numPr>
                <w:ilvl w:val="0"/>
                <w:numId w:val="16"/>
              </w:numPr>
              <w:pBdr>
                <w:top w:val="nil"/>
                <w:left w:val="nil"/>
                <w:bottom w:val="nil"/>
                <w:right w:val="nil"/>
                <w:between w:val="nil"/>
              </w:pBdr>
              <w:contextualSpacing/>
              <w:rPr>
                <w:rFonts w:asciiTheme="minorBidi" w:hAnsiTheme="minorBidi" w:cstheme="minorBidi"/>
                <w:sz w:val="20"/>
                <w:szCs w:val="20"/>
                <w:lang w:val="es-ES"/>
              </w:rPr>
            </w:pPr>
            <w:r w:rsidRPr="000B56BB">
              <w:rPr>
                <w:rFonts w:asciiTheme="minorBidi" w:hAnsiTheme="minorBidi" w:cstheme="minorBidi"/>
                <w:sz w:val="20"/>
                <w:szCs w:val="20"/>
                <w:lang w:val="es"/>
              </w:rPr>
              <w:t>Frecuencia de alcance del activador</w:t>
            </w:r>
          </w:p>
          <w:p w14:paraId="7BED3234" w14:textId="77777777" w:rsidR="00200D95" w:rsidRPr="000B56BB" w:rsidRDefault="00200D95" w:rsidP="00200D95">
            <w:pPr>
              <w:widowControl w:val="0"/>
              <w:numPr>
                <w:ilvl w:val="0"/>
                <w:numId w:val="16"/>
              </w:numPr>
              <w:pBdr>
                <w:top w:val="nil"/>
                <w:left w:val="nil"/>
                <w:bottom w:val="nil"/>
                <w:right w:val="nil"/>
                <w:between w:val="nil"/>
              </w:pBdr>
              <w:contextualSpacing/>
              <w:rPr>
                <w:rFonts w:asciiTheme="minorBidi" w:hAnsiTheme="minorBidi" w:cstheme="minorBidi"/>
                <w:sz w:val="20"/>
                <w:szCs w:val="20"/>
                <w:lang w:val="es-ES"/>
              </w:rPr>
            </w:pPr>
            <w:r w:rsidRPr="000B56BB">
              <w:rPr>
                <w:rFonts w:asciiTheme="minorBidi" w:hAnsiTheme="minorBidi" w:cstheme="minorBidi"/>
                <w:sz w:val="20"/>
                <w:szCs w:val="20"/>
                <w:lang w:val="es"/>
              </w:rPr>
              <w:t>Período mínimo de devolución de 5 años del evento</w:t>
            </w:r>
          </w:p>
          <w:p w14:paraId="55ABEFD9" w14:textId="77777777" w:rsidR="00200D95" w:rsidRPr="000B56BB" w:rsidRDefault="00200D95" w:rsidP="00200D95">
            <w:pPr>
              <w:widowControl w:val="0"/>
              <w:numPr>
                <w:ilvl w:val="0"/>
                <w:numId w:val="16"/>
              </w:numPr>
              <w:pBdr>
                <w:top w:val="nil"/>
                <w:left w:val="nil"/>
                <w:bottom w:val="nil"/>
                <w:right w:val="nil"/>
                <w:between w:val="nil"/>
              </w:pBdr>
              <w:contextualSpacing/>
              <w:rPr>
                <w:rFonts w:asciiTheme="minorBidi" w:hAnsiTheme="minorBidi" w:cstheme="minorBidi"/>
                <w:sz w:val="20"/>
                <w:szCs w:val="20"/>
                <w:lang w:val="es-ES"/>
              </w:rPr>
            </w:pPr>
            <w:r w:rsidRPr="000B56BB">
              <w:rPr>
                <w:rFonts w:asciiTheme="minorBidi" w:hAnsiTheme="minorBidi" w:cstheme="minorBidi"/>
                <w:sz w:val="20"/>
                <w:szCs w:val="20"/>
                <w:lang w:val="es"/>
              </w:rPr>
              <w:t>Probabilidad de actuar en vano (relación de falsas alarmas)</w:t>
            </w:r>
          </w:p>
          <w:p w14:paraId="401D3485" w14:textId="77777777" w:rsidR="00200D95" w:rsidRPr="000B56BB" w:rsidRDefault="00200D95" w:rsidP="00200D95">
            <w:pPr>
              <w:pStyle w:val="ListParagraph"/>
              <w:widowControl w:val="0"/>
              <w:numPr>
                <w:ilvl w:val="0"/>
                <w:numId w:val="16"/>
              </w:numPr>
              <w:pBdr>
                <w:top w:val="nil"/>
                <w:left w:val="nil"/>
                <w:bottom w:val="nil"/>
                <w:right w:val="nil"/>
                <w:between w:val="nil"/>
              </w:pBdr>
              <w:rPr>
                <w:rFonts w:asciiTheme="minorBidi" w:hAnsiTheme="minorBidi" w:cstheme="minorBidi"/>
                <w:sz w:val="20"/>
                <w:szCs w:val="20"/>
              </w:rPr>
            </w:pPr>
            <w:r w:rsidRPr="000B56BB">
              <w:rPr>
                <w:rFonts w:asciiTheme="minorBidi" w:hAnsiTheme="minorBidi" w:cstheme="minorBidi"/>
                <w:sz w:val="20"/>
                <w:szCs w:val="20"/>
                <w:lang w:val="es"/>
              </w:rPr>
              <w:t>Plazo de entrega</w:t>
            </w:r>
          </w:p>
        </w:tc>
        <w:tc>
          <w:tcPr>
            <w:tcW w:w="6378" w:type="dxa"/>
          </w:tcPr>
          <w:p w14:paraId="3B74A03E" w14:textId="77777777" w:rsidR="00200D95" w:rsidRPr="000B56BB" w:rsidRDefault="00200D95" w:rsidP="00F45A0F">
            <w:pPr>
              <w:widowControl w:val="0"/>
              <w:rPr>
                <w:rFonts w:asciiTheme="minorBidi" w:hAnsiTheme="minorBidi" w:cstheme="minorBidi"/>
                <w:i/>
                <w:sz w:val="20"/>
                <w:szCs w:val="20"/>
                <w:lang w:val="es-ES"/>
              </w:rPr>
            </w:pPr>
            <w:r w:rsidRPr="000B56BB">
              <w:rPr>
                <w:rFonts w:asciiTheme="minorBidi" w:hAnsiTheme="minorBidi" w:cstheme="minorBidi"/>
                <w:sz w:val="20"/>
                <w:szCs w:val="20"/>
                <w:lang w:val="es"/>
              </w:rPr>
              <w:lastRenderedPageBreak/>
              <w:t xml:space="preserve">Un evento extremo podría pronosticarse varias veces en una década </w:t>
            </w:r>
            <w:r w:rsidRPr="000B56BB">
              <w:rPr>
                <w:rFonts w:asciiTheme="minorBidi" w:hAnsiTheme="minorBidi" w:cstheme="minorBidi"/>
                <w:i/>
                <w:sz w:val="20"/>
                <w:szCs w:val="20"/>
                <w:lang w:val="es"/>
              </w:rPr>
              <w:t>(frecuencia de disparo que se alcanza),</w:t>
            </w:r>
            <w:r w:rsidRPr="000B56BB">
              <w:rPr>
                <w:rFonts w:asciiTheme="minorBidi" w:hAnsiTheme="minorBidi" w:cstheme="minorBidi"/>
                <w:sz w:val="20"/>
                <w:szCs w:val="20"/>
                <w:lang w:val="es"/>
              </w:rPr>
              <w:t xml:space="preserve"> pero solo ocurre una vez en </w:t>
            </w:r>
            <w:r w:rsidRPr="000B56BB">
              <w:rPr>
                <w:rFonts w:asciiTheme="minorBidi" w:hAnsiTheme="minorBidi" w:cstheme="minorBidi"/>
                <w:sz w:val="20"/>
                <w:szCs w:val="20"/>
                <w:lang w:val="es"/>
              </w:rPr>
              <w:lastRenderedPageBreak/>
              <w:t xml:space="preserve">esa década </w:t>
            </w:r>
            <w:r w:rsidRPr="000B56BB">
              <w:rPr>
                <w:rFonts w:asciiTheme="minorBidi" w:hAnsiTheme="minorBidi" w:cstheme="minorBidi"/>
                <w:i/>
                <w:sz w:val="20"/>
                <w:szCs w:val="20"/>
                <w:lang w:val="es"/>
              </w:rPr>
              <w:t>(período de retorno del evento).</w:t>
            </w:r>
          </w:p>
          <w:p w14:paraId="043440C5" w14:textId="77777777" w:rsidR="00200D95" w:rsidRPr="000B56BB" w:rsidRDefault="00200D95" w:rsidP="00F45A0F">
            <w:pPr>
              <w:widowControl w:val="0"/>
              <w:rPr>
                <w:rFonts w:asciiTheme="minorBidi" w:hAnsiTheme="minorBidi" w:cstheme="minorBidi"/>
                <w:color w:val="351C75"/>
                <w:sz w:val="20"/>
                <w:szCs w:val="20"/>
                <w:lang w:val="es-ES"/>
              </w:rPr>
            </w:pPr>
          </w:p>
          <w:p w14:paraId="63A57BAA"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 xml:space="preserve">Los pronósticos / umbrales de observación utilizados para el activador proporcionarán la probabilidad de que ocurra el evento, una vez que se alcance el activador. Un período de </w:t>
            </w:r>
            <w:r w:rsidRPr="000B56BB">
              <w:rPr>
                <w:rFonts w:asciiTheme="minorBidi" w:hAnsiTheme="minorBidi" w:cstheme="minorBidi"/>
                <w:sz w:val="20"/>
                <w:szCs w:val="20"/>
                <w:lang/>
              </w:rPr>
              <w:t>retorno</w:t>
            </w:r>
            <w:r w:rsidRPr="000B56BB">
              <w:rPr>
                <w:rFonts w:asciiTheme="minorBidi" w:hAnsiTheme="minorBidi" w:cstheme="minorBidi"/>
                <w:sz w:val="20"/>
                <w:szCs w:val="20"/>
                <w:lang w:val="es"/>
              </w:rPr>
              <w:t xml:space="preserve"> de 5 años significa que en cualquier año hay un 20% de probabilidades o menos de que ocurra el evento. En casos excepcionales, en países muy grandes con zonas climáticas distintivas, el período de retorno de 5 años se puede aplicar a regiones separadas, con la justificación adecuada.</w:t>
            </w:r>
          </w:p>
          <w:p w14:paraId="5E860824" w14:textId="77777777" w:rsidR="00200D95" w:rsidRPr="000B56BB" w:rsidRDefault="00200D95" w:rsidP="00F45A0F">
            <w:pPr>
              <w:widowControl w:val="0"/>
              <w:rPr>
                <w:rFonts w:asciiTheme="minorBidi" w:hAnsiTheme="minorBidi" w:cstheme="minorBidi"/>
                <w:sz w:val="20"/>
                <w:szCs w:val="20"/>
                <w:lang w:val="es-ES"/>
              </w:rPr>
            </w:pPr>
          </w:p>
          <w:p w14:paraId="56F32FAF"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La probabilidad de actuar en vano tendrá que ser calibrada. Si se utiliza un pronóstico estacional, la probabilidad de actuar en vano puede ser mayor, por lo que el PAT debe incluir una explicación clara si se han considerado activador</w:t>
            </w:r>
            <w:r w:rsidRPr="000B56BB">
              <w:rPr>
                <w:rFonts w:asciiTheme="minorBidi" w:hAnsiTheme="minorBidi" w:cstheme="minorBidi"/>
                <w:sz w:val="20"/>
                <w:szCs w:val="20"/>
                <w:lang/>
              </w:rPr>
              <w:t>e</w:t>
            </w:r>
            <w:r w:rsidRPr="000B56BB">
              <w:rPr>
                <w:rFonts w:asciiTheme="minorBidi" w:hAnsiTheme="minorBidi" w:cstheme="minorBidi"/>
                <w:sz w:val="20"/>
                <w:szCs w:val="20"/>
                <w:lang w:val="es"/>
              </w:rPr>
              <w:t xml:space="preserve">s escalonados y mecanismos </w:t>
            </w:r>
            <w:r w:rsidRPr="000B56BB">
              <w:rPr>
                <w:rFonts w:asciiTheme="minorBidi" w:hAnsiTheme="minorBidi" w:cstheme="minorBidi"/>
                <w:sz w:val="20"/>
                <w:szCs w:val="20"/>
                <w:lang/>
              </w:rPr>
              <w:t>para detener las acciones</w:t>
            </w:r>
            <w:r w:rsidRPr="000B56BB">
              <w:rPr>
                <w:rFonts w:asciiTheme="minorBidi" w:hAnsiTheme="minorBidi" w:cstheme="minorBidi"/>
                <w:sz w:val="20"/>
                <w:szCs w:val="20"/>
                <w:lang w:val="es"/>
              </w:rPr>
              <w:t xml:space="preserve">, y una fuerte consideración de no hacer daño. </w:t>
            </w:r>
          </w:p>
          <w:p w14:paraId="4A7927E9" w14:textId="77777777" w:rsidR="00200D95" w:rsidRPr="000B56BB" w:rsidRDefault="00200D95" w:rsidP="00F45A0F">
            <w:pPr>
              <w:widowControl w:val="0"/>
              <w:rPr>
                <w:rFonts w:asciiTheme="minorBidi" w:hAnsiTheme="minorBidi" w:cstheme="minorBidi"/>
                <w:sz w:val="20"/>
                <w:szCs w:val="20"/>
                <w:lang w:val="es-ES"/>
              </w:rPr>
            </w:pPr>
          </w:p>
          <w:p w14:paraId="24FCFF98"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En el caso de la sequía puede haber más de un activador, lo que ayudará a contribuir a una menor proporción de actuar en vano.</w:t>
            </w:r>
          </w:p>
        </w:tc>
      </w:tr>
      <w:tr w:rsidR="00200D95" w:rsidRPr="000B56BB" w14:paraId="75C39743" w14:textId="77777777" w:rsidTr="004457D1">
        <w:tc>
          <w:tcPr>
            <w:tcW w:w="4111" w:type="dxa"/>
            <w:shd w:val="clear" w:color="auto" w:fill="000000" w:themeFill="text1"/>
            <w:tcMar>
              <w:top w:w="100" w:type="dxa"/>
              <w:left w:w="100" w:type="dxa"/>
              <w:bottom w:w="100" w:type="dxa"/>
              <w:right w:w="100" w:type="dxa"/>
            </w:tcMar>
          </w:tcPr>
          <w:p w14:paraId="53E20FBA" w14:textId="77777777" w:rsidR="00200D95" w:rsidRPr="000B56BB" w:rsidRDefault="00200D95" w:rsidP="00F45A0F">
            <w:pPr>
              <w:widowControl w:val="0"/>
              <w:rPr>
                <w:rFonts w:asciiTheme="minorBidi" w:hAnsiTheme="minorBidi" w:cstheme="minorBidi"/>
                <w:color w:val="FFFFFF" w:themeColor="background1"/>
                <w:sz w:val="20"/>
                <w:szCs w:val="20"/>
              </w:rPr>
            </w:pPr>
            <w:r w:rsidRPr="000B56BB">
              <w:rPr>
                <w:rFonts w:asciiTheme="minorBidi" w:hAnsiTheme="minorBidi" w:cstheme="minorBidi"/>
                <w:color w:val="FFFFFF" w:themeColor="background1"/>
                <w:sz w:val="20"/>
                <w:szCs w:val="20"/>
                <w:lang w:val="es"/>
              </w:rPr>
              <w:lastRenderedPageBreak/>
              <w:t xml:space="preserve"> Primeras acciones</w:t>
            </w:r>
          </w:p>
        </w:tc>
        <w:tc>
          <w:tcPr>
            <w:tcW w:w="6378" w:type="dxa"/>
            <w:shd w:val="clear" w:color="auto" w:fill="000000" w:themeFill="text1"/>
          </w:tcPr>
          <w:p w14:paraId="2282249E" w14:textId="77777777" w:rsidR="00200D95" w:rsidRPr="000B56BB" w:rsidRDefault="00200D95" w:rsidP="00F45A0F">
            <w:pPr>
              <w:widowControl w:val="0"/>
              <w:rPr>
                <w:rFonts w:asciiTheme="minorBidi" w:hAnsiTheme="minorBidi" w:cstheme="minorBidi"/>
                <w:color w:val="FFFFFF" w:themeColor="background1"/>
                <w:sz w:val="20"/>
                <w:szCs w:val="20"/>
              </w:rPr>
            </w:pPr>
            <w:r w:rsidRPr="000B56BB">
              <w:rPr>
                <w:rFonts w:asciiTheme="minorBidi" w:hAnsiTheme="minorBidi" w:cstheme="minorBidi"/>
                <w:color w:val="FFFFFF" w:themeColor="background1"/>
                <w:sz w:val="20"/>
                <w:szCs w:val="20"/>
                <w:lang w:val="es"/>
              </w:rPr>
              <w:t>Comentarios</w:t>
            </w:r>
          </w:p>
        </w:tc>
      </w:tr>
      <w:tr w:rsidR="00200D95" w:rsidRPr="000B56BB" w14:paraId="6B612096" w14:textId="77777777" w:rsidTr="004457D1">
        <w:tc>
          <w:tcPr>
            <w:tcW w:w="4111" w:type="dxa"/>
            <w:shd w:val="clear" w:color="auto" w:fill="auto"/>
            <w:tcMar>
              <w:top w:w="100" w:type="dxa"/>
              <w:left w:w="100" w:type="dxa"/>
              <w:bottom w:w="100" w:type="dxa"/>
              <w:right w:w="100" w:type="dxa"/>
            </w:tcMar>
          </w:tcPr>
          <w:p w14:paraId="6B8EEBAF"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Las acciones tempranas basadas en pronósticos se seleccionan en función de la reducción del riesgo que proporcionarán. El PAT describe los principales pasos utilizados para determinar qué acciones se seleccionaron para reducir el impacto de un desastre específico.</w:t>
            </w:r>
          </w:p>
          <w:p w14:paraId="64F48CA3" w14:textId="77777777" w:rsidR="00200D95" w:rsidRPr="000B56BB" w:rsidRDefault="00200D95" w:rsidP="00F45A0F">
            <w:pPr>
              <w:widowControl w:val="0"/>
              <w:rPr>
                <w:rFonts w:asciiTheme="minorBidi" w:hAnsiTheme="minorBidi" w:cstheme="minorBidi"/>
                <w:sz w:val="20"/>
                <w:szCs w:val="20"/>
                <w:lang w:val="es-ES"/>
              </w:rPr>
            </w:pPr>
          </w:p>
          <w:p w14:paraId="14C430FE" w14:textId="77777777" w:rsidR="00200D95" w:rsidRPr="000B56BB" w:rsidRDefault="00200D95" w:rsidP="00F45A0F">
            <w:pPr>
              <w:widowControl w:val="0"/>
              <w:rPr>
                <w:rFonts w:asciiTheme="minorBidi" w:hAnsiTheme="minorBidi" w:cstheme="minorBidi"/>
                <w:b/>
                <w:sz w:val="20"/>
                <w:szCs w:val="20"/>
                <w:lang w:val="es-ES"/>
              </w:rPr>
            </w:pPr>
            <w:r w:rsidRPr="000B56BB">
              <w:rPr>
                <w:rFonts w:asciiTheme="minorBidi" w:hAnsiTheme="minorBidi" w:cstheme="minorBidi"/>
                <w:b/>
                <w:sz w:val="20"/>
                <w:szCs w:val="20"/>
                <w:lang w:val="es"/>
              </w:rPr>
              <w:t>(Sección 5.1 Plantilla PAT – Proceso de selección de acción temprana)</w:t>
            </w:r>
          </w:p>
        </w:tc>
        <w:tc>
          <w:tcPr>
            <w:tcW w:w="6378" w:type="dxa"/>
          </w:tcPr>
          <w:p w14:paraId="459849B4" w14:textId="77777777" w:rsidR="00200D95" w:rsidRPr="000B56BB" w:rsidRDefault="00200D95" w:rsidP="00F45A0F">
            <w:pPr>
              <w:widowControl w:val="0"/>
              <w:rPr>
                <w:rFonts w:asciiTheme="minorBidi" w:hAnsiTheme="minorBidi" w:cstheme="minorBidi"/>
                <w:i/>
                <w:iCs/>
                <w:color w:val="000000" w:themeColor="text1"/>
                <w:sz w:val="20"/>
                <w:szCs w:val="20"/>
                <w:lang w:val="es-ES"/>
              </w:rPr>
            </w:pPr>
            <w:r w:rsidRPr="000B56BB">
              <w:rPr>
                <w:rFonts w:asciiTheme="minorBidi" w:hAnsiTheme="minorBidi" w:cstheme="minorBidi"/>
                <w:sz w:val="20"/>
                <w:szCs w:val="20"/>
                <w:lang w:val="es"/>
              </w:rPr>
              <w:t>El proceso de diseño de FbF descrito en el Manual de FbF (capítulo 4.2), debe seguirse y describirse en el PAT (puede adaptarse al contexto respectivo). Si no se abordan algunos impactos de desastres, se debe proporcionar una explicación y</w:t>
            </w:r>
            <w:r w:rsidRPr="000B56BB">
              <w:rPr>
                <w:rFonts w:asciiTheme="minorBidi" w:hAnsiTheme="minorBidi" w:cstheme="minorBidi"/>
                <w:color w:val="000000" w:themeColor="text1"/>
                <w:sz w:val="20"/>
                <w:szCs w:val="20"/>
                <w:lang w:val="es"/>
              </w:rPr>
              <w:t xml:space="preserve"> también indicar qué acciones se consideraron, pero no se eligieron. </w:t>
            </w:r>
          </w:p>
          <w:p w14:paraId="7E505887" w14:textId="77777777" w:rsidR="00200D95" w:rsidRPr="000B56BB" w:rsidRDefault="00200D95" w:rsidP="00F45A0F">
            <w:pPr>
              <w:widowControl w:val="0"/>
              <w:rPr>
                <w:rFonts w:asciiTheme="minorBidi" w:hAnsiTheme="minorBidi" w:cstheme="minorBidi"/>
                <w:sz w:val="20"/>
                <w:szCs w:val="20"/>
                <w:lang w:val="es-ES"/>
              </w:rPr>
            </w:pPr>
          </w:p>
        </w:tc>
      </w:tr>
      <w:tr w:rsidR="00200D95" w:rsidRPr="000B56BB" w14:paraId="1A8A63F0" w14:textId="77777777" w:rsidTr="004457D1">
        <w:tc>
          <w:tcPr>
            <w:tcW w:w="4111" w:type="dxa"/>
            <w:shd w:val="clear" w:color="auto" w:fill="auto"/>
            <w:tcMar>
              <w:top w:w="100" w:type="dxa"/>
              <w:left w:w="100" w:type="dxa"/>
              <w:bottom w:w="100" w:type="dxa"/>
              <w:right w:w="100" w:type="dxa"/>
            </w:tcMar>
          </w:tcPr>
          <w:p w14:paraId="082C09EA"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Para cada acción temprana seleccionada, el PAT debe incluir una Teoría del Cambio y demostrar que la acción elegida es apropiada para reducir el riesgo específico. Las acciones seleccionadas deben ser socialmente aceptables de acuerdo con el contexto y debe haber evidencia de su efectividad.</w:t>
            </w:r>
          </w:p>
          <w:p w14:paraId="1C850D62" w14:textId="77777777" w:rsidR="00200D95" w:rsidRPr="000B56BB" w:rsidRDefault="00200D95" w:rsidP="00F45A0F">
            <w:pPr>
              <w:widowControl w:val="0"/>
              <w:rPr>
                <w:rFonts w:asciiTheme="minorBidi" w:hAnsiTheme="minorBidi" w:cstheme="minorBidi"/>
                <w:sz w:val="20"/>
                <w:szCs w:val="20"/>
                <w:lang w:val="es-ES"/>
              </w:rPr>
            </w:pPr>
          </w:p>
          <w:p w14:paraId="375F24FF"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b/>
                <w:sz w:val="20"/>
                <w:szCs w:val="20"/>
                <w:lang w:val="es"/>
              </w:rPr>
              <w:t>(Sección 5.1 Plantilla PAT – Proceso de selección de acción temprana y Sección 5.2 Plantilla PAT – Base de evidencia)</w:t>
            </w:r>
          </w:p>
        </w:tc>
        <w:tc>
          <w:tcPr>
            <w:tcW w:w="6378" w:type="dxa"/>
          </w:tcPr>
          <w:p w14:paraId="581B0D8C"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 xml:space="preserve">Si hay evidencia disponible, idealmente debería mostrar que la acción ha reducido el impacto en activaciones previas (de prueba o reales). En caso de que se disponga de pruebas, debe haber una descripción de la eficacia de la acción para reducir el impacto previsto. </w:t>
            </w:r>
          </w:p>
          <w:p w14:paraId="20E39591" w14:textId="77777777" w:rsidR="00200D95" w:rsidRPr="000B56BB" w:rsidRDefault="00200D95" w:rsidP="00F45A0F">
            <w:pPr>
              <w:widowControl w:val="0"/>
              <w:rPr>
                <w:rFonts w:asciiTheme="minorBidi" w:hAnsiTheme="minorBidi" w:cstheme="minorBidi"/>
                <w:sz w:val="20"/>
                <w:szCs w:val="20"/>
                <w:lang w:val="es-ES"/>
              </w:rPr>
            </w:pPr>
          </w:p>
          <w:p w14:paraId="55EDB01E" w14:textId="77777777" w:rsidR="00200D95" w:rsidRPr="000B56BB" w:rsidRDefault="00200D95" w:rsidP="00F45A0F">
            <w:pPr>
              <w:widowControl w:val="0"/>
              <w:rPr>
                <w:rFonts w:asciiTheme="minorBidi" w:hAnsiTheme="minorBidi" w:cstheme="minorBidi"/>
                <w:color w:val="351C75"/>
                <w:sz w:val="20"/>
                <w:szCs w:val="20"/>
                <w:lang w:val="es-ES"/>
              </w:rPr>
            </w:pPr>
            <w:r w:rsidRPr="000B56BB">
              <w:rPr>
                <w:rFonts w:asciiTheme="minorBidi" w:hAnsiTheme="minorBidi" w:cstheme="minorBidi"/>
                <w:sz w:val="20"/>
                <w:szCs w:val="20"/>
                <w:lang w:val="es"/>
              </w:rPr>
              <w:t>Si no hay evidencia disponible, el PAT debe describir en detalle cómo prevén que la acción elegida reducirá el riesgo específico.</w:t>
            </w:r>
          </w:p>
        </w:tc>
      </w:tr>
      <w:tr w:rsidR="00200D95" w:rsidRPr="000B56BB" w14:paraId="4674C200" w14:textId="77777777" w:rsidTr="004457D1">
        <w:tc>
          <w:tcPr>
            <w:tcW w:w="4111" w:type="dxa"/>
            <w:shd w:val="clear" w:color="auto" w:fill="auto"/>
            <w:tcMar>
              <w:top w:w="100" w:type="dxa"/>
              <w:left w:w="100" w:type="dxa"/>
              <w:bottom w:w="100" w:type="dxa"/>
              <w:right w:w="100" w:type="dxa"/>
            </w:tcMar>
          </w:tcPr>
          <w:p w14:paraId="4A28BD63"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 xml:space="preserve">Las acciones se implementan en la ventana entre el pronóstico y el impacto del evento extremo. </w:t>
            </w:r>
          </w:p>
          <w:p w14:paraId="17F65895" w14:textId="77777777" w:rsidR="00200D95" w:rsidRPr="000B56BB" w:rsidRDefault="00200D95" w:rsidP="00F45A0F">
            <w:pPr>
              <w:widowControl w:val="0"/>
              <w:rPr>
                <w:rFonts w:asciiTheme="minorBidi" w:hAnsiTheme="minorBidi" w:cstheme="minorBidi"/>
                <w:sz w:val="20"/>
                <w:szCs w:val="20"/>
                <w:lang w:val="es-ES"/>
              </w:rPr>
            </w:pPr>
          </w:p>
          <w:p w14:paraId="60B108E5" w14:textId="77777777" w:rsidR="00200D95" w:rsidRPr="000B56BB" w:rsidRDefault="00200D95" w:rsidP="00F45A0F">
            <w:pPr>
              <w:widowControl w:val="0"/>
              <w:rPr>
                <w:rFonts w:asciiTheme="minorBidi" w:hAnsiTheme="minorBidi" w:cstheme="minorBidi"/>
                <w:b/>
                <w:sz w:val="20"/>
                <w:szCs w:val="20"/>
              </w:rPr>
            </w:pPr>
            <w:r w:rsidRPr="000B56BB">
              <w:rPr>
                <w:rFonts w:asciiTheme="minorBidi" w:hAnsiTheme="minorBidi" w:cstheme="minorBidi"/>
                <w:b/>
                <w:sz w:val="20"/>
                <w:szCs w:val="20"/>
                <w:lang w:val="es"/>
              </w:rPr>
              <w:t>(Sección 5.5 Plantilla PAT – Viabilidad)</w:t>
            </w:r>
          </w:p>
        </w:tc>
        <w:tc>
          <w:tcPr>
            <w:tcW w:w="6378" w:type="dxa"/>
          </w:tcPr>
          <w:p w14:paraId="02AF1EF3"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 xml:space="preserve">Es necesario demostrar que las acciones pueden implementarse en </w:t>
            </w:r>
            <w:r w:rsidRPr="000B56BB">
              <w:rPr>
                <w:rFonts w:asciiTheme="minorBidi" w:hAnsiTheme="minorBidi" w:cstheme="minorBidi"/>
                <w:sz w:val="20"/>
                <w:szCs w:val="20"/>
                <w:lang/>
              </w:rPr>
              <w:t>la ventana de tiempo</w:t>
            </w:r>
            <w:r w:rsidRPr="000B56BB">
              <w:rPr>
                <w:rFonts w:asciiTheme="minorBidi" w:hAnsiTheme="minorBidi" w:cstheme="minorBidi"/>
                <w:sz w:val="20"/>
                <w:szCs w:val="20"/>
                <w:lang w:val="es"/>
              </w:rPr>
              <w:t xml:space="preserve"> proporcionado por el pronóstico con tiempo suficiente para que la población haga uso de la asistencia recibida.</w:t>
            </w:r>
          </w:p>
          <w:p w14:paraId="1342F705" w14:textId="77777777" w:rsidR="00200D95" w:rsidRPr="000B56BB" w:rsidRDefault="00200D95" w:rsidP="00F45A0F">
            <w:pPr>
              <w:widowControl w:val="0"/>
              <w:rPr>
                <w:rFonts w:asciiTheme="minorBidi" w:hAnsiTheme="minorBidi" w:cstheme="minorBidi"/>
                <w:sz w:val="20"/>
                <w:szCs w:val="20"/>
                <w:lang w:val="es-ES"/>
              </w:rPr>
            </w:pPr>
          </w:p>
          <w:p w14:paraId="0B0B2AC7" w14:textId="77777777" w:rsidR="00200D95" w:rsidRPr="000B56BB" w:rsidRDefault="00200D95" w:rsidP="00F45A0F">
            <w:pPr>
              <w:widowControl w:val="0"/>
              <w:rPr>
                <w:rFonts w:asciiTheme="minorBidi" w:hAnsiTheme="minorBidi" w:cstheme="minorBidi"/>
                <w:sz w:val="20"/>
                <w:szCs w:val="20"/>
              </w:rPr>
            </w:pPr>
            <w:r w:rsidRPr="000B56BB">
              <w:rPr>
                <w:rFonts w:asciiTheme="minorBidi" w:hAnsiTheme="minorBidi" w:cstheme="minorBidi"/>
                <w:sz w:val="20"/>
                <w:szCs w:val="20"/>
                <w:lang w:val="es"/>
              </w:rPr>
              <w:t xml:space="preserve">Para los desastres de inicio lento, el momento del impacto puede necesitar ser interpretado como el momento de un aumento esperado en los impactos o el pico esperado de impactos, pero las </w:t>
            </w:r>
            <w:r w:rsidRPr="000B56BB">
              <w:rPr>
                <w:rFonts w:asciiTheme="minorBidi" w:hAnsiTheme="minorBidi" w:cstheme="minorBidi"/>
                <w:sz w:val="20"/>
                <w:szCs w:val="20"/>
                <w:lang w:val="es"/>
              </w:rPr>
              <w:lastRenderedPageBreak/>
              <w:t>acciones aún tendrían que ser lo suficientemente tempranas como para reducir el impacto. En el caso de la sequía, necesitaremos flexibilidad, ya que es difícil identificar este momento específico. Cada uno sería específico del contexto.</w:t>
            </w:r>
          </w:p>
        </w:tc>
      </w:tr>
      <w:tr w:rsidR="00200D95" w:rsidRPr="000B56BB" w14:paraId="60517296" w14:textId="77777777" w:rsidTr="004457D1">
        <w:tc>
          <w:tcPr>
            <w:tcW w:w="4111" w:type="dxa"/>
            <w:shd w:val="clear" w:color="auto" w:fill="auto"/>
            <w:tcMar>
              <w:top w:w="100" w:type="dxa"/>
              <w:left w:w="100" w:type="dxa"/>
              <w:bottom w:w="100" w:type="dxa"/>
              <w:right w:w="100" w:type="dxa"/>
            </w:tcMar>
          </w:tcPr>
          <w:p w14:paraId="08434C33"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lastRenderedPageBreak/>
              <w:t>El PAT apoya los Principios de "</w:t>
            </w:r>
            <w:hyperlink r:id="rId35">
              <w:r w:rsidRPr="000B56BB">
                <w:rPr>
                  <w:rStyle w:val="Hyperlink"/>
                  <w:rFonts w:asciiTheme="minorBidi" w:hAnsiTheme="minorBidi" w:cstheme="minorBidi"/>
                  <w:sz w:val="20"/>
                  <w:szCs w:val="20"/>
                  <w:lang w:val="es"/>
                </w:rPr>
                <w:t>Buena Donación Humanitaria</w:t>
              </w:r>
            </w:hyperlink>
            <w:r w:rsidRPr="000B56BB">
              <w:rPr>
                <w:rFonts w:asciiTheme="minorBidi" w:hAnsiTheme="minorBidi" w:cstheme="minorBidi"/>
                <w:sz w:val="20"/>
                <w:szCs w:val="20"/>
                <w:lang w:val="es"/>
              </w:rPr>
              <w:t xml:space="preserve">" y "No Hacer Daño" </w:t>
            </w:r>
          </w:p>
          <w:p w14:paraId="18CEFDF9" w14:textId="77777777" w:rsidR="00200D95" w:rsidRPr="000B56BB" w:rsidRDefault="00200D95" w:rsidP="00F45A0F">
            <w:pPr>
              <w:widowControl w:val="0"/>
              <w:rPr>
                <w:rFonts w:asciiTheme="minorBidi" w:hAnsiTheme="minorBidi" w:cstheme="minorBidi"/>
                <w:sz w:val="20"/>
                <w:szCs w:val="20"/>
                <w:lang w:val="es-ES"/>
              </w:rPr>
            </w:pPr>
          </w:p>
          <w:p w14:paraId="57F1EAD5" w14:textId="77777777" w:rsidR="00200D95" w:rsidRPr="000B56BB" w:rsidRDefault="00200D95" w:rsidP="00F45A0F">
            <w:pPr>
              <w:widowControl w:val="0"/>
              <w:rPr>
                <w:rFonts w:asciiTheme="minorBidi" w:hAnsiTheme="minorBidi" w:cstheme="minorBidi"/>
                <w:b/>
                <w:sz w:val="20"/>
                <w:szCs w:val="20"/>
                <w:lang w:val="es-ES"/>
              </w:rPr>
            </w:pPr>
            <w:r w:rsidRPr="000B56BB">
              <w:rPr>
                <w:rFonts w:asciiTheme="minorBidi" w:hAnsiTheme="minorBidi" w:cstheme="minorBidi"/>
                <w:b/>
                <w:bCs/>
                <w:sz w:val="20"/>
                <w:szCs w:val="20"/>
                <w:lang w:val="es"/>
              </w:rPr>
              <w:t>(Sección</w:t>
            </w:r>
            <w:r w:rsidRPr="000B56BB">
              <w:rPr>
                <w:rFonts w:asciiTheme="minorBidi" w:hAnsiTheme="minorBidi" w:cstheme="minorBidi"/>
                <w:b/>
                <w:sz w:val="20"/>
                <w:szCs w:val="20"/>
                <w:lang w:val="es"/>
              </w:rPr>
              <w:t xml:space="preserve"> 5.4 Plantilla PAT 5.4 - Utilidad de las acciones en caso de que no ocurra)</w:t>
            </w:r>
          </w:p>
        </w:tc>
        <w:tc>
          <w:tcPr>
            <w:tcW w:w="6378" w:type="dxa"/>
          </w:tcPr>
          <w:p w14:paraId="76CAE21D" w14:textId="77777777" w:rsidR="00200D95" w:rsidRPr="000B56BB" w:rsidRDefault="00200D95" w:rsidP="00F45A0F">
            <w:pPr>
              <w:widowControl w:val="0"/>
              <w:rPr>
                <w:rFonts w:asciiTheme="minorBidi" w:hAnsiTheme="minorBidi" w:cstheme="minorBidi"/>
                <w:sz w:val="20"/>
                <w:szCs w:val="20"/>
                <w:lang w:val="es-ES"/>
              </w:rPr>
            </w:pPr>
          </w:p>
        </w:tc>
      </w:tr>
      <w:tr w:rsidR="00200D95" w:rsidRPr="000B56BB" w14:paraId="48504B89" w14:textId="77777777" w:rsidTr="004457D1">
        <w:tc>
          <w:tcPr>
            <w:tcW w:w="4111" w:type="dxa"/>
            <w:shd w:val="clear" w:color="auto" w:fill="auto"/>
            <w:tcMar>
              <w:top w:w="100" w:type="dxa"/>
              <w:left w:w="100" w:type="dxa"/>
              <w:bottom w:w="100" w:type="dxa"/>
              <w:right w:w="100" w:type="dxa"/>
            </w:tcMar>
          </w:tcPr>
          <w:p w14:paraId="2FA5CEAB"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El PAT incluye una matriz operativa con las actividades a implementar de acuerdo con el</w:t>
            </w:r>
            <w:r w:rsidRPr="000B56BB">
              <w:rPr>
                <w:rFonts w:asciiTheme="minorBidi" w:hAnsiTheme="minorBidi" w:cstheme="minorBidi"/>
                <w:sz w:val="20"/>
                <w:szCs w:val="20"/>
                <w:lang/>
              </w:rPr>
              <w:t xml:space="preserve"> plan y presupuesto de la </w:t>
            </w:r>
            <w:r w:rsidRPr="000B56BB">
              <w:rPr>
                <w:rFonts w:asciiTheme="minorBidi" w:hAnsiTheme="minorBidi" w:cstheme="minorBidi"/>
                <w:sz w:val="20"/>
                <w:szCs w:val="20"/>
                <w:lang w:val="es"/>
              </w:rPr>
              <w:t xml:space="preserve">FICR </w:t>
            </w:r>
          </w:p>
          <w:p w14:paraId="06F6385D" w14:textId="77777777" w:rsidR="00200D95" w:rsidRPr="000B56BB" w:rsidRDefault="00200D95" w:rsidP="00F45A0F">
            <w:pPr>
              <w:widowControl w:val="0"/>
              <w:rPr>
                <w:rFonts w:asciiTheme="minorBidi" w:hAnsiTheme="minorBidi" w:cstheme="minorBidi"/>
                <w:sz w:val="20"/>
                <w:szCs w:val="20"/>
                <w:lang w:val="es-ES"/>
              </w:rPr>
            </w:pPr>
          </w:p>
          <w:p w14:paraId="2EDCEAC7"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b/>
                <w:sz w:val="20"/>
                <w:szCs w:val="20"/>
                <w:lang w:val="es"/>
              </w:rPr>
              <w:t>(Sección 5.3 Plantilla PAT - Estrategia Operativa de la FICR)</w:t>
            </w:r>
          </w:p>
        </w:tc>
        <w:tc>
          <w:tcPr>
            <w:tcW w:w="6378" w:type="dxa"/>
          </w:tcPr>
          <w:p w14:paraId="6C27A776"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Para facilitar la visión general de todas las medidas que deben adoptarse por sector y su calendario, debe utilizarse una matriz operativa. Esta matriz operacional sigue el marco de programación de la FICR, que debe estar alineado con la estructura del presupuesto del PAT.</w:t>
            </w:r>
          </w:p>
        </w:tc>
      </w:tr>
      <w:tr w:rsidR="00200D95" w:rsidRPr="000B56BB" w14:paraId="4545930F" w14:textId="77777777" w:rsidTr="004457D1">
        <w:tc>
          <w:tcPr>
            <w:tcW w:w="4111" w:type="dxa"/>
            <w:shd w:val="clear" w:color="auto" w:fill="auto"/>
            <w:tcMar>
              <w:top w:w="100" w:type="dxa"/>
              <w:left w:w="100" w:type="dxa"/>
              <w:bottom w:w="100" w:type="dxa"/>
              <w:right w:w="100" w:type="dxa"/>
            </w:tcMar>
          </w:tcPr>
          <w:p w14:paraId="4B6E8F60"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 xml:space="preserve">Si es relevante para el tipo de intervención, las acciones están en línea con las normas, regulaciones y leyes internacionales y / o nacionales aceptadas para el sector relevante. Por ejemplo, </w:t>
            </w:r>
            <w:hyperlink r:id="rId36">
              <w:r w:rsidRPr="000B56BB">
                <w:rPr>
                  <w:rStyle w:val="Hyperlink"/>
                  <w:rFonts w:asciiTheme="minorBidi" w:hAnsiTheme="minorBidi" w:cstheme="minorBidi"/>
                  <w:sz w:val="20"/>
                  <w:szCs w:val="20"/>
                  <w:lang w:val="es"/>
                </w:rPr>
                <w:t>ESFERA</w:t>
              </w:r>
            </w:hyperlink>
            <w:r w:rsidRPr="000B56BB">
              <w:rPr>
                <w:rFonts w:asciiTheme="minorBidi" w:hAnsiTheme="minorBidi" w:cstheme="minorBidi"/>
                <w:sz w:val="20"/>
                <w:szCs w:val="20"/>
                <w:lang w:val="es"/>
              </w:rPr>
              <w:t xml:space="preserve">,  LEGS, Normas </w:t>
            </w:r>
            <w:hyperlink r:id="rId37">
              <w:r w:rsidRPr="000B56BB">
                <w:rPr>
                  <w:rStyle w:val="Hyperlink"/>
                  <w:rFonts w:asciiTheme="minorBidi" w:hAnsiTheme="minorBidi" w:cstheme="minorBidi"/>
                  <w:sz w:val="20"/>
                  <w:szCs w:val="20"/>
                  <w:lang w:val="es"/>
                </w:rPr>
                <w:t>mínimas de protección, género e inclusión en situaciones de emergencia</w:t>
              </w:r>
            </w:hyperlink>
            <w:r w:rsidRPr="000B56BB">
              <w:rPr>
                <w:rFonts w:asciiTheme="minorBidi" w:hAnsiTheme="minorBidi" w:cstheme="minorBidi"/>
                <w:sz w:val="20"/>
                <w:szCs w:val="20"/>
                <w:lang w:val="es"/>
              </w:rPr>
              <w:t xml:space="preserve">. </w:t>
            </w:r>
            <w:hyperlink r:id="rId38"/>
          </w:p>
          <w:p w14:paraId="6B7F3016" w14:textId="77777777" w:rsidR="00200D95" w:rsidRPr="000B56BB" w:rsidRDefault="00200D95" w:rsidP="00F45A0F">
            <w:pPr>
              <w:widowControl w:val="0"/>
              <w:rPr>
                <w:rFonts w:asciiTheme="minorBidi" w:hAnsiTheme="minorBidi" w:cstheme="minorBidi"/>
                <w:sz w:val="20"/>
                <w:szCs w:val="20"/>
                <w:lang w:val="es-ES"/>
              </w:rPr>
            </w:pPr>
          </w:p>
          <w:p w14:paraId="0964B082" w14:textId="77777777" w:rsidR="00200D95" w:rsidRPr="000B56BB" w:rsidRDefault="00200D95" w:rsidP="00F45A0F">
            <w:pPr>
              <w:widowControl w:val="0"/>
              <w:rPr>
                <w:rFonts w:asciiTheme="minorBidi" w:hAnsiTheme="minorBidi" w:cstheme="minorBidi"/>
                <w:b/>
                <w:sz w:val="20"/>
                <w:szCs w:val="20"/>
                <w:lang w:val="es-ES"/>
              </w:rPr>
            </w:pPr>
            <w:r w:rsidRPr="000B56BB">
              <w:rPr>
                <w:rFonts w:asciiTheme="minorBidi" w:hAnsiTheme="minorBidi" w:cstheme="minorBidi"/>
                <w:b/>
                <w:sz w:val="20"/>
                <w:szCs w:val="20"/>
                <w:lang w:val="es"/>
              </w:rPr>
              <w:t>(Sección 5.3 Plantilla PAT - Estrategia Operativa de la FICR)</w:t>
            </w:r>
          </w:p>
        </w:tc>
        <w:tc>
          <w:tcPr>
            <w:tcW w:w="6378" w:type="dxa"/>
          </w:tcPr>
          <w:p w14:paraId="76D43015" w14:textId="77777777" w:rsidR="00200D95" w:rsidRPr="000B56BB" w:rsidRDefault="00200D95" w:rsidP="00F45A0F">
            <w:pPr>
              <w:widowControl w:val="0"/>
              <w:rPr>
                <w:rFonts w:asciiTheme="minorBidi" w:hAnsiTheme="minorBidi" w:cstheme="minorBidi"/>
                <w:sz w:val="20"/>
                <w:szCs w:val="20"/>
                <w:lang w:val="es-ES"/>
              </w:rPr>
            </w:pPr>
          </w:p>
        </w:tc>
      </w:tr>
      <w:tr w:rsidR="00200D95" w:rsidRPr="000B56BB" w14:paraId="1B101A66" w14:textId="77777777" w:rsidTr="004457D1">
        <w:tc>
          <w:tcPr>
            <w:tcW w:w="4111" w:type="dxa"/>
            <w:shd w:val="clear" w:color="auto" w:fill="auto"/>
            <w:tcMar>
              <w:top w:w="100" w:type="dxa"/>
              <w:left w:w="100" w:type="dxa"/>
              <w:bottom w:w="100" w:type="dxa"/>
              <w:right w:w="100" w:type="dxa"/>
            </w:tcMar>
          </w:tcPr>
          <w:p w14:paraId="192782FD"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 xml:space="preserve">El PAT incluye una descripción de 4W que indica quién hace qué, dónde y cuándo. Esto debería incluir también a los actores fuera de la estructura de la Sociedad Nacional. </w:t>
            </w:r>
          </w:p>
          <w:p w14:paraId="1BD8E3E7" w14:textId="77777777" w:rsidR="00200D95" w:rsidRPr="000B56BB" w:rsidRDefault="00200D95" w:rsidP="00F45A0F">
            <w:pPr>
              <w:widowControl w:val="0"/>
              <w:rPr>
                <w:rFonts w:asciiTheme="minorBidi" w:hAnsiTheme="minorBidi" w:cstheme="minorBidi"/>
                <w:sz w:val="20"/>
                <w:szCs w:val="20"/>
                <w:lang w:val="es-ES"/>
              </w:rPr>
            </w:pPr>
          </w:p>
          <w:p w14:paraId="6AABCD09" w14:textId="77777777" w:rsidR="00200D95" w:rsidRPr="000B56BB" w:rsidRDefault="00200D95" w:rsidP="00F45A0F">
            <w:pPr>
              <w:widowControl w:val="0"/>
              <w:rPr>
                <w:rFonts w:asciiTheme="minorBidi" w:hAnsiTheme="minorBidi" w:cstheme="minorBidi"/>
                <w:b/>
                <w:sz w:val="20"/>
                <w:szCs w:val="20"/>
                <w:lang w:val="es-ES"/>
              </w:rPr>
            </w:pPr>
            <w:r w:rsidRPr="000B56BB">
              <w:rPr>
                <w:rFonts w:asciiTheme="minorBidi" w:hAnsiTheme="minorBidi" w:cstheme="minorBidi"/>
                <w:b/>
                <w:sz w:val="20"/>
                <w:szCs w:val="20"/>
                <w:lang w:val="es"/>
              </w:rPr>
              <w:t>(Sección 6.1 Plantilla PAT – Proceso de implementación de Acción Temprana)</w:t>
            </w:r>
          </w:p>
        </w:tc>
        <w:tc>
          <w:tcPr>
            <w:tcW w:w="6378" w:type="dxa"/>
          </w:tcPr>
          <w:p w14:paraId="5BE5D458"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El proceso de implementación descrito muestra que cada paso de la activación ha sido pensado y considerado y que la implementación en el tiempo de entrega disponible es posible. El conjunto de tareas descritas en esta sección debe cubrir todas las actividades desde el momento en que se alcanza el activador (Día 1) hasta la finalización de las encuestas posteriores al impacto (Día X).</w:t>
            </w:r>
          </w:p>
        </w:tc>
      </w:tr>
      <w:tr w:rsidR="00200D95" w:rsidRPr="000B56BB" w14:paraId="27F8DAB6" w14:textId="77777777" w:rsidTr="004457D1">
        <w:tc>
          <w:tcPr>
            <w:tcW w:w="4111" w:type="dxa"/>
            <w:shd w:val="clear" w:color="auto" w:fill="000000" w:themeFill="text1"/>
            <w:tcMar>
              <w:top w:w="100" w:type="dxa"/>
              <w:left w:w="100" w:type="dxa"/>
              <w:bottom w:w="100" w:type="dxa"/>
              <w:right w:w="100" w:type="dxa"/>
            </w:tcMar>
          </w:tcPr>
          <w:p w14:paraId="53D17A25" w14:textId="77777777" w:rsidR="00200D95" w:rsidRPr="000B56BB" w:rsidRDefault="00200D95" w:rsidP="00F45A0F">
            <w:pPr>
              <w:widowControl w:val="0"/>
              <w:rPr>
                <w:rFonts w:asciiTheme="minorBidi" w:hAnsiTheme="minorBidi" w:cstheme="minorBidi"/>
                <w:color w:val="FFFFFF" w:themeColor="background1"/>
                <w:sz w:val="20"/>
                <w:szCs w:val="20"/>
              </w:rPr>
            </w:pPr>
            <w:r w:rsidRPr="000B56BB">
              <w:rPr>
                <w:rFonts w:asciiTheme="minorBidi" w:hAnsiTheme="minorBidi" w:cstheme="minorBidi"/>
                <w:color w:val="FFFFFF" w:themeColor="background1"/>
                <w:sz w:val="20"/>
                <w:szCs w:val="20"/>
                <w:lang w:val="es"/>
              </w:rPr>
              <w:t>Activación de PAT</w:t>
            </w:r>
          </w:p>
        </w:tc>
        <w:tc>
          <w:tcPr>
            <w:tcW w:w="6378" w:type="dxa"/>
            <w:shd w:val="clear" w:color="auto" w:fill="000000" w:themeFill="text1"/>
          </w:tcPr>
          <w:p w14:paraId="2647B509" w14:textId="77777777" w:rsidR="00200D95" w:rsidRPr="000B56BB" w:rsidRDefault="00200D95" w:rsidP="00F45A0F">
            <w:pPr>
              <w:widowControl w:val="0"/>
              <w:rPr>
                <w:rFonts w:asciiTheme="minorBidi" w:hAnsiTheme="minorBidi" w:cstheme="minorBidi"/>
                <w:color w:val="FFFFFF" w:themeColor="background1"/>
                <w:sz w:val="20"/>
                <w:szCs w:val="20"/>
              </w:rPr>
            </w:pPr>
            <w:r w:rsidRPr="000B56BB">
              <w:rPr>
                <w:rFonts w:asciiTheme="minorBidi" w:hAnsiTheme="minorBidi" w:cstheme="minorBidi"/>
                <w:color w:val="FFFFFF" w:themeColor="background1"/>
                <w:sz w:val="20"/>
                <w:szCs w:val="20"/>
                <w:lang w:val="es"/>
              </w:rPr>
              <w:t>Comentarios</w:t>
            </w:r>
          </w:p>
        </w:tc>
      </w:tr>
      <w:tr w:rsidR="00200D95" w:rsidRPr="000B56BB" w14:paraId="55C5410E" w14:textId="77777777" w:rsidTr="004457D1">
        <w:tc>
          <w:tcPr>
            <w:tcW w:w="4111" w:type="dxa"/>
            <w:shd w:val="clear" w:color="auto" w:fill="auto"/>
            <w:tcMar>
              <w:top w:w="100" w:type="dxa"/>
              <w:left w:w="100" w:type="dxa"/>
              <w:bottom w:w="100" w:type="dxa"/>
              <w:right w:w="100" w:type="dxa"/>
            </w:tcMar>
          </w:tcPr>
          <w:p w14:paraId="10EB33B0"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Existe un mecanismo para monitorear los pronósticos (indicadores relacionados con el anuncio / o el</w:t>
            </w:r>
            <w:r w:rsidRPr="000B56BB">
              <w:rPr>
                <w:rFonts w:asciiTheme="minorBidi" w:hAnsiTheme="minorBidi" w:cstheme="minorBidi"/>
                <w:sz w:val="20"/>
                <w:szCs w:val="20"/>
                <w:lang/>
              </w:rPr>
              <w:t>activador</w:t>
            </w:r>
            <w:r w:rsidRPr="000B56BB">
              <w:rPr>
                <w:rFonts w:asciiTheme="minorBidi" w:hAnsiTheme="minorBidi" w:cstheme="minorBidi"/>
                <w:sz w:val="20"/>
                <w:szCs w:val="20"/>
                <w:lang w:val="es"/>
              </w:rPr>
              <w:t>) y alertar a los actores relevantes tan pronto como se alcance un activador para iniciar las acciones tempranas. Esto implica que el proceso para activar el sistema FbF es claramente entendido por todo el personal clave de</w:t>
            </w:r>
            <w:r w:rsidRPr="000B56BB">
              <w:rPr>
                <w:rFonts w:asciiTheme="minorBidi" w:hAnsiTheme="minorBidi" w:cstheme="minorBidi"/>
                <w:sz w:val="20"/>
                <w:szCs w:val="20"/>
                <w:lang/>
              </w:rPr>
              <w:t xml:space="preserve"> la Sociedad Nacional</w:t>
            </w:r>
            <w:r w:rsidRPr="000B56BB">
              <w:rPr>
                <w:rFonts w:asciiTheme="minorBidi" w:hAnsiTheme="minorBidi" w:cstheme="minorBidi"/>
                <w:sz w:val="20"/>
                <w:szCs w:val="20"/>
                <w:lang w:val="es"/>
              </w:rPr>
              <w:t>y los socios relevantes.</w:t>
            </w:r>
          </w:p>
          <w:p w14:paraId="2A2AA9ED" w14:textId="77777777" w:rsidR="00200D95" w:rsidRPr="000B56BB" w:rsidRDefault="00200D95" w:rsidP="00F45A0F">
            <w:pPr>
              <w:widowControl w:val="0"/>
              <w:rPr>
                <w:rFonts w:asciiTheme="minorBidi" w:hAnsiTheme="minorBidi" w:cstheme="minorBidi"/>
                <w:sz w:val="20"/>
                <w:szCs w:val="20"/>
                <w:lang w:val="es-ES"/>
              </w:rPr>
            </w:pPr>
          </w:p>
          <w:p w14:paraId="41C5AB69" w14:textId="77777777" w:rsidR="00200D95" w:rsidRPr="000B56BB" w:rsidRDefault="00200D95" w:rsidP="00F45A0F">
            <w:pPr>
              <w:widowControl w:val="0"/>
              <w:rPr>
                <w:rFonts w:asciiTheme="minorBidi" w:hAnsiTheme="minorBidi" w:cstheme="minorBidi"/>
                <w:b/>
                <w:sz w:val="20"/>
                <w:szCs w:val="20"/>
                <w:lang w:val="es-ES"/>
              </w:rPr>
            </w:pPr>
            <w:r w:rsidRPr="000B56BB">
              <w:rPr>
                <w:rFonts w:asciiTheme="minorBidi" w:hAnsiTheme="minorBidi" w:cstheme="minorBidi"/>
                <w:b/>
                <w:sz w:val="20"/>
                <w:szCs w:val="20"/>
                <w:lang w:val="es"/>
              </w:rPr>
              <w:t xml:space="preserve">(Sección 6.2 Plantilla PAT - Sistema de </w:t>
            </w:r>
            <w:r w:rsidRPr="000B56BB">
              <w:rPr>
                <w:rFonts w:asciiTheme="minorBidi" w:hAnsiTheme="minorBidi" w:cstheme="minorBidi"/>
                <w:b/>
                <w:sz w:val="20"/>
                <w:szCs w:val="20"/>
                <w:lang w:val="es"/>
              </w:rPr>
              <w:lastRenderedPageBreak/>
              <w:t>activación de activación)</w:t>
            </w:r>
          </w:p>
        </w:tc>
        <w:tc>
          <w:tcPr>
            <w:tcW w:w="6378" w:type="dxa"/>
          </w:tcPr>
          <w:p w14:paraId="574DAB77" w14:textId="77777777" w:rsidR="00200D95" w:rsidRPr="000B56BB" w:rsidRDefault="00200D95" w:rsidP="00F45A0F">
            <w:pPr>
              <w:widowControl w:val="0"/>
              <w:jc w:val="both"/>
              <w:rPr>
                <w:rFonts w:asciiTheme="minorBidi" w:hAnsiTheme="minorBidi" w:cstheme="minorBidi"/>
                <w:sz w:val="20"/>
                <w:szCs w:val="20"/>
                <w:lang w:val="es-ES"/>
              </w:rPr>
            </w:pPr>
            <w:r w:rsidRPr="000B56BB">
              <w:rPr>
                <w:rFonts w:asciiTheme="minorBidi" w:hAnsiTheme="minorBidi" w:cstheme="minorBidi"/>
                <w:sz w:val="20"/>
                <w:szCs w:val="20"/>
                <w:lang w:val="es"/>
              </w:rPr>
              <w:lastRenderedPageBreak/>
              <w:t xml:space="preserve">Idealmente, existe un sistema para monitorear automáticamente los pronósticos y enviar un mensaje automático de alerta a los actores relevantes tan pronto como se alcance un disparador. Se espera que esto sea ejecutado por la oficina meteorológica nacional y / o la autoridad nacional de </w:t>
            </w:r>
            <w:r w:rsidRPr="000B56BB">
              <w:rPr>
                <w:rFonts w:asciiTheme="minorBidi" w:hAnsiTheme="minorBidi" w:cstheme="minorBidi"/>
                <w:sz w:val="20"/>
                <w:szCs w:val="20"/>
                <w:lang/>
              </w:rPr>
              <w:t>gestión de desastres</w:t>
            </w:r>
            <w:r w:rsidRPr="000B56BB">
              <w:rPr>
                <w:rFonts w:asciiTheme="minorBidi" w:hAnsiTheme="minorBidi" w:cstheme="minorBidi"/>
                <w:sz w:val="20"/>
                <w:szCs w:val="20"/>
                <w:lang w:val="es"/>
              </w:rPr>
              <w:t>. Si este sistema automático no existe, es necesario establecer un mecanismo para monitorear los pronósticos / indicadores y alertar a los actores relevantes tan pronto como se alcance un activador para iniciar las acciones tempranas.</w:t>
            </w:r>
          </w:p>
          <w:p w14:paraId="59B7E9A4" w14:textId="77777777" w:rsidR="00200D95" w:rsidRPr="000B56BB" w:rsidRDefault="00200D95" w:rsidP="00F45A0F">
            <w:pPr>
              <w:widowControl w:val="0"/>
              <w:jc w:val="both"/>
              <w:rPr>
                <w:rFonts w:asciiTheme="minorBidi" w:hAnsiTheme="minorBidi" w:cstheme="minorBidi"/>
                <w:sz w:val="20"/>
                <w:szCs w:val="20"/>
                <w:lang w:val="es-ES"/>
              </w:rPr>
            </w:pPr>
          </w:p>
          <w:p w14:paraId="7F8B2A9E" w14:textId="77777777" w:rsidR="00200D95" w:rsidRPr="000B56BB" w:rsidRDefault="00200D95" w:rsidP="00F45A0F">
            <w:pPr>
              <w:widowControl w:val="0"/>
              <w:jc w:val="both"/>
              <w:rPr>
                <w:rFonts w:asciiTheme="minorBidi" w:eastAsia="Roboto" w:hAnsiTheme="minorBidi" w:cstheme="minorBidi"/>
                <w:sz w:val="20"/>
                <w:szCs w:val="20"/>
                <w:lang w:val="es-ES"/>
              </w:rPr>
            </w:pPr>
            <w:r w:rsidRPr="000B56BB">
              <w:rPr>
                <w:rFonts w:asciiTheme="minorBidi" w:hAnsiTheme="minorBidi" w:cstheme="minorBidi"/>
                <w:sz w:val="20"/>
                <w:szCs w:val="20"/>
                <w:lang w:val="es"/>
              </w:rPr>
              <w:t xml:space="preserve">Si el activador se basa en una combinación de múltiples indicadores (por ejemplo, para el peligro de inicio lento) y aún no existe un producto </w:t>
            </w:r>
            <w:r w:rsidRPr="000B56BB">
              <w:rPr>
                <w:rFonts w:asciiTheme="minorBidi" w:hAnsiTheme="minorBidi" w:cstheme="minorBidi"/>
                <w:sz w:val="20"/>
                <w:szCs w:val="20"/>
                <w:lang w:val="es"/>
              </w:rPr>
              <w:lastRenderedPageBreak/>
              <w:t xml:space="preserve">adecuado, el PAT debe explicar quién proporcionará los datos y cómo se combinarán y analizarán.  </w:t>
            </w:r>
            <w:r w:rsidRPr="000B56BB">
              <w:rPr>
                <w:rFonts w:asciiTheme="minorBidi" w:hAnsiTheme="minorBidi" w:cstheme="minorBidi"/>
                <w:sz w:val="20"/>
                <w:szCs w:val="20"/>
                <w:highlight w:val="white"/>
                <w:lang w:val="es"/>
              </w:rPr>
              <w:t xml:space="preserve">Esto puede necesitar ser un consorcio de instituciones, cada una de las cuales proporcione piezas de información, por lo tanto, un mecanismo de comunicación claro es vital. </w:t>
            </w:r>
          </w:p>
          <w:p w14:paraId="18EEDAC6" w14:textId="77777777" w:rsidR="00200D95" w:rsidRPr="000B56BB" w:rsidRDefault="00200D95" w:rsidP="00F45A0F">
            <w:pPr>
              <w:widowControl w:val="0"/>
              <w:jc w:val="both"/>
              <w:rPr>
                <w:rFonts w:asciiTheme="minorBidi" w:eastAsia="Roboto" w:hAnsiTheme="minorBidi" w:cstheme="minorBidi"/>
                <w:sz w:val="20"/>
                <w:szCs w:val="20"/>
                <w:lang w:val="es-ES"/>
              </w:rPr>
            </w:pPr>
          </w:p>
          <w:p w14:paraId="1E4B9CA6" w14:textId="77777777" w:rsidR="00200D95" w:rsidRPr="000B56BB" w:rsidRDefault="00200D95" w:rsidP="00F45A0F">
            <w:pPr>
              <w:widowControl w:val="0"/>
              <w:jc w:val="both"/>
              <w:rPr>
                <w:rFonts w:asciiTheme="minorBidi" w:hAnsiTheme="minorBidi" w:cstheme="minorBidi"/>
                <w:sz w:val="20"/>
                <w:szCs w:val="20"/>
                <w:lang w:val="es-ES"/>
              </w:rPr>
            </w:pPr>
            <w:r w:rsidRPr="000B56BB">
              <w:rPr>
                <w:rFonts w:asciiTheme="minorBidi" w:hAnsiTheme="minorBidi" w:cstheme="minorBidi"/>
                <w:sz w:val="20"/>
                <w:szCs w:val="20"/>
                <w:lang w:val="es"/>
              </w:rPr>
              <w:t>Cualquier riesgo (por ejemplo, ciertos datos no se recopilan a tiempo) y medidas de mitigación (por ejemplo, MOU) deben describirse.</w:t>
            </w:r>
          </w:p>
        </w:tc>
      </w:tr>
      <w:tr w:rsidR="00200D95" w:rsidRPr="000B56BB" w14:paraId="10895293" w14:textId="77777777" w:rsidTr="004457D1">
        <w:tc>
          <w:tcPr>
            <w:tcW w:w="4111" w:type="dxa"/>
            <w:shd w:val="clear" w:color="auto" w:fill="auto"/>
            <w:tcMar>
              <w:top w:w="100" w:type="dxa"/>
              <w:left w:w="100" w:type="dxa"/>
              <w:bottom w:w="100" w:type="dxa"/>
              <w:right w:w="100" w:type="dxa"/>
            </w:tcMar>
          </w:tcPr>
          <w:p w14:paraId="0B5D8B22" w14:textId="77777777" w:rsidR="00200D95" w:rsidRPr="000B56BB" w:rsidRDefault="00200D95" w:rsidP="00F45A0F">
            <w:pPr>
              <w:rPr>
                <w:rFonts w:asciiTheme="minorBidi" w:hAnsiTheme="minorBidi" w:cstheme="minorBidi"/>
                <w:sz w:val="20"/>
                <w:szCs w:val="20"/>
                <w:lang w:val="es-ES"/>
              </w:rPr>
            </w:pPr>
            <w:r w:rsidRPr="000B56BB">
              <w:rPr>
                <w:rFonts w:asciiTheme="minorBidi" w:hAnsiTheme="minorBidi" w:cstheme="minorBidi"/>
                <w:sz w:val="20"/>
                <w:szCs w:val="20"/>
                <w:lang w:val="es"/>
              </w:rPr>
              <w:lastRenderedPageBreak/>
              <w:t xml:space="preserve">El PAT explica claramente cómo se seleccionarán los beneficiarios objetivo dentro de las áreas de intervención </w:t>
            </w:r>
          </w:p>
          <w:p w14:paraId="1EAF510C" w14:textId="77777777" w:rsidR="00200D95" w:rsidRPr="000B56BB" w:rsidRDefault="00200D95" w:rsidP="00F45A0F">
            <w:pPr>
              <w:rPr>
                <w:rFonts w:asciiTheme="minorBidi" w:hAnsiTheme="minorBidi" w:cstheme="minorBidi"/>
                <w:sz w:val="20"/>
                <w:szCs w:val="20"/>
                <w:lang w:val="es-ES"/>
              </w:rPr>
            </w:pPr>
          </w:p>
          <w:p w14:paraId="46C50DF4"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b/>
                <w:sz w:val="20"/>
                <w:szCs w:val="20"/>
                <w:lang w:val="es"/>
              </w:rPr>
              <w:t>(Sección 6.3 Plantilla PAT – Selección de la población objetivo)</w:t>
            </w:r>
          </w:p>
        </w:tc>
        <w:tc>
          <w:tcPr>
            <w:tcW w:w="6378" w:type="dxa"/>
          </w:tcPr>
          <w:p w14:paraId="10B52641" w14:textId="77777777" w:rsidR="00200D95" w:rsidRPr="000B56BB" w:rsidDel="005F2D39"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 xml:space="preserve">Una vez que se ha identificado un área de intervención, </w:t>
            </w:r>
            <w:r w:rsidRPr="000B56BB">
              <w:rPr>
                <w:rFonts w:asciiTheme="minorBidi" w:hAnsiTheme="minorBidi" w:cstheme="minorBidi"/>
                <w:sz w:val="20"/>
                <w:szCs w:val="20"/>
                <w:lang/>
              </w:rPr>
              <w:t>la Sociedad Nacional</w:t>
            </w:r>
            <w:r w:rsidRPr="000B56BB">
              <w:rPr>
                <w:rFonts w:asciiTheme="minorBidi" w:hAnsiTheme="minorBidi" w:cstheme="minorBidi"/>
                <w:sz w:val="20"/>
                <w:szCs w:val="20"/>
                <w:lang w:val="es"/>
              </w:rPr>
              <w:t xml:space="preserve"> todavía </w:t>
            </w:r>
            <w:proofErr w:type="gramStart"/>
            <w:r w:rsidRPr="000B56BB">
              <w:rPr>
                <w:rFonts w:asciiTheme="minorBidi" w:hAnsiTheme="minorBidi" w:cstheme="minorBidi"/>
                <w:sz w:val="20"/>
                <w:szCs w:val="20"/>
                <w:lang w:val="es"/>
              </w:rPr>
              <w:t>tiene que tener</w:t>
            </w:r>
            <w:proofErr w:type="gramEnd"/>
            <w:r w:rsidRPr="000B56BB">
              <w:rPr>
                <w:rFonts w:asciiTheme="minorBidi" w:hAnsiTheme="minorBidi" w:cstheme="minorBidi"/>
                <w:sz w:val="20"/>
                <w:szCs w:val="20"/>
                <w:lang w:val="es"/>
              </w:rPr>
              <w:t xml:space="preserve"> un proceso claro para seleccionar a qué hogares en esa área proporcionará asistencia. El proceso de selección debe ser factible dentro del plazo de entrega. </w:t>
            </w:r>
          </w:p>
        </w:tc>
      </w:tr>
      <w:tr w:rsidR="00200D95" w:rsidRPr="000B56BB" w14:paraId="6BCF59DA" w14:textId="77777777" w:rsidTr="004457D1">
        <w:tc>
          <w:tcPr>
            <w:tcW w:w="4111" w:type="dxa"/>
            <w:shd w:val="clear" w:color="auto" w:fill="auto"/>
            <w:tcMar>
              <w:top w:w="100" w:type="dxa"/>
              <w:left w:w="100" w:type="dxa"/>
              <w:bottom w:w="100" w:type="dxa"/>
              <w:right w:w="100" w:type="dxa"/>
            </w:tcMar>
          </w:tcPr>
          <w:p w14:paraId="7F318566"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 xml:space="preserve">El PAT incluye la descripción de un mecanismo de parada </w:t>
            </w:r>
            <w:r w:rsidRPr="000B56BB">
              <w:rPr>
                <w:rFonts w:asciiTheme="minorBidi" w:hAnsiTheme="minorBidi" w:cstheme="minorBidi"/>
                <w:sz w:val="20"/>
                <w:szCs w:val="20"/>
                <w:lang/>
              </w:rPr>
              <w:t xml:space="preserve">para los </w:t>
            </w:r>
            <w:r w:rsidRPr="000B56BB">
              <w:rPr>
                <w:rFonts w:asciiTheme="minorBidi" w:hAnsiTheme="minorBidi" w:cstheme="minorBidi"/>
                <w:sz w:val="20"/>
                <w:szCs w:val="20"/>
                <w:lang w:val="es"/>
              </w:rPr>
              <w:t>activador</w:t>
            </w:r>
            <w:r w:rsidRPr="000B56BB">
              <w:rPr>
                <w:rFonts w:asciiTheme="minorBidi" w:hAnsiTheme="minorBidi" w:cstheme="minorBidi"/>
                <w:sz w:val="20"/>
                <w:szCs w:val="20"/>
                <w:lang/>
              </w:rPr>
              <w:t>e</w:t>
            </w:r>
            <w:r w:rsidRPr="000B56BB">
              <w:rPr>
                <w:rFonts w:asciiTheme="minorBidi" w:hAnsiTheme="minorBidi" w:cstheme="minorBidi"/>
                <w:sz w:val="20"/>
                <w:szCs w:val="20"/>
                <w:lang w:val="es"/>
              </w:rPr>
              <w:t xml:space="preserve">s de pronóstico con un plazo </w:t>
            </w:r>
            <w:r w:rsidRPr="000B56BB">
              <w:rPr>
                <w:rFonts w:asciiTheme="minorBidi" w:hAnsiTheme="minorBidi" w:cstheme="minorBidi"/>
                <w:sz w:val="20"/>
                <w:szCs w:val="20"/>
                <w:lang/>
              </w:rPr>
              <w:t>de ejecución</w:t>
            </w:r>
            <w:r w:rsidRPr="000B56BB">
              <w:rPr>
                <w:rFonts w:asciiTheme="minorBidi" w:hAnsiTheme="minorBidi" w:cstheme="minorBidi"/>
                <w:sz w:val="20"/>
                <w:szCs w:val="20"/>
                <w:lang w:val="es"/>
              </w:rPr>
              <w:t xml:space="preserve"> de más de tres días.  Para los activador</w:t>
            </w:r>
            <w:r w:rsidRPr="000B56BB">
              <w:rPr>
                <w:rFonts w:asciiTheme="minorBidi" w:hAnsiTheme="minorBidi" w:cstheme="minorBidi"/>
                <w:sz w:val="20"/>
                <w:szCs w:val="20"/>
                <w:lang/>
              </w:rPr>
              <w:t>e</w:t>
            </w:r>
            <w:r w:rsidRPr="000B56BB">
              <w:rPr>
                <w:rFonts w:asciiTheme="minorBidi" w:hAnsiTheme="minorBidi" w:cstheme="minorBidi"/>
                <w:sz w:val="20"/>
                <w:szCs w:val="20"/>
                <w:lang w:val="es"/>
              </w:rPr>
              <w:t xml:space="preserve">s de pronóstico con un tiempo de </w:t>
            </w:r>
            <w:r w:rsidRPr="000B56BB">
              <w:rPr>
                <w:rFonts w:asciiTheme="minorBidi" w:hAnsiTheme="minorBidi" w:cstheme="minorBidi"/>
                <w:sz w:val="20"/>
                <w:szCs w:val="20"/>
                <w:lang/>
              </w:rPr>
              <w:t>ejecución</w:t>
            </w:r>
            <w:r w:rsidRPr="000B56BB">
              <w:rPr>
                <w:rFonts w:asciiTheme="minorBidi" w:hAnsiTheme="minorBidi" w:cstheme="minorBidi"/>
                <w:sz w:val="20"/>
                <w:szCs w:val="20"/>
                <w:lang w:val="es"/>
              </w:rPr>
              <w:t xml:space="preserve"> de menos de 3 días, el PAT debe incluir la descripción de lo que la Sociedad Nacional haría si el pronóstico cambia </w:t>
            </w:r>
            <w:r w:rsidRPr="000B56BB">
              <w:rPr>
                <w:rFonts w:asciiTheme="minorBidi" w:hAnsiTheme="minorBidi" w:cstheme="minorBidi"/>
                <w:sz w:val="20"/>
                <w:szCs w:val="20"/>
                <w:lang/>
              </w:rPr>
              <w:t>intensidad</w:t>
            </w:r>
            <w:r w:rsidRPr="000B56BB">
              <w:rPr>
                <w:rFonts w:asciiTheme="minorBidi" w:hAnsiTheme="minorBidi" w:cstheme="minorBidi"/>
                <w:sz w:val="20"/>
                <w:szCs w:val="20"/>
                <w:lang w:val="es"/>
              </w:rPr>
              <w:t xml:space="preserve"> o ubicación dentro de los últimos tres días antes del evento. </w:t>
            </w:r>
          </w:p>
          <w:p w14:paraId="29D79C82" w14:textId="77777777" w:rsidR="00200D95" w:rsidRPr="000B56BB" w:rsidRDefault="00200D95" w:rsidP="00F45A0F">
            <w:pPr>
              <w:widowControl w:val="0"/>
              <w:rPr>
                <w:rFonts w:asciiTheme="minorBidi" w:hAnsiTheme="minorBidi" w:cstheme="minorBidi"/>
                <w:b/>
                <w:sz w:val="20"/>
                <w:szCs w:val="20"/>
                <w:lang w:val="es-ES"/>
              </w:rPr>
            </w:pPr>
            <w:r w:rsidRPr="000B56BB">
              <w:rPr>
                <w:rFonts w:asciiTheme="minorBidi" w:hAnsiTheme="minorBidi" w:cstheme="minorBidi"/>
                <w:b/>
                <w:sz w:val="20"/>
                <w:szCs w:val="20"/>
                <w:lang w:val="es"/>
              </w:rPr>
              <w:t>(Sección 6.4 Plantilla PAT – Mecanismo de detención)</w:t>
            </w:r>
          </w:p>
        </w:tc>
        <w:tc>
          <w:tcPr>
            <w:tcW w:w="6378" w:type="dxa"/>
          </w:tcPr>
          <w:p w14:paraId="4F9BE3D8"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Si el pronóstico desencadena la acción, pero luego en los días posteriores el pronóstico se reduce por debajo del activador, la acción debería poder detenerse. Las excepciones pueden ser aceptadas si el disparador elegido tiene una probabilidad muy alta.</w:t>
            </w:r>
          </w:p>
          <w:p w14:paraId="2A80AD49" w14:textId="77777777" w:rsidR="00200D95" w:rsidRPr="000B56BB" w:rsidRDefault="00200D95" w:rsidP="00F45A0F">
            <w:pPr>
              <w:widowControl w:val="0"/>
              <w:rPr>
                <w:rFonts w:asciiTheme="minorBidi" w:hAnsiTheme="minorBidi" w:cstheme="minorBidi"/>
                <w:color w:val="351C75"/>
                <w:sz w:val="20"/>
                <w:szCs w:val="20"/>
                <w:lang w:val="es-ES"/>
              </w:rPr>
            </w:pPr>
          </w:p>
          <w:p w14:paraId="25849EDD" w14:textId="77777777" w:rsidR="00200D95" w:rsidRPr="000B56BB" w:rsidRDefault="00200D95" w:rsidP="00F45A0F">
            <w:pPr>
              <w:widowControl w:val="0"/>
              <w:rPr>
                <w:rFonts w:asciiTheme="minorBidi" w:hAnsiTheme="minorBidi" w:cstheme="minorBidi"/>
                <w:sz w:val="20"/>
                <w:szCs w:val="20"/>
                <w:lang w:val="es-ES"/>
              </w:rPr>
            </w:pPr>
            <w:r w:rsidRPr="000B56BB">
              <w:rPr>
                <w:rFonts w:asciiTheme="minorBidi" w:hAnsiTheme="minorBidi" w:cstheme="minorBidi"/>
                <w:sz w:val="20"/>
                <w:szCs w:val="20"/>
                <w:lang w:val="es"/>
              </w:rPr>
              <w:t xml:space="preserve">En algunos casos, un mecanismo de parada puede no ser posible (tiempo de </w:t>
            </w:r>
            <w:r w:rsidRPr="000B56BB">
              <w:rPr>
                <w:rFonts w:asciiTheme="minorBidi" w:hAnsiTheme="minorBidi" w:cstheme="minorBidi"/>
                <w:sz w:val="20"/>
                <w:szCs w:val="20"/>
                <w:lang/>
              </w:rPr>
              <w:t>ejecución</w:t>
            </w:r>
            <w:r w:rsidRPr="000B56BB">
              <w:rPr>
                <w:rFonts w:asciiTheme="minorBidi" w:hAnsiTheme="minorBidi" w:cstheme="minorBidi"/>
                <w:sz w:val="20"/>
                <w:szCs w:val="20"/>
                <w:lang w:val="es"/>
              </w:rPr>
              <w:t xml:space="preserve"> muy corto o frecuencia limitada de pronóstico para el pronóstico estacional)</w:t>
            </w:r>
          </w:p>
        </w:tc>
      </w:tr>
      <w:tr w:rsidR="00200D95" w:rsidRPr="000B56BB" w14:paraId="4B28168A" w14:textId="77777777" w:rsidTr="004457D1">
        <w:tc>
          <w:tcPr>
            <w:tcW w:w="4111" w:type="dxa"/>
            <w:shd w:val="clear" w:color="auto" w:fill="000000" w:themeFill="text1"/>
            <w:tcMar>
              <w:top w:w="100" w:type="dxa"/>
              <w:left w:w="100" w:type="dxa"/>
              <w:bottom w:w="100" w:type="dxa"/>
              <w:right w:w="100" w:type="dxa"/>
            </w:tcMar>
          </w:tcPr>
          <w:p w14:paraId="0CB6EAAC" w14:textId="77777777" w:rsidR="00200D95" w:rsidRPr="000B56BB" w:rsidRDefault="00200D95" w:rsidP="00F45A0F">
            <w:pPr>
              <w:widowControl w:val="0"/>
              <w:rPr>
                <w:rFonts w:asciiTheme="minorBidi" w:hAnsiTheme="minorBidi" w:cstheme="minorBidi"/>
                <w:color w:val="FFFFFF" w:themeColor="background1"/>
                <w:sz w:val="20"/>
                <w:szCs w:val="20"/>
              </w:rPr>
            </w:pPr>
            <w:r w:rsidRPr="000B56BB">
              <w:rPr>
                <w:rFonts w:asciiTheme="minorBidi" w:hAnsiTheme="minorBidi" w:cstheme="minorBidi"/>
                <w:color w:val="FFFFFF" w:themeColor="background1"/>
                <w:sz w:val="20"/>
                <w:szCs w:val="20"/>
                <w:lang w:val="es"/>
              </w:rPr>
              <w:t>M&amp;E</w:t>
            </w:r>
          </w:p>
        </w:tc>
        <w:tc>
          <w:tcPr>
            <w:tcW w:w="6378" w:type="dxa"/>
            <w:shd w:val="clear" w:color="auto" w:fill="000000" w:themeFill="text1"/>
          </w:tcPr>
          <w:p w14:paraId="6055804E" w14:textId="77777777" w:rsidR="00200D95" w:rsidRPr="000B56BB" w:rsidRDefault="00200D95" w:rsidP="00F45A0F">
            <w:pPr>
              <w:widowControl w:val="0"/>
              <w:rPr>
                <w:rFonts w:asciiTheme="minorBidi" w:hAnsiTheme="minorBidi" w:cstheme="minorBidi"/>
                <w:color w:val="FFFFFF" w:themeColor="background1"/>
                <w:sz w:val="20"/>
                <w:szCs w:val="20"/>
              </w:rPr>
            </w:pPr>
            <w:r w:rsidRPr="000B56BB">
              <w:rPr>
                <w:rFonts w:asciiTheme="minorBidi" w:hAnsiTheme="minorBidi" w:cstheme="minorBidi"/>
                <w:color w:val="FFFFFF" w:themeColor="background1"/>
                <w:sz w:val="20"/>
                <w:szCs w:val="20"/>
                <w:lang w:val="es"/>
              </w:rPr>
              <w:t>Comentarios</w:t>
            </w:r>
          </w:p>
        </w:tc>
      </w:tr>
      <w:tr w:rsidR="00200D95" w:rsidRPr="000B56BB" w14:paraId="7307DA03" w14:textId="77777777" w:rsidTr="004457D1">
        <w:tc>
          <w:tcPr>
            <w:tcW w:w="4111" w:type="dxa"/>
            <w:shd w:val="clear" w:color="auto" w:fill="auto"/>
            <w:tcMar>
              <w:top w:w="100" w:type="dxa"/>
              <w:left w:w="100" w:type="dxa"/>
              <w:bottom w:w="100" w:type="dxa"/>
              <w:right w:w="100" w:type="dxa"/>
            </w:tcMar>
          </w:tcPr>
          <w:p w14:paraId="5BF57CAE" w14:textId="77777777" w:rsidR="00200D95" w:rsidRPr="000B56BB" w:rsidRDefault="00200D95" w:rsidP="00F45A0F">
            <w:pPr>
              <w:ind w:left="100"/>
              <w:rPr>
                <w:rFonts w:asciiTheme="minorBidi" w:hAnsiTheme="minorBidi" w:cstheme="minorBidi"/>
                <w:sz w:val="20"/>
                <w:szCs w:val="20"/>
                <w:lang w:val="es-ES"/>
              </w:rPr>
            </w:pPr>
            <w:r w:rsidRPr="000B56BB">
              <w:rPr>
                <w:rFonts w:asciiTheme="minorBidi" w:hAnsiTheme="minorBidi" w:cstheme="minorBidi"/>
                <w:sz w:val="20"/>
                <w:szCs w:val="20"/>
                <w:lang w:val="es"/>
              </w:rPr>
              <w:t>El PAT incluye un plan de M&amp;E para 1) evaluar el impacto de las acciones tempranas y el evento extremo después de cada activación y 2) identificar si todas las actividades se llevaron a cabo según lo planeado y documentar cómo se implementaron las acciones tempranas.</w:t>
            </w:r>
          </w:p>
          <w:p w14:paraId="73BD032A" w14:textId="77777777" w:rsidR="00200D95" w:rsidRPr="000B56BB" w:rsidRDefault="00200D95" w:rsidP="00F45A0F">
            <w:pPr>
              <w:ind w:left="100"/>
              <w:rPr>
                <w:rFonts w:asciiTheme="minorBidi" w:hAnsiTheme="minorBidi" w:cstheme="minorBidi"/>
                <w:sz w:val="20"/>
                <w:szCs w:val="20"/>
                <w:lang w:val="es-ES"/>
              </w:rPr>
            </w:pPr>
            <w:r w:rsidRPr="000B56BB">
              <w:rPr>
                <w:rFonts w:asciiTheme="minorBidi" w:hAnsiTheme="minorBidi" w:cstheme="minorBidi"/>
                <w:sz w:val="20"/>
                <w:szCs w:val="20"/>
                <w:lang w:val="es"/>
              </w:rPr>
              <w:t>3) aprender del proceso para mejorar el sistema en el futuro</w:t>
            </w:r>
          </w:p>
          <w:p w14:paraId="352F47F0" w14:textId="77777777" w:rsidR="00200D95" w:rsidRPr="000B56BB" w:rsidRDefault="00200D95" w:rsidP="00F45A0F">
            <w:pPr>
              <w:ind w:left="100"/>
              <w:rPr>
                <w:rFonts w:asciiTheme="minorBidi" w:hAnsiTheme="minorBidi" w:cstheme="minorBidi"/>
                <w:sz w:val="20"/>
                <w:szCs w:val="20"/>
                <w:lang w:val="es-ES"/>
              </w:rPr>
            </w:pPr>
          </w:p>
          <w:p w14:paraId="71E78865" w14:textId="77777777" w:rsidR="00200D95" w:rsidRPr="000B56BB" w:rsidRDefault="00200D95" w:rsidP="00F45A0F">
            <w:pPr>
              <w:rPr>
                <w:rFonts w:asciiTheme="minorBidi" w:hAnsiTheme="minorBidi" w:cstheme="minorBidi"/>
                <w:sz w:val="20"/>
                <w:szCs w:val="20"/>
                <w:lang w:val="es-ES"/>
              </w:rPr>
            </w:pPr>
            <w:r w:rsidRPr="000B56BB">
              <w:rPr>
                <w:rFonts w:asciiTheme="minorBidi" w:hAnsiTheme="minorBidi" w:cstheme="minorBidi"/>
                <w:b/>
                <w:sz w:val="20"/>
                <w:szCs w:val="20"/>
                <w:lang w:val="es"/>
              </w:rPr>
              <w:t>(Sección 7 Plantilla PAT – Monitoreo, Evaluación, Responsabilidad y Aprendizaje (MEAL).</w:t>
            </w:r>
          </w:p>
        </w:tc>
        <w:tc>
          <w:tcPr>
            <w:tcW w:w="6378" w:type="dxa"/>
          </w:tcPr>
          <w:p w14:paraId="5A686C19" w14:textId="77777777" w:rsidR="00200D95" w:rsidRPr="000B56BB" w:rsidRDefault="00200D95" w:rsidP="00F45A0F">
            <w:pPr>
              <w:widowControl w:val="0"/>
              <w:rPr>
                <w:rFonts w:asciiTheme="minorBidi" w:hAnsiTheme="minorBidi" w:cstheme="minorBidi"/>
                <w:color w:val="351C75"/>
                <w:sz w:val="20"/>
                <w:szCs w:val="20"/>
                <w:lang w:val="es-ES"/>
              </w:rPr>
            </w:pPr>
            <w:r w:rsidRPr="000B56BB">
              <w:rPr>
                <w:rFonts w:asciiTheme="minorBidi" w:hAnsiTheme="minorBidi" w:cstheme="minorBidi"/>
                <w:sz w:val="20"/>
                <w:szCs w:val="20"/>
                <w:lang w:val="es"/>
              </w:rPr>
              <w:t xml:space="preserve">Idealmente, el sistema de </w:t>
            </w:r>
            <w:r w:rsidRPr="000B56BB">
              <w:rPr>
                <w:rFonts w:asciiTheme="minorBidi" w:hAnsiTheme="minorBidi" w:cstheme="minorBidi"/>
                <w:sz w:val="20"/>
                <w:szCs w:val="20"/>
                <w:lang/>
              </w:rPr>
              <w:t>Monitoreo y Evaluación</w:t>
            </w:r>
            <w:r w:rsidRPr="000B56BB">
              <w:rPr>
                <w:rFonts w:asciiTheme="minorBidi" w:hAnsiTheme="minorBidi" w:cstheme="minorBidi"/>
                <w:sz w:val="20"/>
                <w:szCs w:val="20"/>
                <w:lang w:val="es"/>
              </w:rPr>
              <w:t xml:space="preserve"> debe configurarse de manera que el impacto del evento en la comunidad que recibió acciones tempranas se evalúe mediante el uso de datos de las comunidades de comparación.  Dependiendo del contexto específico del peligro, una evaluación de impacto solo podría realizarse varios meses después de finalizar la implementación de las acciones.</w:t>
            </w:r>
          </w:p>
        </w:tc>
      </w:tr>
      <w:tr w:rsidR="00200D95" w:rsidRPr="00DC78DC" w14:paraId="31F74C89" w14:textId="77777777" w:rsidTr="004457D1">
        <w:tc>
          <w:tcPr>
            <w:tcW w:w="4111" w:type="dxa"/>
            <w:shd w:val="clear" w:color="auto" w:fill="000000" w:themeFill="text1"/>
            <w:tcMar>
              <w:top w:w="100" w:type="dxa"/>
              <w:left w:w="100" w:type="dxa"/>
              <w:bottom w:w="100" w:type="dxa"/>
              <w:right w:w="100" w:type="dxa"/>
            </w:tcMar>
          </w:tcPr>
          <w:p w14:paraId="032A203F" w14:textId="77777777" w:rsidR="00200D95" w:rsidRPr="00DC78DC" w:rsidRDefault="00200D95" w:rsidP="00F45A0F">
            <w:pPr>
              <w:widowControl w:val="0"/>
              <w:rPr>
                <w:rFonts w:asciiTheme="minorBidi" w:hAnsiTheme="minorBidi" w:cstheme="minorBidi"/>
                <w:color w:val="FFFFFF" w:themeColor="background1"/>
                <w:sz w:val="20"/>
                <w:szCs w:val="20"/>
                <w:lang w:val="es-ES"/>
              </w:rPr>
            </w:pPr>
            <w:r w:rsidRPr="00DC78DC">
              <w:rPr>
                <w:rFonts w:asciiTheme="minorBidi" w:hAnsiTheme="minorBidi" w:cstheme="minorBidi"/>
                <w:color w:val="FFFFFF" w:themeColor="background1"/>
                <w:sz w:val="20"/>
                <w:szCs w:val="20"/>
                <w:lang w:val="es"/>
              </w:rPr>
              <w:t>Capacidad de la Sociedad Nacional para aplicar el PAT</w:t>
            </w:r>
          </w:p>
        </w:tc>
        <w:tc>
          <w:tcPr>
            <w:tcW w:w="6379" w:type="dxa"/>
            <w:shd w:val="clear" w:color="auto" w:fill="000000" w:themeFill="text1"/>
          </w:tcPr>
          <w:p w14:paraId="0223C989" w14:textId="77777777" w:rsidR="00200D95" w:rsidRPr="00DC78DC" w:rsidRDefault="00200D95" w:rsidP="00F45A0F">
            <w:pPr>
              <w:widowControl w:val="0"/>
              <w:rPr>
                <w:rFonts w:asciiTheme="minorBidi" w:hAnsiTheme="minorBidi" w:cstheme="minorBidi"/>
                <w:color w:val="FFFFFF" w:themeColor="background1"/>
                <w:sz w:val="20"/>
                <w:szCs w:val="20"/>
              </w:rPr>
            </w:pPr>
            <w:r w:rsidRPr="00DC78DC">
              <w:rPr>
                <w:rFonts w:asciiTheme="minorBidi" w:hAnsiTheme="minorBidi" w:cstheme="minorBidi"/>
                <w:color w:val="FFFFFF" w:themeColor="background1"/>
                <w:sz w:val="20"/>
                <w:szCs w:val="20"/>
                <w:lang w:val="es"/>
              </w:rPr>
              <w:t>Comentarios</w:t>
            </w:r>
          </w:p>
        </w:tc>
      </w:tr>
      <w:tr w:rsidR="00200D95" w:rsidRPr="00DC78DC" w14:paraId="242F2D6C" w14:textId="77777777" w:rsidTr="004457D1">
        <w:tc>
          <w:tcPr>
            <w:tcW w:w="4111" w:type="dxa"/>
            <w:shd w:val="clear" w:color="auto" w:fill="auto"/>
            <w:tcMar>
              <w:top w:w="100" w:type="dxa"/>
              <w:left w:w="100" w:type="dxa"/>
              <w:bottom w:w="100" w:type="dxa"/>
              <w:right w:w="100" w:type="dxa"/>
            </w:tcMar>
          </w:tcPr>
          <w:p w14:paraId="77400458" w14:textId="77777777" w:rsidR="00200D95" w:rsidRPr="00DC78DC" w:rsidRDefault="00200D95" w:rsidP="00F45A0F">
            <w:pPr>
              <w:widowControl w:val="0"/>
              <w:rPr>
                <w:rFonts w:asciiTheme="minorBidi" w:hAnsiTheme="minorBidi" w:cstheme="minorBidi"/>
                <w:sz w:val="20"/>
                <w:szCs w:val="20"/>
                <w:lang w:val="es-ES"/>
              </w:rPr>
            </w:pPr>
            <w:r w:rsidRPr="00DC78DC">
              <w:rPr>
                <w:rFonts w:asciiTheme="minorBidi" w:hAnsiTheme="minorBidi" w:cstheme="minorBidi"/>
                <w:sz w:val="20"/>
                <w:szCs w:val="20"/>
                <w:lang w:val="es"/>
              </w:rPr>
              <w:t xml:space="preserve">El PAT describe </w:t>
            </w:r>
            <w:r w:rsidRPr="00DC78DC">
              <w:rPr>
                <w:rFonts w:asciiTheme="minorBidi" w:hAnsiTheme="minorBidi" w:cstheme="minorBidi"/>
                <w:sz w:val="20"/>
                <w:szCs w:val="20"/>
                <w:lang/>
              </w:rPr>
              <w:t>la capacidad operative de</w:t>
            </w:r>
            <w:r w:rsidRPr="00DC78DC">
              <w:rPr>
                <w:rFonts w:asciiTheme="minorBidi" w:hAnsiTheme="minorBidi" w:cstheme="minorBidi"/>
                <w:sz w:val="20"/>
                <w:szCs w:val="20"/>
                <w:lang w:val="es"/>
              </w:rPr>
              <w:t xml:space="preserve"> la Sociedad Nacional (</w:t>
            </w:r>
            <w:r w:rsidRPr="00DC78DC">
              <w:rPr>
                <w:rFonts w:asciiTheme="minorBidi" w:hAnsiTheme="minorBidi" w:cstheme="minorBidi"/>
                <w:sz w:val="20"/>
                <w:szCs w:val="20"/>
                <w:lang/>
              </w:rPr>
              <w:t>PTM</w:t>
            </w:r>
            <w:r w:rsidRPr="00DC78DC">
              <w:rPr>
                <w:rFonts w:asciiTheme="minorBidi" w:hAnsiTheme="minorBidi" w:cstheme="minorBidi"/>
                <w:sz w:val="20"/>
                <w:szCs w:val="20"/>
                <w:lang w:val="es"/>
              </w:rPr>
              <w:t xml:space="preserve">, WASH, Seguridad Alimentaria, </w:t>
            </w:r>
            <w:r w:rsidRPr="00DC78DC">
              <w:rPr>
                <w:rFonts w:asciiTheme="minorBidi" w:hAnsiTheme="minorBidi" w:cstheme="minorBidi"/>
                <w:sz w:val="20"/>
                <w:szCs w:val="20"/>
                <w:lang/>
              </w:rPr>
              <w:t>Albergue</w:t>
            </w:r>
            <w:r w:rsidRPr="00DC78DC">
              <w:rPr>
                <w:rFonts w:asciiTheme="minorBidi" w:hAnsiTheme="minorBidi" w:cstheme="minorBidi"/>
                <w:sz w:val="20"/>
                <w:szCs w:val="20"/>
                <w:lang w:val="es"/>
              </w:rPr>
              <w:t xml:space="preserve">, etc.)  y la capacidad y experiencia administrativa (Finanzas, PMER, Recursos Humanos) </w:t>
            </w:r>
            <w:r w:rsidRPr="00DC78DC">
              <w:rPr>
                <w:rFonts w:asciiTheme="minorBidi" w:hAnsiTheme="minorBidi" w:cstheme="minorBidi"/>
                <w:sz w:val="20"/>
                <w:szCs w:val="20"/>
                <w:lang w:val="es"/>
              </w:rPr>
              <w:lastRenderedPageBreak/>
              <w:t xml:space="preserve">para implementar el PAT.  Si no existe capacidad, el PAT describe cómo planean abordar esta limitación para implementar el PAT de manera efectiva y eficiente. </w:t>
            </w:r>
          </w:p>
          <w:p w14:paraId="6DF3A1B2" w14:textId="77777777" w:rsidR="00200D95" w:rsidRPr="00DC78DC" w:rsidRDefault="00200D95" w:rsidP="00F45A0F">
            <w:pPr>
              <w:widowControl w:val="0"/>
              <w:rPr>
                <w:rFonts w:asciiTheme="minorBidi" w:hAnsiTheme="minorBidi" w:cstheme="minorBidi"/>
                <w:color w:val="351C75"/>
                <w:sz w:val="20"/>
                <w:szCs w:val="20"/>
                <w:lang w:val="es-ES"/>
              </w:rPr>
            </w:pPr>
          </w:p>
          <w:p w14:paraId="368F2213" w14:textId="77777777" w:rsidR="00200D95" w:rsidRPr="00DC78DC" w:rsidRDefault="00200D95" w:rsidP="00F45A0F">
            <w:pPr>
              <w:widowControl w:val="0"/>
              <w:rPr>
                <w:rFonts w:asciiTheme="minorBidi" w:hAnsiTheme="minorBidi" w:cstheme="minorBidi"/>
                <w:b/>
                <w:color w:val="351C75"/>
                <w:sz w:val="20"/>
                <w:szCs w:val="20"/>
                <w:lang w:val="es-ES"/>
              </w:rPr>
            </w:pPr>
            <w:r w:rsidRPr="00DC78DC">
              <w:rPr>
                <w:rFonts w:asciiTheme="minorBidi" w:hAnsiTheme="minorBidi" w:cstheme="minorBidi"/>
                <w:b/>
                <w:sz w:val="20"/>
                <w:szCs w:val="20"/>
                <w:lang w:val="es"/>
              </w:rPr>
              <w:t>(Sección 8.1 Plantilla PAT - 8.1 Capacidad operativa, temática y administrativa)</w:t>
            </w:r>
          </w:p>
        </w:tc>
        <w:tc>
          <w:tcPr>
            <w:tcW w:w="6379" w:type="dxa"/>
          </w:tcPr>
          <w:p w14:paraId="2C1B08D9" w14:textId="77777777" w:rsidR="00200D95" w:rsidRPr="00DC78DC" w:rsidRDefault="00200D95" w:rsidP="00F45A0F">
            <w:pPr>
              <w:widowControl w:val="0"/>
              <w:rPr>
                <w:rFonts w:asciiTheme="minorBidi" w:hAnsiTheme="minorBidi" w:cstheme="minorBidi"/>
                <w:color w:val="351C75"/>
                <w:sz w:val="20"/>
                <w:szCs w:val="20"/>
                <w:lang w:val="es-ES"/>
              </w:rPr>
            </w:pPr>
          </w:p>
        </w:tc>
      </w:tr>
      <w:tr w:rsidR="00200D95" w:rsidRPr="00DC78DC" w14:paraId="7B509EEA" w14:textId="77777777" w:rsidTr="004457D1">
        <w:tc>
          <w:tcPr>
            <w:tcW w:w="4111" w:type="dxa"/>
            <w:tcBorders>
              <w:bottom w:val="single" w:sz="8" w:space="0" w:color="000000" w:themeColor="text1"/>
            </w:tcBorders>
            <w:shd w:val="clear" w:color="auto" w:fill="auto"/>
            <w:tcMar>
              <w:top w:w="100" w:type="dxa"/>
              <w:left w:w="100" w:type="dxa"/>
              <w:bottom w:w="100" w:type="dxa"/>
              <w:right w:w="100" w:type="dxa"/>
            </w:tcMar>
          </w:tcPr>
          <w:p w14:paraId="40EE51BD" w14:textId="77777777" w:rsidR="00200D95" w:rsidRPr="00DC78DC" w:rsidRDefault="00200D95" w:rsidP="00F45A0F">
            <w:pPr>
              <w:widowControl w:val="0"/>
              <w:rPr>
                <w:rFonts w:asciiTheme="minorBidi" w:hAnsiTheme="minorBidi" w:cstheme="minorBidi"/>
                <w:sz w:val="20"/>
                <w:szCs w:val="20"/>
                <w:lang w:val="es-ES"/>
              </w:rPr>
            </w:pPr>
            <w:r w:rsidRPr="00DC78DC">
              <w:rPr>
                <w:rFonts w:asciiTheme="minorBidi" w:hAnsiTheme="minorBidi" w:cstheme="minorBidi"/>
                <w:sz w:val="20"/>
                <w:szCs w:val="20"/>
                <w:lang w:val="es"/>
              </w:rPr>
              <w:t xml:space="preserve">El PAT describe su alineación con la estrategia de Gestión del Riesgo de Desastres de la Sociedad Nacional (por ejemplo, el plan de contingencia existente, el plan de respuesta, el plan de RRD, etc.) </w:t>
            </w:r>
          </w:p>
          <w:p w14:paraId="11C2A0C5" w14:textId="77777777" w:rsidR="00200D95" w:rsidRPr="00DC78DC" w:rsidRDefault="00200D95" w:rsidP="00F45A0F">
            <w:pPr>
              <w:widowControl w:val="0"/>
              <w:rPr>
                <w:rFonts w:asciiTheme="minorBidi" w:hAnsiTheme="minorBidi" w:cstheme="minorBidi"/>
                <w:sz w:val="20"/>
                <w:szCs w:val="20"/>
                <w:lang w:val="es-ES"/>
              </w:rPr>
            </w:pPr>
          </w:p>
          <w:p w14:paraId="729E68A0" w14:textId="77777777" w:rsidR="00200D95" w:rsidRPr="00DC78DC" w:rsidRDefault="00200D95" w:rsidP="00F45A0F">
            <w:pPr>
              <w:widowControl w:val="0"/>
              <w:rPr>
                <w:rFonts w:asciiTheme="minorBidi" w:hAnsiTheme="minorBidi" w:cstheme="minorBidi"/>
                <w:b/>
                <w:sz w:val="20"/>
                <w:szCs w:val="20"/>
                <w:lang w:val="es-ES"/>
              </w:rPr>
            </w:pPr>
            <w:r w:rsidRPr="00DC78DC">
              <w:rPr>
                <w:rFonts w:asciiTheme="minorBidi" w:hAnsiTheme="minorBidi" w:cstheme="minorBidi"/>
                <w:b/>
                <w:sz w:val="20"/>
                <w:szCs w:val="20"/>
                <w:lang w:val="es"/>
              </w:rPr>
              <w:t>(Sección 8.2 Plantilla PAT – Estrategias y planes)</w:t>
            </w:r>
          </w:p>
        </w:tc>
        <w:tc>
          <w:tcPr>
            <w:tcW w:w="6379" w:type="dxa"/>
            <w:tcBorders>
              <w:bottom w:val="single" w:sz="8" w:space="0" w:color="000000" w:themeColor="text1"/>
            </w:tcBorders>
          </w:tcPr>
          <w:p w14:paraId="4220B1C5" w14:textId="77777777" w:rsidR="00200D95" w:rsidRPr="00DC78DC" w:rsidRDefault="00200D95" w:rsidP="00F45A0F">
            <w:pPr>
              <w:widowControl w:val="0"/>
              <w:rPr>
                <w:rFonts w:asciiTheme="minorBidi" w:hAnsiTheme="minorBidi" w:cstheme="minorBidi"/>
                <w:sz w:val="20"/>
                <w:szCs w:val="20"/>
                <w:lang/>
              </w:rPr>
            </w:pPr>
            <w:r w:rsidRPr="00DC78DC">
              <w:rPr>
                <w:rFonts w:asciiTheme="minorBidi" w:hAnsiTheme="minorBidi" w:cstheme="minorBidi"/>
                <w:sz w:val="20"/>
                <w:szCs w:val="20"/>
                <w:lang w:val="es"/>
              </w:rPr>
              <w:t xml:space="preserve">A medio plazo, el PAT debe integrarse en la estrategia de </w:t>
            </w:r>
            <w:r w:rsidRPr="00DC78DC">
              <w:rPr>
                <w:rFonts w:asciiTheme="minorBidi" w:hAnsiTheme="minorBidi" w:cstheme="minorBidi"/>
                <w:sz w:val="20"/>
                <w:szCs w:val="20"/>
                <w:lang/>
              </w:rPr>
              <w:t xml:space="preserve">Gestión de Desastres, </w:t>
            </w:r>
          </w:p>
        </w:tc>
      </w:tr>
      <w:tr w:rsidR="00200D95" w:rsidRPr="00DC78DC" w14:paraId="6D8734DF" w14:textId="77777777" w:rsidTr="004457D1">
        <w:tc>
          <w:tcPr>
            <w:tcW w:w="4111" w:type="dxa"/>
            <w:shd w:val="clear" w:color="auto" w:fill="000000" w:themeFill="text1"/>
            <w:tcMar>
              <w:top w:w="100" w:type="dxa"/>
              <w:left w:w="100" w:type="dxa"/>
              <w:bottom w:w="100" w:type="dxa"/>
              <w:right w:w="100" w:type="dxa"/>
            </w:tcMar>
          </w:tcPr>
          <w:p w14:paraId="5EED7ABB" w14:textId="77777777" w:rsidR="00200D95" w:rsidRPr="00DC78DC" w:rsidRDefault="00200D95" w:rsidP="00F45A0F">
            <w:pPr>
              <w:widowControl w:val="0"/>
              <w:rPr>
                <w:rFonts w:asciiTheme="minorBidi" w:hAnsiTheme="minorBidi" w:cstheme="minorBidi"/>
                <w:color w:val="FFFFFF" w:themeColor="background1"/>
                <w:sz w:val="20"/>
                <w:szCs w:val="20"/>
              </w:rPr>
            </w:pPr>
            <w:r w:rsidRPr="00DC78DC">
              <w:rPr>
                <w:rFonts w:asciiTheme="minorBidi" w:hAnsiTheme="minorBidi" w:cstheme="minorBidi"/>
                <w:color w:val="FFFFFF" w:themeColor="background1"/>
                <w:sz w:val="20"/>
                <w:szCs w:val="20"/>
                <w:lang w:val="es"/>
              </w:rPr>
              <w:t>Presupuesto</w:t>
            </w:r>
          </w:p>
        </w:tc>
        <w:tc>
          <w:tcPr>
            <w:tcW w:w="6379" w:type="dxa"/>
            <w:shd w:val="clear" w:color="auto" w:fill="000000" w:themeFill="text1"/>
          </w:tcPr>
          <w:p w14:paraId="578A3E5C" w14:textId="77777777" w:rsidR="00200D95" w:rsidRPr="00DC78DC" w:rsidRDefault="00200D95" w:rsidP="00F45A0F">
            <w:pPr>
              <w:widowControl w:val="0"/>
              <w:rPr>
                <w:rFonts w:asciiTheme="minorBidi" w:hAnsiTheme="minorBidi" w:cstheme="minorBidi"/>
                <w:color w:val="FFFFFF" w:themeColor="background1"/>
                <w:sz w:val="20"/>
                <w:szCs w:val="20"/>
              </w:rPr>
            </w:pPr>
            <w:r w:rsidRPr="00DC78DC">
              <w:rPr>
                <w:rFonts w:asciiTheme="minorBidi" w:hAnsiTheme="minorBidi" w:cstheme="minorBidi"/>
                <w:color w:val="FFFFFF" w:themeColor="background1"/>
                <w:sz w:val="20"/>
                <w:szCs w:val="20"/>
                <w:lang w:val="es"/>
              </w:rPr>
              <w:t>Comentarios</w:t>
            </w:r>
          </w:p>
        </w:tc>
      </w:tr>
      <w:tr w:rsidR="00200D95" w:rsidRPr="00DC78DC" w14:paraId="011F6932" w14:textId="77777777" w:rsidTr="004457D1">
        <w:tc>
          <w:tcPr>
            <w:tcW w:w="4111" w:type="dxa"/>
            <w:shd w:val="clear" w:color="auto" w:fill="auto"/>
            <w:tcMar>
              <w:top w:w="100" w:type="dxa"/>
              <w:left w:w="100" w:type="dxa"/>
              <w:bottom w:w="100" w:type="dxa"/>
              <w:right w:w="100" w:type="dxa"/>
            </w:tcMar>
          </w:tcPr>
          <w:p w14:paraId="77044CF7" w14:textId="77777777" w:rsidR="00200D95" w:rsidRPr="00DC78DC" w:rsidRDefault="00200D95" w:rsidP="00F45A0F">
            <w:pPr>
              <w:widowControl w:val="0"/>
              <w:rPr>
                <w:rFonts w:asciiTheme="minorBidi" w:hAnsiTheme="minorBidi" w:cstheme="minorBidi"/>
                <w:sz w:val="20"/>
                <w:szCs w:val="20"/>
                <w:lang w:val="es-ES"/>
              </w:rPr>
            </w:pPr>
            <w:r w:rsidRPr="00DC78DC">
              <w:rPr>
                <w:rFonts w:asciiTheme="minorBidi" w:hAnsiTheme="minorBidi" w:cstheme="minorBidi"/>
                <w:sz w:val="20"/>
                <w:szCs w:val="20"/>
                <w:lang w:val="es"/>
              </w:rPr>
              <w:t>El PAT incluye un presupuesto en la plantilla de la FICR, detallando los costos de las actividades de preparación, el posicionamiento previo y la acción temprana basada en el activador.</w:t>
            </w:r>
          </w:p>
          <w:p w14:paraId="7B09869B" w14:textId="77777777" w:rsidR="00200D95" w:rsidRPr="00DC78DC" w:rsidRDefault="00200D95" w:rsidP="00F45A0F">
            <w:pPr>
              <w:widowControl w:val="0"/>
              <w:rPr>
                <w:rFonts w:asciiTheme="minorBidi" w:hAnsiTheme="minorBidi" w:cstheme="minorBidi"/>
                <w:sz w:val="20"/>
                <w:szCs w:val="20"/>
                <w:lang/>
              </w:rPr>
            </w:pPr>
            <w:r w:rsidRPr="00DC78DC">
              <w:rPr>
                <w:rFonts w:asciiTheme="minorBidi" w:hAnsiTheme="minorBidi" w:cstheme="minorBidi"/>
                <w:sz w:val="20"/>
                <w:szCs w:val="20"/>
                <w:lang w:val="es"/>
              </w:rPr>
              <w:t xml:space="preserve">El presupuesto se ajusta a los porcentajes establecidos: </w:t>
            </w:r>
            <w:proofErr w:type="gramStart"/>
            <w:r w:rsidRPr="00DC78DC">
              <w:rPr>
                <w:rFonts w:asciiTheme="minorBidi" w:hAnsiTheme="minorBidi" w:cstheme="minorBidi"/>
                <w:sz w:val="20"/>
                <w:szCs w:val="20"/>
                <w:lang w:val="es"/>
              </w:rPr>
              <w:t>se  puede</w:t>
            </w:r>
            <w:proofErr w:type="gramEnd"/>
            <w:r w:rsidRPr="00DC78DC">
              <w:rPr>
                <w:rFonts w:asciiTheme="minorBidi" w:hAnsiTheme="minorBidi" w:cstheme="minorBidi"/>
                <w:sz w:val="20"/>
                <w:szCs w:val="20"/>
                <w:lang w:val="es"/>
              </w:rPr>
              <w:t xml:space="preserve"> asignar  un máximo del 65% del presupuesto del PAT para  actividades de preparación y </w:t>
            </w:r>
            <w:r w:rsidRPr="00DC78DC">
              <w:rPr>
                <w:rFonts w:asciiTheme="minorBidi" w:hAnsiTheme="minorBidi" w:cstheme="minorBidi"/>
                <w:sz w:val="20"/>
                <w:szCs w:val="20"/>
                <w:lang/>
              </w:rPr>
              <w:t xml:space="preserve"> pre-posicionamiento</w:t>
            </w:r>
          </w:p>
          <w:p w14:paraId="377DD149" w14:textId="77777777" w:rsidR="00200D95" w:rsidRPr="00DC78DC" w:rsidRDefault="00200D95" w:rsidP="00F45A0F">
            <w:pPr>
              <w:widowControl w:val="0"/>
              <w:rPr>
                <w:rFonts w:asciiTheme="minorBidi" w:hAnsiTheme="minorBidi" w:cstheme="minorBidi"/>
                <w:sz w:val="20"/>
                <w:szCs w:val="20"/>
                <w:lang w:val="es-ES"/>
              </w:rPr>
            </w:pPr>
          </w:p>
          <w:p w14:paraId="70D2A36D" w14:textId="77777777" w:rsidR="00200D95" w:rsidRPr="00DC78DC" w:rsidRDefault="00200D95" w:rsidP="00F45A0F">
            <w:pPr>
              <w:widowControl w:val="0"/>
              <w:rPr>
                <w:rFonts w:asciiTheme="minorBidi" w:hAnsiTheme="minorBidi" w:cstheme="minorBidi"/>
                <w:b/>
                <w:sz w:val="20"/>
                <w:szCs w:val="20"/>
              </w:rPr>
            </w:pPr>
            <w:r w:rsidRPr="00DC78DC">
              <w:rPr>
                <w:rFonts w:asciiTheme="minorBidi" w:hAnsiTheme="minorBidi" w:cstheme="minorBidi"/>
                <w:b/>
                <w:sz w:val="20"/>
                <w:szCs w:val="20"/>
                <w:lang w:val="es"/>
              </w:rPr>
              <w:t>(Sección 9.1 Plantilla PAT – Presupuesto)</w:t>
            </w:r>
          </w:p>
        </w:tc>
        <w:tc>
          <w:tcPr>
            <w:tcW w:w="6379" w:type="dxa"/>
          </w:tcPr>
          <w:p w14:paraId="5BD4787E" w14:textId="77777777" w:rsidR="00200D95" w:rsidRPr="00DC78DC" w:rsidRDefault="00200D95" w:rsidP="00F45A0F">
            <w:pPr>
              <w:widowControl w:val="0"/>
              <w:rPr>
                <w:rFonts w:asciiTheme="minorBidi" w:hAnsiTheme="minorBidi" w:cstheme="minorBidi"/>
                <w:sz w:val="20"/>
                <w:szCs w:val="20"/>
                <w:lang w:val="es-ES"/>
              </w:rPr>
            </w:pPr>
            <w:r w:rsidRPr="00DC78DC">
              <w:rPr>
                <w:rFonts w:asciiTheme="minorBidi" w:hAnsiTheme="minorBidi" w:cstheme="minorBidi"/>
                <w:sz w:val="20"/>
                <w:szCs w:val="20"/>
                <w:lang w:val="es"/>
              </w:rPr>
              <w:t xml:space="preserve">El presupuesto del PAT consiste en todos los costes relacionados con la activación del PAT, así como los costes de preparación y </w:t>
            </w:r>
            <w:proofErr w:type="spellStart"/>
            <w:r w:rsidRPr="00DC78DC">
              <w:rPr>
                <w:rFonts w:asciiTheme="minorBidi" w:hAnsiTheme="minorBidi" w:cstheme="minorBidi"/>
                <w:sz w:val="20"/>
                <w:szCs w:val="20"/>
                <w:lang w:val="es"/>
              </w:rPr>
              <w:t>preposicionamiento</w:t>
            </w:r>
            <w:proofErr w:type="spellEnd"/>
            <w:r w:rsidRPr="00DC78DC">
              <w:rPr>
                <w:rFonts w:asciiTheme="minorBidi" w:hAnsiTheme="minorBidi" w:cstheme="minorBidi"/>
                <w:sz w:val="20"/>
                <w:szCs w:val="20"/>
                <w:lang w:val="es"/>
              </w:rPr>
              <w:t xml:space="preserve">. </w:t>
            </w:r>
          </w:p>
        </w:tc>
      </w:tr>
      <w:tr w:rsidR="00200D95" w:rsidRPr="00DC78DC" w14:paraId="393D012E" w14:textId="77777777" w:rsidTr="004457D1">
        <w:tc>
          <w:tcPr>
            <w:tcW w:w="4111" w:type="dxa"/>
            <w:shd w:val="clear" w:color="auto" w:fill="auto"/>
            <w:tcMar>
              <w:top w:w="100" w:type="dxa"/>
              <w:left w:w="100" w:type="dxa"/>
              <w:bottom w:w="100" w:type="dxa"/>
              <w:right w:w="100" w:type="dxa"/>
            </w:tcMar>
          </w:tcPr>
          <w:p w14:paraId="2D135A76" w14:textId="77777777" w:rsidR="00200D95" w:rsidRPr="00DC78DC" w:rsidRDefault="00200D95" w:rsidP="00F45A0F">
            <w:pPr>
              <w:rPr>
                <w:rFonts w:asciiTheme="minorBidi" w:hAnsiTheme="minorBidi" w:cstheme="minorBidi"/>
                <w:b/>
                <w:sz w:val="20"/>
                <w:szCs w:val="20"/>
                <w:lang w:val="es-ES"/>
              </w:rPr>
            </w:pPr>
            <w:r w:rsidRPr="00DC78DC">
              <w:rPr>
                <w:rFonts w:asciiTheme="minorBidi" w:hAnsiTheme="minorBidi" w:cstheme="minorBidi"/>
                <w:sz w:val="20"/>
                <w:szCs w:val="20"/>
                <w:lang w:val="es"/>
              </w:rPr>
              <w:t>El PAT debería alcanzar idealmente un objetivo mínimo de 10.000 personas</w:t>
            </w:r>
          </w:p>
          <w:p w14:paraId="5A823CA7" w14:textId="77777777" w:rsidR="00200D95" w:rsidRPr="00DC78DC" w:rsidRDefault="00200D95" w:rsidP="00F45A0F">
            <w:pPr>
              <w:rPr>
                <w:rFonts w:asciiTheme="minorBidi" w:hAnsiTheme="minorBidi" w:cstheme="minorBidi"/>
                <w:b/>
                <w:sz w:val="20"/>
                <w:szCs w:val="20"/>
                <w:lang w:val="es-ES"/>
              </w:rPr>
            </w:pPr>
          </w:p>
          <w:p w14:paraId="515DCB90" w14:textId="77777777" w:rsidR="00200D95" w:rsidRPr="00DC78DC" w:rsidRDefault="00200D95" w:rsidP="00F45A0F">
            <w:pPr>
              <w:rPr>
                <w:rFonts w:asciiTheme="minorBidi" w:hAnsiTheme="minorBidi" w:cstheme="minorBidi"/>
                <w:b/>
                <w:sz w:val="20"/>
                <w:szCs w:val="20"/>
              </w:rPr>
            </w:pPr>
            <w:r w:rsidRPr="00DC78DC">
              <w:rPr>
                <w:rFonts w:asciiTheme="minorBidi" w:hAnsiTheme="minorBidi" w:cstheme="minorBidi"/>
                <w:b/>
                <w:sz w:val="20"/>
                <w:szCs w:val="20"/>
                <w:lang w:val="es"/>
              </w:rPr>
              <w:t>(Sección 9.1 Plantilla PAT – Presupuesto)</w:t>
            </w:r>
          </w:p>
        </w:tc>
        <w:tc>
          <w:tcPr>
            <w:tcW w:w="6379" w:type="dxa"/>
          </w:tcPr>
          <w:p w14:paraId="16574342" w14:textId="77777777" w:rsidR="00200D95" w:rsidRPr="00DC78DC" w:rsidRDefault="00200D95" w:rsidP="00F45A0F">
            <w:pPr>
              <w:widowControl w:val="0"/>
              <w:rPr>
                <w:rFonts w:asciiTheme="minorBidi" w:hAnsiTheme="minorBidi" w:cstheme="minorBidi"/>
                <w:sz w:val="20"/>
                <w:szCs w:val="20"/>
                <w:lang w:val="es-ES"/>
              </w:rPr>
            </w:pPr>
            <w:r w:rsidRPr="00DC78DC">
              <w:rPr>
                <w:rFonts w:asciiTheme="minorBidi" w:hAnsiTheme="minorBidi" w:cstheme="minorBidi"/>
                <w:sz w:val="20"/>
                <w:szCs w:val="20"/>
                <w:lang w:val="es"/>
              </w:rPr>
              <w:t xml:space="preserve">Si se prevén PAT para áreas escasamente pobladas o con acciones tempranas de alta </w:t>
            </w:r>
            <w:r w:rsidRPr="00DC78DC">
              <w:rPr>
                <w:rFonts w:asciiTheme="minorBidi" w:hAnsiTheme="minorBidi" w:cstheme="minorBidi"/>
                <w:sz w:val="20"/>
                <w:szCs w:val="20"/>
                <w:lang/>
              </w:rPr>
              <w:t>costo</w:t>
            </w:r>
            <w:r w:rsidRPr="00DC78DC">
              <w:rPr>
                <w:rFonts w:asciiTheme="minorBidi" w:hAnsiTheme="minorBidi" w:cstheme="minorBidi"/>
                <w:sz w:val="20"/>
                <w:szCs w:val="20"/>
                <w:lang w:val="es"/>
              </w:rPr>
              <w:t xml:space="preserve">, se puede aceptar un número más bajo </w:t>
            </w:r>
            <w:r w:rsidRPr="00DC78DC">
              <w:rPr>
                <w:rFonts w:asciiTheme="minorBidi" w:hAnsiTheme="minorBidi" w:cstheme="minorBidi"/>
                <w:sz w:val="20"/>
                <w:szCs w:val="20"/>
                <w:lang/>
              </w:rPr>
              <w:t>de población meta.</w:t>
            </w:r>
          </w:p>
          <w:p w14:paraId="2CBBFCB1" w14:textId="77777777" w:rsidR="00200D95" w:rsidRPr="00DC78DC" w:rsidRDefault="00200D95" w:rsidP="00F45A0F">
            <w:pPr>
              <w:widowControl w:val="0"/>
              <w:rPr>
                <w:rFonts w:asciiTheme="minorBidi" w:hAnsiTheme="minorBidi" w:cstheme="minorBidi"/>
                <w:sz w:val="20"/>
                <w:szCs w:val="20"/>
                <w:lang w:val="es-ES"/>
              </w:rPr>
            </w:pPr>
          </w:p>
          <w:p w14:paraId="42D9D13E" w14:textId="77777777" w:rsidR="00200D95" w:rsidRPr="00DC78DC" w:rsidRDefault="00200D95" w:rsidP="00F45A0F">
            <w:pPr>
              <w:widowControl w:val="0"/>
              <w:rPr>
                <w:rFonts w:asciiTheme="minorBidi" w:hAnsiTheme="minorBidi" w:cstheme="minorBidi"/>
                <w:sz w:val="20"/>
                <w:szCs w:val="20"/>
                <w:lang w:val="es-ES"/>
              </w:rPr>
            </w:pPr>
            <w:r w:rsidRPr="00DC78DC">
              <w:rPr>
                <w:rFonts w:asciiTheme="minorBidi" w:hAnsiTheme="minorBidi" w:cstheme="minorBidi"/>
                <w:sz w:val="20"/>
                <w:szCs w:val="20"/>
                <w:highlight w:val="white"/>
                <w:lang w:val="es"/>
              </w:rPr>
              <w:t xml:space="preserve">Dado que los impactos de la sequía pueden sentirse agudamente durante todo un año calendario (por ejemplo, hasta que haya una buena cosecha posterior), o más tiempo, es posible que las acciones más efectivas para </w:t>
            </w:r>
            <w:r w:rsidRPr="00DC78DC">
              <w:rPr>
                <w:rFonts w:asciiTheme="minorBidi" w:hAnsiTheme="minorBidi" w:cstheme="minorBidi"/>
                <w:sz w:val="20"/>
                <w:szCs w:val="20"/>
                <w:lang w:val="es"/>
              </w:rPr>
              <w:t xml:space="preserve">apoyar a </w:t>
            </w:r>
            <w:r w:rsidRPr="00DC78DC">
              <w:rPr>
                <w:rFonts w:asciiTheme="minorBidi" w:hAnsiTheme="minorBidi" w:cstheme="minorBidi"/>
                <w:sz w:val="20"/>
                <w:szCs w:val="20"/>
                <w:highlight w:val="white"/>
                <w:lang w:val="es"/>
              </w:rPr>
              <w:t xml:space="preserve">las personas sean costosas, o acciones que se escalonan y se superponen una encima de </w:t>
            </w:r>
            <w:r w:rsidRPr="00DC78DC">
              <w:rPr>
                <w:rFonts w:asciiTheme="minorBidi" w:hAnsiTheme="minorBidi" w:cstheme="minorBidi"/>
                <w:sz w:val="20"/>
                <w:szCs w:val="20"/>
                <w:highlight w:val="white"/>
                <w:lang/>
              </w:rPr>
              <w:t>otra</w:t>
            </w:r>
            <w:r w:rsidRPr="00DC78DC">
              <w:rPr>
                <w:rFonts w:asciiTheme="minorBidi" w:hAnsiTheme="minorBidi" w:cstheme="minorBidi"/>
                <w:sz w:val="20"/>
                <w:szCs w:val="20"/>
                <w:highlight w:val="white"/>
                <w:lang w:val="es"/>
              </w:rPr>
              <w:t xml:space="preserve"> (por ejemplo, efectivo + semillas y fertilizantes). </w:t>
            </w:r>
            <w:r w:rsidRPr="00DC78DC">
              <w:rPr>
                <w:rFonts w:asciiTheme="minorBidi" w:hAnsiTheme="minorBidi" w:cstheme="minorBidi"/>
                <w:sz w:val="20"/>
                <w:szCs w:val="20"/>
                <w:lang w:val="es"/>
              </w:rPr>
              <w:t xml:space="preserve"> Con la justificación adecuada, el comité de validación podría aceptar excepciones a este criterio.</w:t>
            </w:r>
          </w:p>
        </w:tc>
      </w:tr>
      <w:tr w:rsidR="00200D95" w:rsidRPr="00DC78DC" w14:paraId="75D94A33" w14:textId="77777777" w:rsidTr="004457D1">
        <w:tc>
          <w:tcPr>
            <w:tcW w:w="4111" w:type="dxa"/>
            <w:shd w:val="clear" w:color="auto" w:fill="auto"/>
            <w:tcMar>
              <w:top w:w="100" w:type="dxa"/>
              <w:left w:w="100" w:type="dxa"/>
              <w:bottom w:w="100" w:type="dxa"/>
              <w:right w:w="100" w:type="dxa"/>
            </w:tcMar>
          </w:tcPr>
          <w:p w14:paraId="74630A63" w14:textId="77777777" w:rsidR="00200D95" w:rsidRPr="00DC78DC" w:rsidRDefault="00200D95" w:rsidP="00F45A0F">
            <w:pPr>
              <w:widowControl w:val="0"/>
              <w:rPr>
                <w:rFonts w:asciiTheme="minorBidi" w:hAnsiTheme="minorBidi" w:cstheme="minorBidi"/>
                <w:sz w:val="20"/>
                <w:szCs w:val="20"/>
                <w:lang w:val="es-ES"/>
              </w:rPr>
            </w:pPr>
            <w:r w:rsidRPr="00DC78DC">
              <w:rPr>
                <w:rFonts w:asciiTheme="minorBidi" w:hAnsiTheme="minorBidi" w:cstheme="minorBidi"/>
                <w:sz w:val="20"/>
                <w:szCs w:val="20"/>
                <w:lang w:val="es"/>
              </w:rPr>
              <w:t xml:space="preserve">La vida útil de los artículos a </w:t>
            </w:r>
            <w:proofErr w:type="spellStart"/>
            <w:r w:rsidRPr="00DC78DC">
              <w:rPr>
                <w:rFonts w:asciiTheme="minorBidi" w:hAnsiTheme="minorBidi" w:cstheme="minorBidi"/>
                <w:sz w:val="20"/>
                <w:szCs w:val="20"/>
                <w:lang w:val="es"/>
              </w:rPr>
              <w:t>preposicionar</w:t>
            </w:r>
            <w:proofErr w:type="spellEnd"/>
            <w:r w:rsidRPr="00DC78DC">
              <w:rPr>
                <w:rFonts w:asciiTheme="minorBidi" w:hAnsiTheme="minorBidi" w:cstheme="minorBidi"/>
                <w:sz w:val="20"/>
                <w:szCs w:val="20"/>
                <w:lang w:val="es"/>
              </w:rPr>
              <w:t xml:space="preserve"> es igual o superior a la vida útil del PAT y existe un plan para la gestión de existencias.</w:t>
            </w:r>
          </w:p>
          <w:p w14:paraId="16927F83" w14:textId="77777777" w:rsidR="00200D95" w:rsidRPr="00DC78DC" w:rsidRDefault="00200D95" w:rsidP="00F45A0F">
            <w:pPr>
              <w:widowControl w:val="0"/>
              <w:rPr>
                <w:rFonts w:asciiTheme="minorBidi" w:hAnsiTheme="minorBidi" w:cstheme="minorBidi"/>
                <w:sz w:val="20"/>
                <w:szCs w:val="20"/>
                <w:lang w:val="es-ES"/>
              </w:rPr>
            </w:pPr>
          </w:p>
          <w:p w14:paraId="0D328EB3" w14:textId="77777777" w:rsidR="00200D95" w:rsidRPr="00DC78DC" w:rsidRDefault="00200D95" w:rsidP="00F45A0F">
            <w:pPr>
              <w:widowControl w:val="0"/>
              <w:rPr>
                <w:rFonts w:asciiTheme="minorBidi" w:hAnsiTheme="minorBidi" w:cstheme="minorBidi"/>
                <w:b/>
                <w:sz w:val="20"/>
                <w:szCs w:val="20"/>
              </w:rPr>
            </w:pPr>
            <w:r w:rsidRPr="00DC78DC">
              <w:rPr>
                <w:rFonts w:asciiTheme="minorBidi" w:hAnsiTheme="minorBidi" w:cstheme="minorBidi"/>
                <w:b/>
                <w:sz w:val="20"/>
                <w:szCs w:val="20"/>
                <w:lang w:val="es"/>
              </w:rPr>
              <w:t xml:space="preserve">(Sección 9.2 Plantilla PAT – </w:t>
            </w:r>
            <w:proofErr w:type="spellStart"/>
            <w:r w:rsidRPr="00DC78DC">
              <w:rPr>
                <w:rFonts w:asciiTheme="minorBidi" w:hAnsiTheme="minorBidi" w:cstheme="minorBidi"/>
                <w:b/>
                <w:sz w:val="20"/>
                <w:szCs w:val="20"/>
                <w:lang w:val="es"/>
              </w:rPr>
              <w:t>Preposicionamiento</w:t>
            </w:r>
            <w:proofErr w:type="spellEnd"/>
            <w:r w:rsidRPr="00DC78DC">
              <w:rPr>
                <w:rFonts w:asciiTheme="minorBidi" w:hAnsiTheme="minorBidi" w:cstheme="minorBidi"/>
                <w:b/>
                <w:sz w:val="20"/>
                <w:szCs w:val="20"/>
                <w:lang w:val="es"/>
              </w:rPr>
              <w:t>)</w:t>
            </w:r>
          </w:p>
        </w:tc>
        <w:tc>
          <w:tcPr>
            <w:tcW w:w="6379" w:type="dxa"/>
          </w:tcPr>
          <w:p w14:paraId="67990ECA" w14:textId="77777777" w:rsidR="00200D95" w:rsidRPr="00DC78DC" w:rsidRDefault="00200D95" w:rsidP="00F45A0F">
            <w:pPr>
              <w:widowControl w:val="0"/>
              <w:jc w:val="both"/>
              <w:rPr>
                <w:rFonts w:asciiTheme="minorBidi" w:hAnsiTheme="minorBidi" w:cstheme="minorBidi"/>
                <w:sz w:val="20"/>
                <w:szCs w:val="20"/>
                <w:lang w:val="es-ES"/>
              </w:rPr>
            </w:pPr>
            <w:r w:rsidRPr="00DC78DC">
              <w:rPr>
                <w:rFonts w:asciiTheme="minorBidi" w:hAnsiTheme="minorBidi" w:cstheme="minorBidi"/>
                <w:sz w:val="20"/>
                <w:szCs w:val="20"/>
                <w:lang w:val="es"/>
              </w:rPr>
              <w:t>Para garantizar la viabilidad de la distribución rápida de artículos en el corto período de tiempo entre la previsión y el evento, podría ser necesario el posicionamiento previo de las mercancías. Normalmente deben tener una vida útil de al menos el ciclo de vida del PAT y solo deben reponerse después de una activación.</w:t>
            </w:r>
          </w:p>
        </w:tc>
      </w:tr>
      <w:tr w:rsidR="00200D95" w:rsidRPr="00DC78DC" w14:paraId="7A78463A" w14:textId="77777777" w:rsidTr="004457D1">
        <w:trPr>
          <w:trHeight w:val="540"/>
        </w:trPr>
        <w:tc>
          <w:tcPr>
            <w:tcW w:w="4111" w:type="dxa"/>
            <w:shd w:val="clear" w:color="auto" w:fill="000000" w:themeFill="text1"/>
            <w:tcMar>
              <w:top w:w="100" w:type="dxa"/>
              <w:left w:w="100" w:type="dxa"/>
              <w:bottom w:w="100" w:type="dxa"/>
              <w:right w:w="100" w:type="dxa"/>
            </w:tcMar>
          </w:tcPr>
          <w:p w14:paraId="2C00792B" w14:textId="77777777" w:rsidR="00200D95" w:rsidRPr="00DC78DC" w:rsidRDefault="00200D95" w:rsidP="00F45A0F">
            <w:pPr>
              <w:widowControl w:val="0"/>
              <w:rPr>
                <w:rFonts w:asciiTheme="minorBidi" w:hAnsiTheme="minorBidi" w:cstheme="minorBidi"/>
                <w:color w:val="FFFFFF" w:themeColor="background1"/>
                <w:sz w:val="20"/>
                <w:szCs w:val="20"/>
              </w:rPr>
            </w:pPr>
            <w:r w:rsidRPr="00DC78DC">
              <w:rPr>
                <w:rFonts w:asciiTheme="minorBidi" w:hAnsiTheme="minorBidi" w:cstheme="minorBidi"/>
                <w:color w:val="FFFFFF" w:themeColor="background1"/>
                <w:sz w:val="20"/>
                <w:szCs w:val="20"/>
                <w:lang w:val="es"/>
              </w:rPr>
              <w:lastRenderedPageBreak/>
              <w:t>Coordinación</w:t>
            </w:r>
          </w:p>
        </w:tc>
        <w:tc>
          <w:tcPr>
            <w:tcW w:w="6379" w:type="dxa"/>
            <w:shd w:val="clear" w:color="auto" w:fill="000000" w:themeFill="text1"/>
          </w:tcPr>
          <w:p w14:paraId="29353D2A" w14:textId="77777777" w:rsidR="00200D95" w:rsidRPr="00DC78DC" w:rsidRDefault="00200D95" w:rsidP="00F45A0F">
            <w:pPr>
              <w:widowControl w:val="0"/>
              <w:rPr>
                <w:rFonts w:asciiTheme="minorBidi" w:hAnsiTheme="minorBidi" w:cstheme="minorBidi"/>
                <w:color w:val="FFFFFF" w:themeColor="background1"/>
                <w:sz w:val="20"/>
                <w:szCs w:val="20"/>
              </w:rPr>
            </w:pPr>
            <w:r w:rsidRPr="00DC78DC">
              <w:rPr>
                <w:rFonts w:asciiTheme="minorBidi" w:hAnsiTheme="minorBidi" w:cstheme="minorBidi"/>
                <w:color w:val="FFFFFF" w:themeColor="background1"/>
                <w:sz w:val="20"/>
                <w:szCs w:val="20"/>
                <w:lang w:val="es"/>
              </w:rPr>
              <w:t>Comentarios</w:t>
            </w:r>
          </w:p>
        </w:tc>
      </w:tr>
      <w:tr w:rsidR="00200D95" w:rsidRPr="00DC78DC" w14:paraId="45B5E711" w14:textId="77777777" w:rsidTr="004457D1">
        <w:tc>
          <w:tcPr>
            <w:tcW w:w="4111" w:type="dxa"/>
            <w:shd w:val="clear" w:color="auto" w:fill="auto"/>
            <w:tcMar>
              <w:top w:w="100" w:type="dxa"/>
              <w:left w:w="100" w:type="dxa"/>
              <w:bottom w:w="100" w:type="dxa"/>
              <w:right w:w="100" w:type="dxa"/>
            </w:tcMar>
          </w:tcPr>
          <w:p w14:paraId="732B1455" w14:textId="77777777" w:rsidR="00200D95" w:rsidRPr="00DC78DC" w:rsidRDefault="00200D95" w:rsidP="00F45A0F">
            <w:pPr>
              <w:widowControl w:val="0"/>
              <w:rPr>
                <w:rFonts w:asciiTheme="minorBidi" w:hAnsiTheme="minorBidi" w:cstheme="minorBidi"/>
                <w:sz w:val="20"/>
                <w:szCs w:val="20"/>
                <w:lang w:val="es-ES"/>
              </w:rPr>
            </w:pPr>
            <w:r w:rsidRPr="00DC78DC">
              <w:rPr>
                <w:rFonts w:asciiTheme="minorBidi" w:hAnsiTheme="minorBidi" w:cstheme="minorBidi"/>
                <w:sz w:val="20"/>
                <w:szCs w:val="20"/>
                <w:lang w:val="es"/>
              </w:rPr>
              <w:t xml:space="preserve">El proceso de financiamiento basado en pronósticos se ha llevado a cabo de manera participativa con la participación de las partes </w:t>
            </w:r>
            <w:r w:rsidRPr="00DC78DC">
              <w:rPr>
                <w:rFonts w:asciiTheme="minorBidi" w:hAnsiTheme="minorBidi" w:cstheme="minorBidi"/>
                <w:sz w:val="20"/>
                <w:szCs w:val="20"/>
                <w:lang/>
              </w:rPr>
              <w:t xml:space="preserve">claves </w:t>
            </w:r>
            <w:r w:rsidRPr="00DC78DC">
              <w:rPr>
                <w:rFonts w:asciiTheme="minorBidi" w:hAnsiTheme="minorBidi" w:cstheme="minorBidi"/>
                <w:sz w:val="20"/>
                <w:szCs w:val="20"/>
                <w:lang w:val="es"/>
              </w:rPr>
              <w:t xml:space="preserve">interesadas , incluidas las comunidades, los componentes del movimiento y los actores externos, especialmente las agencias </w:t>
            </w:r>
            <w:r w:rsidRPr="00DC78DC">
              <w:rPr>
                <w:rFonts w:asciiTheme="minorBidi" w:hAnsiTheme="minorBidi" w:cstheme="minorBidi"/>
                <w:sz w:val="20"/>
                <w:szCs w:val="20"/>
                <w:lang/>
              </w:rPr>
              <w:t>meteorologicas</w:t>
            </w:r>
            <w:r w:rsidRPr="00DC78DC">
              <w:rPr>
                <w:rFonts w:asciiTheme="minorBidi" w:hAnsiTheme="minorBidi" w:cstheme="minorBidi"/>
                <w:sz w:val="20"/>
                <w:szCs w:val="20"/>
                <w:lang w:val="es"/>
              </w:rPr>
              <w:t xml:space="preserve">, las autoridades de gestión del riesgo de </w:t>
            </w:r>
            <w:r w:rsidRPr="00DC78DC">
              <w:rPr>
                <w:rFonts w:asciiTheme="minorBidi" w:hAnsiTheme="minorBidi" w:cstheme="minorBidi"/>
                <w:sz w:val="20"/>
                <w:szCs w:val="20"/>
                <w:highlight w:val="white"/>
                <w:lang w:val="es"/>
              </w:rPr>
              <w:t>desastres, los ministerios gubernamentales, las organizaciones de desarrollo, otras agencias específicas</w:t>
            </w:r>
            <w:r w:rsidRPr="00DC78DC">
              <w:rPr>
                <w:rFonts w:asciiTheme="minorBidi" w:hAnsiTheme="minorBidi" w:cstheme="minorBidi"/>
                <w:sz w:val="20"/>
                <w:szCs w:val="20"/>
                <w:lang w:val="es"/>
              </w:rPr>
              <w:t xml:space="preserve"> de peligros (a nivel local y nacional) y otros actores humanitarios anticipatorios importantes en el país / región. </w:t>
            </w:r>
          </w:p>
          <w:p w14:paraId="56B7E50F" w14:textId="77777777" w:rsidR="00200D95" w:rsidRPr="00DC78DC" w:rsidRDefault="00200D95" w:rsidP="00F45A0F">
            <w:pPr>
              <w:widowControl w:val="0"/>
              <w:rPr>
                <w:rFonts w:asciiTheme="minorBidi" w:hAnsiTheme="minorBidi" w:cstheme="minorBidi"/>
                <w:color w:val="351C75"/>
                <w:sz w:val="20"/>
                <w:szCs w:val="20"/>
                <w:lang w:val="es-ES"/>
              </w:rPr>
            </w:pPr>
          </w:p>
          <w:p w14:paraId="67DB44BE" w14:textId="77777777" w:rsidR="00200D95" w:rsidRPr="00DC78DC" w:rsidRDefault="00200D95" w:rsidP="00F45A0F">
            <w:pPr>
              <w:widowControl w:val="0"/>
              <w:rPr>
                <w:rFonts w:asciiTheme="minorBidi" w:hAnsiTheme="minorBidi" w:cstheme="minorBidi"/>
                <w:b/>
                <w:color w:val="351C75"/>
                <w:sz w:val="20"/>
                <w:szCs w:val="20"/>
                <w:lang w:val="es-ES"/>
              </w:rPr>
            </w:pPr>
            <w:r w:rsidRPr="00DC78DC">
              <w:rPr>
                <w:rFonts w:asciiTheme="minorBidi" w:hAnsiTheme="minorBidi" w:cstheme="minorBidi"/>
                <w:b/>
                <w:sz w:val="20"/>
                <w:szCs w:val="20"/>
                <w:lang w:val="es"/>
              </w:rPr>
              <w:t>(Sección 2 Plantilla PAT – Actores clave)</w:t>
            </w:r>
          </w:p>
        </w:tc>
        <w:tc>
          <w:tcPr>
            <w:tcW w:w="6379" w:type="dxa"/>
          </w:tcPr>
          <w:p w14:paraId="61E9141F" w14:textId="77777777" w:rsidR="00200D95" w:rsidRPr="00DC78DC" w:rsidRDefault="00200D95" w:rsidP="00F45A0F">
            <w:pPr>
              <w:widowControl w:val="0"/>
              <w:jc w:val="both"/>
              <w:rPr>
                <w:rFonts w:asciiTheme="minorBidi" w:hAnsiTheme="minorBidi" w:cstheme="minorBidi"/>
                <w:color w:val="351C75"/>
                <w:sz w:val="20"/>
                <w:szCs w:val="20"/>
                <w:lang w:val="es-ES"/>
              </w:rPr>
            </w:pPr>
            <w:r w:rsidRPr="00DC78DC">
              <w:rPr>
                <w:rFonts w:asciiTheme="minorBidi" w:hAnsiTheme="minorBidi" w:cstheme="minorBidi"/>
                <w:sz w:val="20"/>
                <w:szCs w:val="20"/>
                <w:lang w:val="es"/>
              </w:rPr>
              <w:t>Con el fin de evitar la creación de sistemas paralelos y minimizar las discusiones adicionales sobre permisos, etc. cuando se produce un activador, todas las partes interesadas clave relevantes en el país deben participar en el desarrollo y, cuando sea necesario, en la aprobación del PAT.</w:t>
            </w:r>
          </w:p>
        </w:tc>
      </w:tr>
      <w:tr w:rsidR="00200D95" w:rsidRPr="00DC78DC" w14:paraId="790EBDE9" w14:textId="77777777" w:rsidTr="004457D1">
        <w:tc>
          <w:tcPr>
            <w:tcW w:w="4111" w:type="dxa"/>
            <w:shd w:val="clear" w:color="auto" w:fill="auto"/>
            <w:tcMar>
              <w:top w:w="100" w:type="dxa"/>
              <w:left w:w="100" w:type="dxa"/>
              <w:bottom w:w="100" w:type="dxa"/>
              <w:right w:w="100" w:type="dxa"/>
            </w:tcMar>
          </w:tcPr>
          <w:p w14:paraId="6E6E500A" w14:textId="77777777" w:rsidR="00200D95" w:rsidRPr="00DC78DC" w:rsidRDefault="00200D95" w:rsidP="00F45A0F">
            <w:pPr>
              <w:widowControl w:val="0"/>
              <w:rPr>
                <w:rFonts w:asciiTheme="minorBidi" w:hAnsiTheme="minorBidi" w:cstheme="minorBidi"/>
                <w:color w:val="351C75"/>
                <w:sz w:val="20"/>
                <w:szCs w:val="20"/>
                <w:lang w:val="es-ES"/>
              </w:rPr>
            </w:pPr>
            <w:r w:rsidRPr="00DC78DC">
              <w:rPr>
                <w:rFonts w:asciiTheme="minorBidi" w:hAnsiTheme="minorBidi" w:cstheme="minorBidi"/>
                <w:sz w:val="20"/>
                <w:szCs w:val="20"/>
                <w:lang w:val="es"/>
              </w:rPr>
              <w:t xml:space="preserve">El PAT debe contar con la aprobación previa de todas las partes interesadas pertinentes. El PAT debe ser respaldado por el liderazgo del NS que lo presenta. El PAT también debe ser respaldado por otras partes interesadas claves relevantes, como las agencias nacionales de </w:t>
            </w:r>
            <w:r w:rsidRPr="00DC78DC">
              <w:rPr>
                <w:rFonts w:asciiTheme="minorBidi" w:hAnsiTheme="minorBidi" w:cstheme="minorBidi"/>
                <w:sz w:val="20"/>
                <w:szCs w:val="20"/>
                <w:lang/>
              </w:rPr>
              <w:t>meteorología</w:t>
            </w:r>
            <w:r w:rsidRPr="00DC78DC">
              <w:rPr>
                <w:rFonts w:asciiTheme="minorBidi" w:hAnsiTheme="minorBidi" w:cstheme="minorBidi"/>
                <w:sz w:val="20"/>
                <w:szCs w:val="20"/>
                <w:lang w:val="es"/>
              </w:rPr>
              <w:t xml:space="preserve"> y las respectivas autoridades de </w:t>
            </w:r>
            <w:r w:rsidRPr="00DC78DC">
              <w:rPr>
                <w:rFonts w:asciiTheme="minorBidi" w:hAnsiTheme="minorBidi" w:cstheme="minorBidi"/>
                <w:sz w:val="20"/>
                <w:szCs w:val="20"/>
                <w:lang/>
              </w:rPr>
              <w:t>gestión de desastres</w:t>
            </w:r>
            <w:r w:rsidRPr="00DC78DC">
              <w:rPr>
                <w:rFonts w:asciiTheme="minorBidi" w:hAnsiTheme="minorBidi" w:cstheme="minorBidi"/>
                <w:sz w:val="20"/>
                <w:szCs w:val="20"/>
                <w:lang w:val="es"/>
              </w:rPr>
              <w:t>.</w:t>
            </w:r>
          </w:p>
          <w:p w14:paraId="190179CF" w14:textId="77777777" w:rsidR="00200D95" w:rsidRPr="00DC78DC" w:rsidRDefault="00200D95" w:rsidP="00F45A0F">
            <w:pPr>
              <w:widowControl w:val="0"/>
              <w:rPr>
                <w:rFonts w:asciiTheme="minorBidi" w:hAnsiTheme="minorBidi" w:cstheme="minorBidi"/>
                <w:b/>
                <w:color w:val="351C75"/>
                <w:sz w:val="20"/>
                <w:szCs w:val="20"/>
                <w:lang w:val="es-ES"/>
              </w:rPr>
            </w:pPr>
            <w:r w:rsidRPr="00DC78DC">
              <w:rPr>
                <w:rFonts w:asciiTheme="minorBidi" w:hAnsiTheme="minorBidi" w:cstheme="minorBidi"/>
                <w:b/>
                <w:sz w:val="20"/>
                <w:szCs w:val="20"/>
                <w:lang w:val="es"/>
              </w:rPr>
              <w:t>(Plantilla de la Sección 10 del PAT – Aprobación del PAT)</w:t>
            </w:r>
          </w:p>
        </w:tc>
        <w:tc>
          <w:tcPr>
            <w:tcW w:w="6379" w:type="dxa"/>
          </w:tcPr>
          <w:p w14:paraId="68AABC82" w14:textId="77777777" w:rsidR="00200D95" w:rsidRPr="00DC78DC" w:rsidRDefault="00200D95" w:rsidP="00F45A0F">
            <w:pPr>
              <w:widowControl w:val="0"/>
              <w:rPr>
                <w:rFonts w:asciiTheme="minorBidi" w:hAnsiTheme="minorBidi" w:cstheme="minorBidi"/>
                <w:color w:val="351C75"/>
                <w:sz w:val="20"/>
                <w:szCs w:val="20"/>
                <w:lang w:val="es-ES"/>
              </w:rPr>
            </w:pPr>
          </w:p>
        </w:tc>
      </w:tr>
    </w:tbl>
    <w:p w14:paraId="4598890F" w14:textId="77777777" w:rsidR="00200D95" w:rsidRPr="0095442D" w:rsidRDefault="00200D95" w:rsidP="00200D95">
      <w:pPr>
        <w:rPr>
          <w:lang w:val="es-ES"/>
        </w:rPr>
      </w:pPr>
    </w:p>
    <w:p w14:paraId="5507A9DF" w14:textId="220CBF95" w:rsidR="008963AC" w:rsidRPr="00200D95" w:rsidRDefault="008963AC" w:rsidP="008963AC">
      <w:pPr>
        <w:pBdr>
          <w:top w:val="nil"/>
          <w:left w:val="nil"/>
          <w:bottom w:val="nil"/>
          <w:right w:val="nil"/>
          <w:between w:val="nil"/>
        </w:pBdr>
        <w:contextualSpacing/>
        <w:rPr>
          <w:rFonts w:ascii="Arial" w:eastAsia="Helvetica Neue" w:hAnsi="Arial" w:cs="Arial"/>
          <w:i/>
          <w:sz w:val="20"/>
          <w:szCs w:val="20"/>
          <w:lang w:val="es-ES"/>
        </w:rPr>
      </w:pPr>
    </w:p>
    <w:p w14:paraId="5E1E7C5C" w14:textId="5295CF54" w:rsidR="008963AC" w:rsidRDefault="008963AC" w:rsidP="008963AC">
      <w:pPr>
        <w:pBdr>
          <w:top w:val="nil"/>
          <w:left w:val="nil"/>
          <w:bottom w:val="nil"/>
          <w:right w:val="nil"/>
          <w:between w:val="nil"/>
        </w:pBdr>
        <w:contextualSpacing/>
        <w:rPr>
          <w:rFonts w:ascii="Arial" w:eastAsia="Helvetica Neue" w:hAnsi="Arial" w:cs="Arial"/>
          <w:i/>
          <w:sz w:val="20"/>
          <w:szCs w:val="20"/>
          <w:lang w:val="es-419"/>
        </w:rPr>
      </w:pPr>
    </w:p>
    <w:p w14:paraId="583FB7A9" w14:textId="1F75A8AF" w:rsidR="008963AC" w:rsidRDefault="008963AC" w:rsidP="008963AC">
      <w:pPr>
        <w:pBdr>
          <w:top w:val="nil"/>
          <w:left w:val="nil"/>
          <w:bottom w:val="nil"/>
          <w:right w:val="nil"/>
          <w:between w:val="nil"/>
        </w:pBdr>
        <w:contextualSpacing/>
        <w:rPr>
          <w:rFonts w:ascii="Arial" w:eastAsia="Helvetica Neue" w:hAnsi="Arial" w:cs="Arial"/>
          <w:i/>
          <w:sz w:val="20"/>
          <w:szCs w:val="20"/>
          <w:lang w:val="es-419"/>
        </w:rPr>
      </w:pPr>
    </w:p>
    <w:p w14:paraId="7FD516B0" w14:textId="2CD46B54" w:rsidR="008963AC" w:rsidRDefault="008963AC" w:rsidP="008963AC">
      <w:pPr>
        <w:pBdr>
          <w:top w:val="nil"/>
          <w:left w:val="nil"/>
          <w:bottom w:val="nil"/>
          <w:right w:val="nil"/>
          <w:between w:val="nil"/>
        </w:pBdr>
        <w:contextualSpacing/>
        <w:rPr>
          <w:rFonts w:ascii="Arial" w:eastAsia="Helvetica Neue" w:hAnsi="Arial" w:cs="Arial"/>
          <w:i/>
          <w:sz w:val="20"/>
          <w:szCs w:val="20"/>
          <w:lang w:val="es-419"/>
        </w:rPr>
      </w:pPr>
    </w:p>
    <w:p w14:paraId="6C264610" w14:textId="135AB7C5" w:rsidR="008963AC" w:rsidRDefault="008963AC" w:rsidP="008963AC">
      <w:pPr>
        <w:pBdr>
          <w:top w:val="nil"/>
          <w:left w:val="nil"/>
          <w:bottom w:val="nil"/>
          <w:right w:val="nil"/>
          <w:between w:val="nil"/>
        </w:pBdr>
        <w:contextualSpacing/>
        <w:rPr>
          <w:rFonts w:ascii="Arial" w:eastAsia="Helvetica Neue" w:hAnsi="Arial" w:cs="Arial"/>
          <w:i/>
          <w:sz w:val="20"/>
          <w:szCs w:val="20"/>
          <w:lang w:val="es-419"/>
        </w:rPr>
      </w:pPr>
    </w:p>
    <w:p w14:paraId="1A48C009" w14:textId="73FBC6F9" w:rsidR="008963AC" w:rsidRDefault="008963AC" w:rsidP="008963AC">
      <w:pPr>
        <w:pBdr>
          <w:top w:val="nil"/>
          <w:left w:val="nil"/>
          <w:bottom w:val="nil"/>
          <w:right w:val="nil"/>
          <w:between w:val="nil"/>
        </w:pBdr>
        <w:contextualSpacing/>
        <w:rPr>
          <w:rFonts w:ascii="Arial" w:eastAsia="Helvetica Neue" w:hAnsi="Arial" w:cs="Arial"/>
          <w:i/>
          <w:sz w:val="20"/>
          <w:szCs w:val="20"/>
          <w:lang w:val="es-419"/>
        </w:rPr>
      </w:pPr>
    </w:p>
    <w:p w14:paraId="1D0D3705" w14:textId="1F047856" w:rsidR="008963AC" w:rsidRDefault="008963AC" w:rsidP="008963AC">
      <w:pPr>
        <w:pBdr>
          <w:top w:val="nil"/>
          <w:left w:val="nil"/>
          <w:bottom w:val="nil"/>
          <w:right w:val="nil"/>
          <w:between w:val="nil"/>
        </w:pBdr>
        <w:contextualSpacing/>
        <w:rPr>
          <w:rFonts w:ascii="Arial" w:eastAsia="Helvetica Neue" w:hAnsi="Arial" w:cs="Arial"/>
          <w:i/>
          <w:sz w:val="20"/>
          <w:szCs w:val="20"/>
          <w:lang w:val="es-419"/>
        </w:rPr>
      </w:pPr>
    </w:p>
    <w:p w14:paraId="09893398" w14:textId="6F8CF21B" w:rsidR="008963AC" w:rsidRDefault="008963AC" w:rsidP="008963AC">
      <w:pPr>
        <w:pBdr>
          <w:top w:val="nil"/>
          <w:left w:val="nil"/>
          <w:bottom w:val="nil"/>
          <w:right w:val="nil"/>
          <w:between w:val="nil"/>
        </w:pBdr>
        <w:contextualSpacing/>
        <w:rPr>
          <w:rFonts w:ascii="Arial" w:eastAsia="Helvetica Neue" w:hAnsi="Arial" w:cs="Arial"/>
          <w:i/>
          <w:sz w:val="20"/>
          <w:szCs w:val="20"/>
          <w:lang w:val="es-419"/>
        </w:rPr>
      </w:pPr>
    </w:p>
    <w:p w14:paraId="0D30F63D" w14:textId="2A634286" w:rsidR="008963AC" w:rsidRDefault="008963AC" w:rsidP="008963AC">
      <w:pPr>
        <w:pBdr>
          <w:top w:val="nil"/>
          <w:left w:val="nil"/>
          <w:bottom w:val="nil"/>
          <w:right w:val="nil"/>
          <w:between w:val="nil"/>
        </w:pBdr>
        <w:contextualSpacing/>
        <w:rPr>
          <w:rFonts w:ascii="Arial" w:eastAsia="Helvetica Neue" w:hAnsi="Arial" w:cs="Arial"/>
          <w:i/>
          <w:sz w:val="20"/>
          <w:szCs w:val="20"/>
          <w:lang w:val="es-419"/>
        </w:rPr>
      </w:pPr>
    </w:p>
    <w:p w14:paraId="3CFBE9A5" w14:textId="273F260D" w:rsidR="008963AC" w:rsidRDefault="008963AC" w:rsidP="008963AC">
      <w:pPr>
        <w:pBdr>
          <w:top w:val="nil"/>
          <w:left w:val="nil"/>
          <w:bottom w:val="nil"/>
          <w:right w:val="nil"/>
          <w:between w:val="nil"/>
        </w:pBdr>
        <w:contextualSpacing/>
        <w:rPr>
          <w:rFonts w:ascii="Arial" w:eastAsia="Helvetica Neue" w:hAnsi="Arial" w:cs="Arial"/>
          <w:i/>
          <w:sz w:val="20"/>
          <w:szCs w:val="20"/>
          <w:lang w:val="es-419"/>
        </w:rPr>
      </w:pPr>
    </w:p>
    <w:p w14:paraId="3CA382A9" w14:textId="67D8613D" w:rsidR="008963AC" w:rsidRDefault="008963AC" w:rsidP="008963AC">
      <w:pPr>
        <w:pBdr>
          <w:top w:val="nil"/>
          <w:left w:val="nil"/>
          <w:bottom w:val="nil"/>
          <w:right w:val="nil"/>
          <w:between w:val="nil"/>
        </w:pBdr>
        <w:contextualSpacing/>
        <w:rPr>
          <w:rFonts w:ascii="Arial" w:eastAsia="Helvetica Neue" w:hAnsi="Arial" w:cs="Arial"/>
          <w:i/>
          <w:sz w:val="20"/>
          <w:szCs w:val="20"/>
          <w:lang w:val="es-419"/>
        </w:rPr>
      </w:pPr>
    </w:p>
    <w:p w14:paraId="731744D0" w14:textId="5EB7CFBB" w:rsidR="008963AC" w:rsidRDefault="008963AC" w:rsidP="008963AC">
      <w:pPr>
        <w:pBdr>
          <w:top w:val="nil"/>
          <w:left w:val="nil"/>
          <w:bottom w:val="nil"/>
          <w:right w:val="nil"/>
          <w:between w:val="nil"/>
        </w:pBdr>
        <w:contextualSpacing/>
        <w:rPr>
          <w:rFonts w:ascii="Arial" w:eastAsia="Helvetica Neue" w:hAnsi="Arial" w:cs="Arial"/>
          <w:i/>
          <w:sz w:val="20"/>
          <w:szCs w:val="20"/>
          <w:lang w:val="es-419"/>
        </w:rPr>
      </w:pPr>
    </w:p>
    <w:p w14:paraId="4CA90FA0" w14:textId="0CC94D09" w:rsidR="008963AC" w:rsidRDefault="008963AC" w:rsidP="008963AC">
      <w:pPr>
        <w:pBdr>
          <w:top w:val="nil"/>
          <w:left w:val="nil"/>
          <w:bottom w:val="nil"/>
          <w:right w:val="nil"/>
          <w:between w:val="nil"/>
        </w:pBdr>
        <w:contextualSpacing/>
        <w:rPr>
          <w:rFonts w:ascii="Arial" w:eastAsia="Helvetica Neue" w:hAnsi="Arial" w:cs="Arial"/>
          <w:i/>
          <w:sz w:val="20"/>
          <w:szCs w:val="20"/>
          <w:lang w:val="es-419"/>
        </w:rPr>
      </w:pPr>
    </w:p>
    <w:p w14:paraId="219D18EE" w14:textId="22D220F4" w:rsidR="008963AC" w:rsidRDefault="008963AC" w:rsidP="008963AC">
      <w:pPr>
        <w:pBdr>
          <w:top w:val="nil"/>
          <w:left w:val="nil"/>
          <w:bottom w:val="nil"/>
          <w:right w:val="nil"/>
          <w:between w:val="nil"/>
        </w:pBdr>
        <w:contextualSpacing/>
        <w:rPr>
          <w:rFonts w:ascii="Arial" w:eastAsia="Helvetica Neue" w:hAnsi="Arial" w:cs="Arial"/>
          <w:i/>
          <w:sz w:val="20"/>
          <w:szCs w:val="20"/>
          <w:lang w:val="es-419"/>
        </w:rPr>
      </w:pPr>
    </w:p>
    <w:p w14:paraId="50A8016C" w14:textId="59C46D8A" w:rsidR="000D17D6" w:rsidRPr="005E5E93" w:rsidRDefault="000D17D6" w:rsidP="00264556">
      <w:pPr>
        <w:pStyle w:val="Heading1"/>
        <w:ind w:left="0" w:firstLine="0"/>
        <w:jc w:val="both"/>
        <w:rPr>
          <w:rFonts w:ascii="Arial" w:eastAsia="Helvetica Neue" w:hAnsi="Arial" w:cs="Arial"/>
          <w:b/>
          <w:color w:val="auto"/>
          <w:sz w:val="20"/>
          <w:szCs w:val="20"/>
          <w:lang w:val="es-419"/>
        </w:rPr>
      </w:pPr>
      <w:bookmarkStart w:id="46" w:name="_37m2jsg" w:colFirst="0" w:colLast="0"/>
      <w:bookmarkEnd w:id="46"/>
    </w:p>
    <w:sectPr w:rsidR="000D17D6" w:rsidRPr="005E5E93" w:rsidSect="00DC78DC">
      <w:type w:val="continuous"/>
      <w:pgSz w:w="11900" w:h="16840"/>
      <w:pgMar w:top="1440" w:right="1440" w:bottom="1440" w:left="993"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AB97" w14:textId="77777777" w:rsidR="002839AD" w:rsidRDefault="002839AD">
      <w:r>
        <w:separator/>
      </w:r>
    </w:p>
  </w:endnote>
  <w:endnote w:type="continuationSeparator" w:id="0">
    <w:p w14:paraId="7D0106F9" w14:textId="77777777" w:rsidR="002839AD" w:rsidRDefault="002839AD">
      <w:r>
        <w:continuationSeparator/>
      </w:r>
    </w:p>
  </w:endnote>
  <w:endnote w:type="continuationNotice" w:id="1">
    <w:p w14:paraId="565AC1A0" w14:textId="77777777" w:rsidR="002839AD" w:rsidRDefault="00283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eciliaLTStd-Roman">
    <w:altName w:val="Calibri"/>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HelveticaNeueLTStd-Hv">
    <w:altName w:val="Arial"/>
    <w:panose1 w:val="00000000000000000000"/>
    <w:charset w:val="4D"/>
    <w:family w:val="auto"/>
    <w:notTrueType/>
    <w:pitch w:val="default"/>
    <w:sig w:usb0="00000003" w:usb1="00000000" w:usb2="00000000" w:usb3="00000000" w:csb0="00000001" w:csb1="00000000"/>
  </w:font>
  <w:font w:name="Times-Roman">
    <w:altName w:val="DokChampa"/>
    <w:panose1 w:val="00000000000000000000"/>
    <w:charset w:val="4D"/>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531B" w14:textId="77777777" w:rsidR="00DE6BFF" w:rsidRDefault="00DE6BF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7EEB" w14:textId="3827408D" w:rsidR="00DE6BFF" w:rsidRPr="007D7BA3" w:rsidRDefault="00DC5868">
    <w:pPr>
      <w:tabs>
        <w:tab w:val="center" w:pos="4513"/>
        <w:tab w:val="right" w:pos="9026"/>
      </w:tabs>
      <w:spacing w:after="708"/>
      <w:rPr>
        <w:rFonts w:ascii="Calibri" w:eastAsia="Calibri" w:hAnsi="Calibri" w:cs="Calibri"/>
        <w:b/>
        <w:sz w:val="20"/>
        <w:szCs w:val="20"/>
        <w:lang w:val="es-419"/>
      </w:rPr>
    </w:pPr>
    <w:r>
      <w:rPr>
        <w:rFonts w:ascii="Calibri" w:eastAsia="Calibri" w:hAnsi="Calibri" w:cs="Calibri"/>
        <w:b/>
        <w:noProof/>
        <w:sz w:val="20"/>
        <w:szCs w:val="20"/>
        <w:lang w:val="es-419"/>
      </w:rPr>
      <mc:AlternateContent>
        <mc:Choice Requires="wps">
          <w:drawing>
            <wp:anchor distT="0" distB="0" distL="114300" distR="114300" simplePos="0" relativeHeight="251659264" behindDoc="0" locked="0" layoutInCell="0" allowOverlap="1" wp14:anchorId="54E42AA7" wp14:editId="5E3B8571">
              <wp:simplePos x="0" y="0"/>
              <wp:positionH relativeFrom="page">
                <wp:align>left</wp:align>
              </wp:positionH>
              <wp:positionV relativeFrom="page">
                <wp:align>bottom</wp:align>
              </wp:positionV>
              <wp:extent cx="7772400" cy="463550"/>
              <wp:effectExtent l="0" t="0" r="0" b="12700"/>
              <wp:wrapNone/>
              <wp:docPr id="1" name="MSIPCM38ba4e799f8865ece22c132c" descr="{&quot;HashCode&quot;:-454365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3B8F4" w14:textId="66DDF3A3" w:rsidR="00DC5868" w:rsidRPr="00DC5868" w:rsidRDefault="00DC5868" w:rsidP="00DC5868">
                          <w:pPr>
                            <w:rPr>
                              <w:rFonts w:ascii="Calibri" w:hAnsi="Calibri" w:cs="Calibri"/>
                              <w:color w:val="000000"/>
                              <w:sz w:val="20"/>
                            </w:rPr>
                          </w:pPr>
                          <w:r w:rsidRPr="00DC5868">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4E42AA7" id="_x0000_t202" coordsize="21600,21600" o:spt="202" path="m,l,21600r21600,l21600,xe">
              <v:stroke joinstyle="miter"/>
              <v:path gradientshapeok="t" o:connecttype="rect"/>
            </v:shapetype>
            <v:shape id="MSIPCM38ba4e799f8865ece22c132c" o:spid="_x0000_s1026" type="#_x0000_t202" alt="{&quot;HashCode&quot;:-45436510,&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00D3B8F4" w14:textId="66DDF3A3" w:rsidR="00DC5868" w:rsidRPr="00DC5868" w:rsidRDefault="00DC5868" w:rsidP="00DC5868">
                    <w:pPr>
                      <w:rPr>
                        <w:rFonts w:ascii="Calibri" w:hAnsi="Calibri" w:cs="Calibri"/>
                        <w:color w:val="000000"/>
                        <w:sz w:val="20"/>
                      </w:rPr>
                    </w:pPr>
                    <w:r w:rsidRPr="00DC5868">
                      <w:rPr>
                        <w:rFonts w:ascii="Calibri" w:hAnsi="Calibri" w:cs="Calibri"/>
                        <w:color w:val="000000"/>
                        <w:sz w:val="20"/>
                      </w:rPr>
                      <w:t>Public</w:t>
                    </w:r>
                  </w:p>
                </w:txbxContent>
              </v:textbox>
              <w10:wrap anchorx="page" anchory="page"/>
            </v:shape>
          </w:pict>
        </mc:Fallback>
      </mc:AlternateContent>
    </w:r>
    <w:r w:rsidR="00DE6BFF" w:rsidRPr="007D7BA3">
      <w:rPr>
        <w:rFonts w:ascii="Calibri" w:eastAsia="Calibri" w:hAnsi="Calibri" w:cs="Calibri"/>
        <w:b/>
        <w:sz w:val="20"/>
        <w:szCs w:val="20"/>
        <w:lang w:val="es-419"/>
      </w:rPr>
      <w:t>Emblem</w:t>
    </w:r>
    <w:r w:rsidR="00DE6BFF">
      <w:rPr>
        <w:rFonts w:ascii="Calibri" w:eastAsia="Calibri" w:hAnsi="Calibri" w:cs="Calibri"/>
        <w:b/>
        <w:sz w:val="20"/>
        <w:szCs w:val="20"/>
        <w:lang w:val="es-419"/>
      </w:rPr>
      <w:t>a</w:t>
    </w:r>
    <w:r w:rsidR="00DE6BFF" w:rsidRPr="007D7BA3">
      <w:rPr>
        <w:rFonts w:ascii="Calibri" w:eastAsia="Calibri" w:hAnsi="Calibri" w:cs="Calibri"/>
        <w:b/>
        <w:sz w:val="20"/>
        <w:szCs w:val="20"/>
        <w:lang w:val="es-419"/>
      </w:rPr>
      <w:t xml:space="preserve">s </w:t>
    </w:r>
    <w:r w:rsidR="00DE6BFF" w:rsidRPr="007D7BA3">
      <w:rPr>
        <w:rFonts w:ascii="Calibri" w:eastAsia="Calibri" w:hAnsi="Calibri" w:cs="Calibri"/>
        <w:b/>
        <w:sz w:val="20"/>
        <w:szCs w:val="20"/>
        <w:lang w:val="es-419"/>
      </w:rPr>
      <w:tab/>
    </w:r>
    <w:r w:rsidR="00DE6BFF" w:rsidRPr="007D7BA3">
      <w:rPr>
        <w:rFonts w:ascii="Calibri" w:eastAsia="Calibri" w:hAnsi="Calibri" w:cs="Calibri"/>
        <w:b/>
        <w:sz w:val="20"/>
        <w:szCs w:val="20"/>
        <w:lang w:val="es-419"/>
      </w:rPr>
      <w:tab/>
    </w:r>
    <w:r w:rsidR="00DE6BFF">
      <w:rPr>
        <w:rFonts w:ascii="Calibri" w:eastAsia="Calibri" w:hAnsi="Calibri" w:cs="Calibri"/>
        <w:b/>
        <w:sz w:val="20"/>
        <w:szCs w:val="20"/>
        <w:lang w:val="es-419"/>
      </w:rPr>
      <w:t>Fecha</w:t>
    </w:r>
    <w:r w:rsidR="00DE6BFF" w:rsidRPr="007D7BA3">
      <w:rPr>
        <w:rFonts w:ascii="Calibri" w:eastAsia="Calibri" w:hAnsi="Calibri" w:cs="Calibri"/>
        <w:b/>
        <w:sz w:val="20"/>
        <w:szCs w:val="20"/>
        <w:lang w:val="es-419"/>
      </w:rPr>
      <w:t xml:space="preserve">: </w:t>
    </w:r>
  </w:p>
  <w:p w14:paraId="1C64D989" w14:textId="77777777" w:rsidR="00DE6BFF" w:rsidRPr="007D7BA3" w:rsidRDefault="00DE6BFF">
    <w:pPr>
      <w:tabs>
        <w:tab w:val="center" w:pos="4513"/>
        <w:tab w:val="right" w:pos="9026"/>
      </w:tabs>
      <w:spacing w:after="708"/>
      <w:jc w:val="right"/>
      <w:rPr>
        <w:rFonts w:ascii="Calibri" w:eastAsia="Calibri" w:hAnsi="Calibri" w:cs="Calibri"/>
        <w:b/>
        <w:sz w:val="20"/>
        <w:szCs w:val="20"/>
        <w:lang w:val="es-419"/>
      </w:rPr>
    </w:pPr>
    <w:r w:rsidRPr="007D7BA3">
      <w:rPr>
        <w:rFonts w:ascii="Calibri" w:eastAsia="Calibri" w:hAnsi="Calibri" w:cs="Calibri"/>
        <w:b/>
        <w:sz w:val="20"/>
        <w:szCs w:val="20"/>
        <w:lang w:val="es-419"/>
      </w:rPr>
      <w:fldChar w:fldCharType="begin"/>
    </w:r>
    <w:r w:rsidRPr="007D7BA3">
      <w:rPr>
        <w:rFonts w:ascii="Calibri" w:eastAsia="Calibri" w:hAnsi="Calibri" w:cs="Calibri"/>
        <w:b/>
        <w:sz w:val="20"/>
        <w:szCs w:val="20"/>
        <w:lang w:val="es-419"/>
      </w:rPr>
      <w:instrText>PAGE</w:instrText>
    </w:r>
    <w:r w:rsidRPr="007D7BA3">
      <w:rPr>
        <w:rFonts w:ascii="Calibri" w:eastAsia="Calibri" w:hAnsi="Calibri" w:cs="Calibri"/>
        <w:b/>
        <w:sz w:val="20"/>
        <w:szCs w:val="20"/>
        <w:lang w:val="es-419"/>
      </w:rPr>
      <w:fldChar w:fldCharType="separate"/>
    </w:r>
    <w:r w:rsidRPr="007D7BA3">
      <w:rPr>
        <w:rFonts w:ascii="Calibri" w:eastAsia="Calibri" w:hAnsi="Calibri" w:cs="Calibri"/>
        <w:b/>
        <w:sz w:val="20"/>
        <w:szCs w:val="20"/>
        <w:lang w:val="es-419"/>
      </w:rPr>
      <w:t>21</w:t>
    </w:r>
    <w:r w:rsidRPr="007D7BA3">
      <w:rPr>
        <w:rFonts w:ascii="Calibri" w:eastAsia="Calibri" w:hAnsi="Calibri" w:cs="Calibri"/>
        <w:b/>
        <w:sz w:val="20"/>
        <w:szCs w:val="20"/>
        <w:lang w:val="es-419"/>
      </w:rPr>
      <w:fldChar w:fldCharType="end"/>
    </w:r>
  </w:p>
  <w:p w14:paraId="63FA2047" w14:textId="214754F6" w:rsidR="00DE6BFF" w:rsidRPr="007D7BA3" w:rsidRDefault="00DE6BFF">
    <w:pPr>
      <w:widowControl w:val="0"/>
      <w:pBdr>
        <w:top w:val="nil"/>
        <w:left w:val="nil"/>
        <w:bottom w:val="nil"/>
        <w:right w:val="nil"/>
        <w:between w:val="nil"/>
      </w:pBdr>
      <w:spacing w:line="276" w:lineRule="auto"/>
      <w:rPr>
        <w:rFonts w:ascii="Calibri" w:eastAsia="Calibri" w:hAnsi="Calibri" w:cs="Calibri"/>
        <w:b/>
        <w:sz w:val="20"/>
        <w:szCs w:val="20"/>
        <w:lang w:val="es-419"/>
      </w:rPr>
    </w:pPr>
    <w:r w:rsidRPr="00D64939">
      <w:rPr>
        <w:rFonts w:ascii="Calibri" w:eastAsia="Calibri" w:hAnsi="Calibri" w:cs="Calibri"/>
        <w:b/>
        <w:sz w:val="18"/>
        <w:szCs w:val="18"/>
        <w:lang w:val="es-419"/>
      </w:rPr>
      <w:t>Última versión: Julio de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F43E" w14:textId="77777777" w:rsidR="00DE6BFF" w:rsidRDefault="00DE6BF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966C" w14:textId="77777777" w:rsidR="002839AD" w:rsidRDefault="002839AD">
      <w:r>
        <w:separator/>
      </w:r>
    </w:p>
  </w:footnote>
  <w:footnote w:type="continuationSeparator" w:id="0">
    <w:p w14:paraId="248C575F" w14:textId="77777777" w:rsidR="002839AD" w:rsidRDefault="002839AD">
      <w:r>
        <w:continuationSeparator/>
      </w:r>
    </w:p>
  </w:footnote>
  <w:footnote w:type="continuationNotice" w:id="1">
    <w:p w14:paraId="2CB56881" w14:textId="77777777" w:rsidR="002839AD" w:rsidRDefault="002839AD"/>
  </w:footnote>
  <w:footnote w:id="2">
    <w:p w14:paraId="07CED035" w14:textId="77777777" w:rsidR="00200D95" w:rsidRPr="0095442D" w:rsidRDefault="00200D95" w:rsidP="00200D95">
      <w:pPr>
        <w:pStyle w:val="FootnoteText"/>
        <w:rPr>
          <w:lang w:val="es-ES"/>
        </w:rPr>
      </w:pPr>
      <w:r>
        <w:rPr>
          <w:rStyle w:val="FootnoteReference"/>
          <w:lang w:val="es"/>
        </w:rPr>
        <w:footnoteRef/>
      </w:r>
      <w:r>
        <w:rPr>
          <w:lang w:val="es"/>
        </w:rPr>
        <w:t xml:space="preserve"> Tenga en cuenta que el Protocolo simplificado de acción temprana tiene su </w:t>
      </w:r>
      <w:proofErr w:type="gramStart"/>
      <w:r>
        <w:rPr>
          <w:lang w:val="es"/>
        </w:rPr>
        <w:t>propio criterios</w:t>
      </w:r>
      <w:proofErr w:type="gramEnd"/>
      <w:r>
        <w:rPr>
          <w:lang w:val="es"/>
        </w:rPr>
        <w:t xml:space="preserve"> de calidad simplificados y formulario de retroalimentación.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2888" w14:textId="77777777" w:rsidR="00DE6BFF" w:rsidRDefault="00DE6BF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58F8" w14:textId="26C8EE26" w:rsidR="00DE6BFF" w:rsidRPr="007D7BA3" w:rsidRDefault="00DE6BFF" w:rsidP="00951C7C">
    <w:pPr>
      <w:tabs>
        <w:tab w:val="center" w:pos="4510"/>
        <w:tab w:val="right" w:pos="9026"/>
      </w:tabs>
      <w:spacing w:before="708"/>
      <w:rPr>
        <w:sz w:val="20"/>
        <w:szCs w:val="20"/>
        <w:lang w:val="es-419"/>
      </w:rPr>
    </w:pPr>
    <w:r w:rsidRPr="007D7BA3">
      <w:rPr>
        <w:rFonts w:ascii="Calibri" w:eastAsia="Calibri" w:hAnsi="Calibri" w:cs="Calibri"/>
        <w:b/>
        <w:sz w:val="20"/>
        <w:szCs w:val="20"/>
        <w:lang w:val="es-419"/>
      </w:rPr>
      <w:t>Emblemas de las Sociedades Nacionales</w:t>
    </w:r>
    <w:r w:rsidRPr="007D7BA3">
      <w:rPr>
        <w:rFonts w:ascii="Calibri" w:eastAsia="Calibri" w:hAnsi="Calibri" w:cs="Calibri"/>
        <w:b/>
        <w:sz w:val="20"/>
        <w:szCs w:val="20"/>
        <w:lang w:val="es-419"/>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55F0" w14:textId="77777777" w:rsidR="00DE6BFF" w:rsidRDefault="00DE6BF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2F71E8"/>
    <w:multiLevelType w:val="multilevel"/>
    <w:tmpl w:val="7610CC34"/>
    <w:lvl w:ilvl="0">
      <w:start w:val="1"/>
      <w:numFmt w:val="decimal"/>
      <w:lvlText w:val="%1."/>
      <w:lvlJc w:val="left"/>
      <w:pPr>
        <w:ind w:left="360" w:hanging="360"/>
      </w:pPr>
      <w:rPr>
        <w:b/>
        <w:bCs/>
        <w:color w:val="auto"/>
      </w:rPr>
    </w:lvl>
    <w:lvl w:ilvl="1">
      <w:start w:val="1"/>
      <w:numFmt w:val="decimal"/>
      <w:lvlText w:val="%1.%2"/>
      <w:lvlJc w:val="left"/>
      <w:pPr>
        <w:ind w:left="621" w:hanging="479"/>
      </w:pPr>
      <w:rPr>
        <w:rFonts w:ascii="Arial" w:eastAsia="Arial" w:hAnsi="Arial" w:cs="Arial"/>
        <w:b/>
      </w:rPr>
    </w:lvl>
    <w:lvl w:ilvl="2">
      <w:start w:val="1"/>
      <w:numFmt w:val="decimal"/>
      <w:lvlText w:val="%1.%2.%3"/>
      <w:lvlJc w:val="left"/>
      <w:pPr>
        <w:ind w:left="1080" w:hanging="720"/>
      </w:pPr>
      <w:rPr>
        <w:b/>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932AC8"/>
    <w:multiLevelType w:val="multilevel"/>
    <w:tmpl w:val="E16A56F0"/>
    <w:lvl w:ilvl="0">
      <w:start w:val="5"/>
      <w:numFmt w:val="bullet"/>
      <w:lvlText w:val="-"/>
      <w:lvlJc w:val="left"/>
      <w:pPr>
        <w:ind w:left="36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31234A"/>
    <w:multiLevelType w:val="hybridMultilevel"/>
    <w:tmpl w:val="3B92D110"/>
    <w:lvl w:ilvl="0" w:tplc="104811C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457BF4"/>
    <w:multiLevelType w:val="multilevel"/>
    <w:tmpl w:val="B058973A"/>
    <w:lvl w:ilvl="0">
      <w:start w:val="1"/>
      <w:numFmt w:val="decimal"/>
      <w:pStyle w:val="Sectionheading"/>
      <w:lvlText w:val="%1."/>
      <w:lvlJc w:val="left"/>
      <w:pPr>
        <w:ind w:left="360" w:hanging="360"/>
      </w:pPr>
      <w:rPr>
        <w:rFonts w:cs="Times New Roman" w:hint="default"/>
        <w:b/>
      </w:rPr>
    </w:lvl>
    <w:lvl w:ilvl="1">
      <w:start w:val="1"/>
      <w:numFmt w:val="decimal"/>
      <w:pStyle w:val="Sub-section"/>
      <w:lvlText w:val="%1.%2."/>
      <w:lvlJc w:val="left"/>
      <w:pPr>
        <w:ind w:left="792" w:hanging="432"/>
      </w:pPr>
      <w:rPr>
        <w:rFonts w:cs="Times New Roman" w:hint="default"/>
        <w:b/>
      </w:rPr>
    </w:lvl>
    <w:lvl w:ilvl="2">
      <w:start w:val="1"/>
      <w:numFmt w:val="decimal"/>
      <w:pStyle w:val="Sub-subheading"/>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 w15:restartNumberingAfterBreak="0">
    <w:nsid w:val="17A37634"/>
    <w:multiLevelType w:val="hybridMultilevel"/>
    <w:tmpl w:val="36ACC062"/>
    <w:lvl w:ilvl="0" w:tplc="80327926">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83738"/>
    <w:multiLevelType w:val="hybridMultilevel"/>
    <w:tmpl w:val="6290CCD0"/>
    <w:lvl w:ilvl="0" w:tplc="C604F91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B622FC4"/>
    <w:multiLevelType w:val="hybridMultilevel"/>
    <w:tmpl w:val="31029386"/>
    <w:lvl w:ilvl="0" w:tplc="7F08CE7E">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9D457C"/>
    <w:multiLevelType w:val="hybridMultilevel"/>
    <w:tmpl w:val="FEF6DBFC"/>
    <w:lvl w:ilvl="0" w:tplc="7132123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AF53EB5"/>
    <w:multiLevelType w:val="hybridMultilevel"/>
    <w:tmpl w:val="2FA8A2AE"/>
    <w:lvl w:ilvl="0" w:tplc="F66C16AE">
      <w:start w:val="1"/>
      <w:numFmt w:val="bullet"/>
      <w:pStyle w:val="G-Bullets2"/>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0" w15:restartNumberingAfterBreak="0">
    <w:nsid w:val="5BA633FB"/>
    <w:multiLevelType w:val="multilevel"/>
    <w:tmpl w:val="D340F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C771714"/>
    <w:multiLevelType w:val="multilevel"/>
    <w:tmpl w:val="20D28EA0"/>
    <w:lvl w:ilvl="0">
      <w:start w:val="5"/>
      <w:numFmt w:val="bullet"/>
      <w:lvlText w:val="-"/>
      <w:lvlJc w:val="left"/>
      <w:pPr>
        <w:ind w:left="36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35D2FD0"/>
    <w:multiLevelType w:val="multilevel"/>
    <w:tmpl w:val="170EE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4F0385"/>
    <w:multiLevelType w:val="hybridMultilevel"/>
    <w:tmpl w:val="CC427784"/>
    <w:lvl w:ilvl="0" w:tplc="F9E20C44">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BA4078"/>
    <w:multiLevelType w:val="hybridMultilevel"/>
    <w:tmpl w:val="6D1C4B0A"/>
    <w:lvl w:ilvl="0" w:tplc="ED686F1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8E519A"/>
    <w:multiLevelType w:val="hybridMultilevel"/>
    <w:tmpl w:val="EC3A15C6"/>
    <w:lvl w:ilvl="0" w:tplc="D1F08A80">
      <w:start w:val="1"/>
      <w:numFmt w:val="decimal"/>
      <w:lvlText w:val="%1."/>
      <w:lvlJc w:val="left"/>
      <w:pPr>
        <w:ind w:left="720" w:hanging="360"/>
      </w:pPr>
      <w:rPr>
        <w:rFonts w:hint="default"/>
        <w:b/>
        <w:bCs/>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9065151">
    <w:abstractNumId w:val="11"/>
  </w:num>
  <w:num w:numId="2" w16cid:durableId="531654830">
    <w:abstractNumId w:val="1"/>
  </w:num>
  <w:num w:numId="3" w16cid:durableId="320738119">
    <w:abstractNumId w:val="2"/>
  </w:num>
  <w:num w:numId="4" w16cid:durableId="1506744236">
    <w:abstractNumId w:val="12"/>
  </w:num>
  <w:num w:numId="5" w16cid:durableId="90710042">
    <w:abstractNumId w:val="4"/>
  </w:num>
  <w:num w:numId="6" w16cid:durableId="538706118">
    <w:abstractNumId w:val="0"/>
  </w:num>
  <w:num w:numId="7" w16cid:durableId="164976987">
    <w:abstractNumId w:val="9"/>
  </w:num>
  <w:num w:numId="8" w16cid:durableId="1381396559">
    <w:abstractNumId w:val="14"/>
  </w:num>
  <w:num w:numId="9" w16cid:durableId="1456407753">
    <w:abstractNumId w:val="13"/>
  </w:num>
  <w:num w:numId="10" w16cid:durableId="1213733088">
    <w:abstractNumId w:val="7"/>
  </w:num>
  <w:num w:numId="11" w16cid:durableId="2133472452">
    <w:abstractNumId w:val="5"/>
  </w:num>
  <w:num w:numId="12" w16cid:durableId="323319560">
    <w:abstractNumId w:val="15"/>
  </w:num>
  <w:num w:numId="13" w16cid:durableId="285543947">
    <w:abstractNumId w:val="6"/>
  </w:num>
  <w:num w:numId="14" w16cid:durableId="25763384">
    <w:abstractNumId w:val="3"/>
  </w:num>
  <w:num w:numId="15" w16cid:durableId="276109674">
    <w:abstractNumId w:val="8"/>
  </w:num>
  <w:num w:numId="16" w16cid:durableId="230388156">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anie Ogle">
    <w15:presenceInfo w15:providerId="AD" w15:userId="S::melanie.ogle@ifrc.org::d9d0494a-5a8a-440b-abef-5ec623983a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EA"/>
    <w:rsid w:val="00000312"/>
    <w:rsid w:val="000012E8"/>
    <w:rsid w:val="000147D4"/>
    <w:rsid w:val="00015CDD"/>
    <w:rsid w:val="00016F4A"/>
    <w:rsid w:val="00017546"/>
    <w:rsid w:val="000216C7"/>
    <w:rsid w:val="0002190B"/>
    <w:rsid w:val="0002329E"/>
    <w:rsid w:val="00023F23"/>
    <w:rsid w:val="00027F21"/>
    <w:rsid w:val="000335EC"/>
    <w:rsid w:val="00035CF1"/>
    <w:rsid w:val="00041C7A"/>
    <w:rsid w:val="00045A91"/>
    <w:rsid w:val="00050D92"/>
    <w:rsid w:val="00050EB2"/>
    <w:rsid w:val="0005308B"/>
    <w:rsid w:val="00053694"/>
    <w:rsid w:val="000540C3"/>
    <w:rsid w:val="000543EC"/>
    <w:rsid w:val="00055FE3"/>
    <w:rsid w:val="0006224C"/>
    <w:rsid w:val="00063EED"/>
    <w:rsid w:val="00063FE0"/>
    <w:rsid w:val="00065EEF"/>
    <w:rsid w:val="00067EBF"/>
    <w:rsid w:val="00072856"/>
    <w:rsid w:val="000734A9"/>
    <w:rsid w:val="00074CBE"/>
    <w:rsid w:val="00075861"/>
    <w:rsid w:val="00077C90"/>
    <w:rsid w:val="00081987"/>
    <w:rsid w:val="00082187"/>
    <w:rsid w:val="00083610"/>
    <w:rsid w:val="00083AD4"/>
    <w:rsid w:val="00083B9C"/>
    <w:rsid w:val="00086455"/>
    <w:rsid w:val="00096DCD"/>
    <w:rsid w:val="00097FAC"/>
    <w:rsid w:val="000A08A9"/>
    <w:rsid w:val="000A3CFC"/>
    <w:rsid w:val="000A6700"/>
    <w:rsid w:val="000B0068"/>
    <w:rsid w:val="000B4055"/>
    <w:rsid w:val="000B56BB"/>
    <w:rsid w:val="000C4352"/>
    <w:rsid w:val="000C6B34"/>
    <w:rsid w:val="000D17D6"/>
    <w:rsid w:val="000D5165"/>
    <w:rsid w:val="000E01DF"/>
    <w:rsid w:val="000E0502"/>
    <w:rsid w:val="000E1EE6"/>
    <w:rsid w:val="000E4DC3"/>
    <w:rsid w:val="000F09AC"/>
    <w:rsid w:val="000F1DBF"/>
    <w:rsid w:val="000F21BB"/>
    <w:rsid w:val="0010144C"/>
    <w:rsid w:val="001043A8"/>
    <w:rsid w:val="001045C2"/>
    <w:rsid w:val="00106790"/>
    <w:rsid w:val="00112081"/>
    <w:rsid w:val="001168F6"/>
    <w:rsid w:val="00120F30"/>
    <w:rsid w:val="001216DA"/>
    <w:rsid w:val="00126F06"/>
    <w:rsid w:val="00140235"/>
    <w:rsid w:val="001504ED"/>
    <w:rsid w:val="0015415D"/>
    <w:rsid w:val="00154A59"/>
    <w:rsid w:val="001569BD"/>
    <w:rsid w:val="00157025"/>
    <w:rsid w:val="00163E15"/>
    <w:rsid w:val="00165981"/>
    <w:rsid w:val="00170265"/>
    <w:rsid w:val="00171580"/>
    <w:rsid w:val="001737D4"/>
    <w:rsid w:val="00174E34"/>
    <w:rsid w:val="001756A6"/>
    <w:rsid w:val="001774F4"/>
    <w:rsid w:val="001817A7"/>
    <w:rsid w:val="00196DDE"/>
    <w:rsid w:val="001A1996"/>
    <w:rsid w:val="001A2223"/>
    <w:rsid w:val="001A3384"/>
    <w:rsid w:val="001A338E"/>
    <w:rsid w:val="001A37F4"/>
    <w:rsid w:val="001A7928"/>
    <w:rsid w:val="001B2662"/>
    <w:rsid w:val="001B54D0"/>
    <w:rsid w:val="001C07F2"/>
    <w:rsid w:val="001C0C56"/>
    <w:rsid w:val="001C1451"/>
    <w:rsid w:val="001C1A30"/>
    <w:rsid w:val="001C5054"/>
    <w:rsid w:val="001C5753"/>
    <w:rsid w:val="001C629F"/>
    <w:rsid w:val="001D0530"/>
    <w:rsid w:val="001D194C"/>
    <w:rsid w:val="001D20EA"/>
    <w:rsid w:val="001D771B"/>
    <w:rsid w:val="001E35B9"/>
    <w:rsid w:val="001E5937"/>
    <w:rsid w:val="001E76EA"/>
    <w:rsid w:val="001F0B53"/>
    <w:rsid w:val="001F3843"/>
    <w:rsid w:val="001F45AB"/>
    <w:rsid w:val="001F64A5"/>
    <w:rsid w:val="00200D95"/>
    <w:rsid w:val="002161A7"/>
    <w:rsid w:val="00222DEA"/>
    <w:rsid w:val="00225088"/>
    <w:rsid w:val="00227A95"/>
    <w:rsid w:val="00234331"/>
    <w:rsid w:val="00235ABA"/>
    <w:rsid w:val="00236971"/>
    <w:rsid w:val="00244E38"/>
    <w:rsid w:val="00245DF2"/>
    <w:rsid w:val="00251594"/>
    <w:rsid w:val="0025166D"/>
    <w:rsid w:val="002529F0"/>
    <w:rsid w:val="002539C6"/>
    <w:rsid w:val="0025674C"/>
    <w:rsid w:val="002569BA"/>
    <w:rsid w:val="00256BA0"/>
    <w:rsid w:val="00263C42"/>
    <w:rsid w:val="00264556"/>
    <w:rsid w:val="00267143"/>
    <w:rsid w:val="00270848"/>
    <w:rsid w:val="00270F71"/>
    <w:rsid w:val="002718A1"/>
    <w:rsid w:val="00272D4B"/>
    <w:rsid w:val="0028246D"/>
    <w:rsid w:val="002839AD"/>
    <w:rsid w:val="00284E73"/>
    <w:rsid w:val="002855CC"/>
    <w:rsid w:val="00285649"/>
    <w:rsid w:val="002870B5"/>
    <w:rsid w:val="002956D3"/>
    <w:rsid w:val="0029581D"/>
    <w:rsid w:val="00297917"/>
    <w:rsid w:val="002B1933"/>
    <w:rsid w:val="002B3E40"/>
    <w:rsid w:val="002B5AA0"/>
    <w:rsid w:val="002B73A6"/>
    <w:rsid w:val="002C2038"/>
    <w:rsid w:val="002D4145"/>
    <w:rsid w:val="002D4527"/>
    <w:rsid w:val="002D4B1B"/>
    <w:rsid w:val="002D7F2F"/>
    <w:rsid w:val="002E5026"/>
    <w:rsid w:val="002E5F26"/>
    <w:rsid w:val="002F04F1"/>
    <w:rsid w:val="002F175E"/>
    <w:rsid w:val="002F29A9"/>
    <w:rsid w:val="002F7804"/>
    <w:rsid w:val="00301093"/>
    <w:rsid w:val="003122EB"/>
    <w:rsid w:val="00313E36"/>
    <w:rsid w:val="00314546"/>
    <w:rsid w:val="00315554"/>
    <w:rsid w:val="003176CB"/>
    <w:rsid w:val="00323014"/>
    <w:rsid w:val="00331FB6"/>
    <w:rsid w:val="003356A0"/>
    <w:rsid w:val="00335F8B"/>
    <w:rsid w:val="00336712"/>
    <w:rsid w:val="003414F8"/>
    <w:rsid w:val="00343B6A"/>
    <w:rsid w:val="003536F9"/>
    <w:rsid w:val="00364D8C"/>
    <w:rsid w:val="00372D6A"/>
    <w:rsid w:val="00373FBE"/>
    <w:rsid w:val="003761F8"/>
    <w:rsid w:val="00377812"/>
    <w:rsid w:val="00381146"/>
    <w:rsid w:val="003827C7"/>
    <w:rsid w:val="00390D59"/>
    <w:rsid w:val="003928DE"/>
    <w:rsid w:val="00397EA7"/>
    <w:rsid w:val="003A317F"/>
    <w:rsid w:val="003A619A"/>
    <w:rsid w:val="003C08F4"/>
    <w:rsid w:val="003C09C8"/>
    <w:rsid w:val="003C4017"/>
    <w:rsid w:val="003C42A9"/>
    <w:rsid w:val="003C4A5E"/>
    <w:rsid w:val="003C5251"/>
    <w:rsid w:val="003D097F"/>
    <w:rsid w:val="003D12DC"/>
    <w:rsid w:val="003D17CD"/>
    <w:rsid w:val="003E0CFA"/>
    <w:rsid w:val="003E106A"/>
    <w:rsid w:val="003E663F"/>
    <w:rsid w:val="003E7D2C"/>
    <w:rsid w:val="003F0907"/>
    <w:rsid w:val="003F431A"/>
    <w:rsid w:val="00402332"/>
    <w:rsid w:val="0040571C"/>
    <w:rsid w:val="004103DB"/>
    <w:rsid w:val="004159B1"/>
    <w:rsid w:val="004168E3"/>
    <w:rsid w:val="004216F2"/>
    <w:rsid w:val="004235C9"/>
    <w:rsid w:val="00424F17"/>
    <w:rsid w:val="00426BD5"/>
    <w:rsid w:val="004271F5"/>
    <w:rsid w:val="00431737"/>
    <w:rsid w:val="004457D1"/>
    <w:rsid w:val="00452511"/>
    <w:rsid w:val="00456338"/>
    <w:rsid w:val="00460B89"/>
    <w:rsid w:val="00461836"/>
    <w:rsid w:val="004623F3"/>
    <w:rsid w:val="00463699"/>
    <w:rsid w:val="004644E6"/>
    <w:rsid w:val="00465E50"/>
    <w:rsid w:val="00467273"/>
    <w:rsid w:val="004714C3"/>
    <w:rsid w:val="004733FC"/>
    <w:rsid w:val="0048052A"/>
    <w:rsid w:val="004831CA"/>
    <w:rsid w:val="0048609C"/>
    <w:rsid w:val="00491447"/>
    <w:rsid w:val="00491B4D"/>
    <w:rsid w:val="00493D38"/>
    <w:rsid w:val="00495A5A"/>
    <w:rsid w:val="004A1508"/>
    <w:rsid w:val="004A25EE"/>
    <w:rsid w:val="004A3BDD"/>
    <w:rsid w:val="004A4A90"/>
    <w:rsid w:val="004A7AFD"/>
    <w:rsid w:val="004B251E"/>
    <w:rsid w:val="004B38F6"/>
    <w:rsid w:val="004B3E12"/>
    <w:rsid w:val="004C12D9"/>
    <w:rsid w:val="004D0FE3"/>
    <w:rsid w:val="004D5AF3"/>
    <w:rsid w:val="004D5D09"/>
    <w:rsid w:val="004D7E6D"/>
    <w:rsid w:val="004E15CE"/>
    <w:rsid w:val="004E1EE5"/>
    <w:rsid w:val="004E26CA"/>
    <w:rsid w:val="004E7E36"/>
    <w:rsid w:val="004F1B50"/>
    <w:rsid w:val="004F48EC"/>
    <w:rsid w:val="00505362"/>
    <w:rsid w:val="0050571B"/>
    <w:rsid w:val="00507FFA"/>
    <w:rsid w:val="005118F5"/>
    <w:rsid w:val="00511C35"/>
    <w:rsid w:val="00513FA8"/>
    <w:rsid w:val="00523DC9"/>
    <w:rsid w:val="00524BE4"/>
    <w:rsid w:val="005260B6"/>
    <w:rsid w:val="00531769"/>
    <w:rsid w:val="005331E0"/>
    <w:rsid w:val="00534FA5"/>
    <w:rsid w:val="00536C6A"/>
    <w:rsid w:val="00540E2E"/>
    <w:rsid w:val="00544F54"/>
    <w:rsid w:val="00552836"/>
    <w:rsid w:val="00553CB3"/>
    <w:rsid w:val="00555823"/>
    <w:rsid w:val="00562F7C"/>
    <w:rsid w:val="00564F65"/>
    <w:rsid w:val="00566BF8"/>
    <w:rsid w:val="00572A38"/>
    <w:rsid w:val="00575698"/>
    <w:rsid w:val="0057703B"/>
    <w:rsid w:val="0058092D"/>
    <w:rsid w:val="005826CC"/>
    <w:rsid w:val="00591411"/>
    <w:rsid w:val="00592CDB"/>
    <w:rsid w:val="00593FC2"/>
    <w:rsid w:val="00596B92"/>
    <w:rsid w:val="005A5EE1"/>
    <w:rsid w:val="005A6C8D"/>
    <w:rsid w:val="005B0FC5"/>
    <w:rsid w:val="005B18C0"/>
    <w:rsid w:val="005B3B73"/>
    <w:rsid w:val="005C09E6"/>
    <w:rsid w:val="005C389F"/>
    <w:rsid w:val="005C7169"/>
    <w:rsid w:val="005D1CAD"/>
    <w:rsid w:val="005D4C83"/>
    <w:rsid w:val="005D719E"/>
    <w:rsid w:val="005E0AA2"/>
    <w:rsid w:val="005E1C3D"/>
    <w:rsid w:val="005E2F17"/>
    <w:rsid w:val="005E391B"/>
    <w:rsid w:val="005E5E93"/>
    <w:rsid w:val="005F1848"/>
    <w:rsid w:val="005F7D18"/>
    <w:rsid w:val="0060083A"/>
    <w:rsid w:val="006018E9"/>
    <w:rsid w:val="00602FEC"/>
    <w:rsid w:val="00604823"/>
    <w:rsid w:val="00610038"/>
    <w:rsid w:val="00615143"/>
    <w:rsid w:val="00620206"/>
    <w:rsid w:val="00620A66"/>
    <w:rsid w:val="00620EB0"/>
    <w:rsid w:val="006272F1"/>
    <w:rsid w:val="00636381"/>
    <w:rsid w:val="006418B2"/>
    <w:rsid w:val="006421B5"/>
    <w:rsid w:val="00642752"/>
    <w:rsid w:val="006459BE"/>
    <w:rsid w:val="00646102"/>
    <w:rsid w:val="00651B78"/>
    <w:rsid w:val="006542B3"/>
    <w:rsid w:val="00654DA9"/>
    <w:rsid w:val="00657448"/>
    <w:rsid w:val="00666554"/>
    <w:rsid w:val="00671223"/>
    <w:rsid w:val="0068123A"/>
    <w:rsid w:val="006924BC"/>
    <w:rsid w:val="00693744"/>
    <w:rsid w:val="006A11F7"/>
    <w:rsid w:val="006A7A6B"/>
    <w:rsid w:val="006B037C"/>
    <w:rsid w:val="006C79E2"/>
    <w:rsid w:val="006D00AA"/>
    <w:rsid w:val="006D1D0D"/>
    <w:rsid w:val="006D5415"/>
    <w:rsid w:val="006E1097"/>
    <w:rsid w:val="006E13DB"/>
    <w:rsid w:val="006E6C5E"/>
    <w:rsid w:val="006F390D"/>
    <w:rsid w:val="006F4240"/>
    <w:rsid w:val="006F5E36"/>
    <w:rsid w:val="006F709D"/>
    <w:rsid w:val="0070059C"/>
    <w:rsid w:val="00701E81"/>
    <w:rsid w:val="0070277E"/>
    <w:rsid w:val="00712AAB"/>
    <w:rsid w:val="00713FFF"/>
    <w:rsid w:val="0071673B"/>
    <w:rsid w:val="00716BB5"/>
    <w:rsid w:val="00717B50"/>
    <w:rsid w:val="00720215"/>
    <w:rsid w:val="00724FF0"/>
    <w:rsid w:val="00732C46"/>
    <w:rsid w:val="00736B96"/>
    <w:rsid w:val="007415D5"/>
    <w:rsid w:val="00745B07"/>
    <w:rsid w:val="00751F04"/>
    <w:rsid w:val="00754262"/>
    <w:rsid w:val="00761253"/>
    <w:rsid w:val="00761C55"/>
    <w:rsid w:val="00766271"/>
    <w:rsid w:val="00770902"/>
    <w:rsid w:val="00784792"/>
    <w:rsid w:val="00786D10"/>
    <w:rsid w:val="00794E86"/>
    <w:rsid w:val="00795632"/>
    <w:rsid w:val="007966E9"/>
    <w:rsid w:val="0079675C"/>
    <w:rsid w:val="007A6880"/>
    <w:rsid w:val="007B177F"/>
    <w:rsid w:val="007B2A68"/>
    <w:rsid w:val="007B4BE2"/>
    <w:rsid w:val="007B603D"/>
    <w:rsid w:val="007B7EC9"/>
    <w:rsid w:val="007C23D3"/>
    <w:rsid w:val="007C642F"/>
    <w:rsid w:val="007C6C86"/>
    <w:rsid w:val="007D3C0A"/>
    <w:rsid w:val="007D417B"/>
    <w:rsid w:val="007D73A3"/>
    <w:rsid w:val="007D7BA3"/>
    <w:rsid w:val="007E01C1"/>
    <w:rsid w:val="007F3F5C"/>
    <w:rsid w:val="007F5CB2"/>
    <w:rsid w:val="007F6E08"/>
    <w:rsid w:val="00802F98"/>
    <w:rsid w:val="00803F7C"/>
    <w:rsid w:val="00806326"/>
    <w:rsid w:val="008072E7"/>
    <w:rsid w:val="00813003"/>
    <w:rsid w:val="008133B2"/>
    <w:rsid w:val="00813B10"/>
    <w:rsid w:val="00813FE0"/>
    <w:rsid w:val="00816826"/>
    <w:rsid w:val="0082622A"/>
    <w:rsid w:val="00830BBE"/>
    <w:rsid w:val="0083214B"/>
    <w:rsid w:val="00835748"/>
    <w:rsid w:val="00843086"/>
    <w:rsid w:val="0084332C"/>
    <w:rsid w:val="00850A93"/>
    <w:rsid w:val="008549CD"/>
    <w:rsid w:val="00854E59"/>
    <w:rsid w:val="00855EDC"/>
    <w:rsid w:val="00856CFC"/>
    <w:rsid w:val="00857C49"/>
    <w:rsid w:val="0086048A"/>
    <w:rsid w:val="008666E9"/>
    <w:rsid w:val="00873B49"/>
    <w:rsid w:val="00874651"/>
    <w:rsid w:val="0087755D"/>
    <w:rsid w:val="008803F6"/>
    <w:rsid w:val="00891A59"/>
    <w:rsid w:val="008947B3"/>
    <w:rsid w:val="00895A8B"/>
    <w:rsid w:val="008963AC"/>
    <w:rsid w:val="008976B2"/>
    <w:rsid w:val="008A1671"/>
    <w:rsid w:val="008A1F6D"/>
    <w:rsid w:val="008A4041"/>
    <w:rsid w:val="008A49BA"/>
    <w:rsid w:val="008A5298"/>
    <w:rsid w:val="008A5B49"/>
    <w:rsid w:val="008B21C1"/>
    <w:rsid w:val="008B2BD3"/>
    <w:rsid w:val="008B592E"/>
    <w:rsid w:val="008B6C15"/>
    <w:rsid w:val="008C2442"/>
    <w:rsid w:val="008C3200"/>
    <w:rsid w:val="008C4604"/>
    <w:rsid w:val="008C561E"/>
    <w:rsid w:val="008C5E84"/>
    <w:rsid w:val="008C5F38"/>
    <w:rsid w:val="008C6B3A"/>
    <w:rsid w:val="008D3180"/>
    <w:rsid w:val="008D35AA"/>
    <w:rsid w:val="008D48D7"/>
    <w:rsid w:val="008E41D7"/>
    <w:rsid w:val="008E7C2F"/>
    <w:rsid w:val="008F1AC0"/>
    <w:rsid w:val="008F3B1F"/>
    <w:rsid w:val="008F3DB2"/>
    <w:rsid w:val="008F6715"/>
    <w:rsid w:val="008F6E81"/>
    <w:rsid w:val="009007C8"/>
    <w:rsid w:val="00902EEC"/>
    <w:rsid w:val="009037B9"/>
    <w:rsid w:val="009051DD"/>
    <w:rsid w:val="00906743"/>
    <w:rsid w:val="00925677"/>
    <w:rsid w:val="00930DD7"/>
    <w:rsid w:val="00931B01"/>
    <w:rsid w:val="00943C81"/>
    <w:rsid w:val="009514AF"/>
    <w:rsid w:val="00951C7C"/>
    <w:rsid w:val="009574EA"/>
    <w:rsid w:val="009578FC"/>
    <w:rsid w:val="00964035"/>
    <w:rsid w:val="009650BC"/>
    <w:rsid w:val="00965240"/>
    <w:rsid w:val="00967113"/>
    <w:rsid w:val="00971DEC"/>
    <w:rsid w:val="009803A2"/>
    <w:rsid w:val="00987BFC"/>
    <w:rsid w:val="00991476"/>
    <w:rsid w:val="00995460"/>
    <w:rsid w:val="00996910"/>
    <w:rsid w:val="009A1257"/>
    <w:rsid w:val="009A4BD1"/>
    <w:rsid w:val="009A730A"/>
    <w:rsid w:val="009B4500"/>
    <w:rsid w:val="009B79B2"/>
    <w:rsid w:val="009B7C57"/>
    <w:rsid w:val="009C6362"/>
    <w:rsid w:val="009D0CA6"/>
    <w:rsid w:val="009D50B7"/>
    <w:rsid w:val="009D7040"/>
    <w:rsid w:val="009E19D1"/>
    <w:rsid w:val="009E4766"/>
    <w:rsid w:val="009E59E5"/>
    <w:rsid w:val="009F4535"/>
    <w:rsid w:val="009F455A"/>
    <w:rsid w:val="009F7305"/>
    <w:rsid w:val="009F78C8"/>
    <w:rsid w:val="00A02A32"/>
    <w:rsid w:val="00A04BCC"/>
    <w:rsid w:val="00A04C3C"/>
    <w:rsid w:val="00A05509"/>
    <w:rsid w:val="00A06308"/>
    <w:rsid w:val="00A06A2F"/>
    <w:rsid w:val="00A075CE"/>
    <w:rsid w:val="00A07F58"/>
    <w:rsid w:val="00A15DDA"/>
    <w:rsid w:val="00A22277"/>
    <w:rsid w:val="00A247A3"/>
    <w:rsid w:val="00A27019"/>
    <w:rsid w:val="00A30EA6"/>
    <w:rsid w:val="00A31239"/>
    <w:rsid w:val="00A369EE"/>
    <w:rsid w:val="00A42748"/>
    <w:rsid w:val="00A449BC"/>
    <w:rsid w:val="00A4525C"/>
    <w:rsid w:val="00A504AD"/>
    <w:rsid w:val="00A504EE"/>
    <w:rsid w:val="00A53889"/>
    <w:rsid w:val="00A54254"/>
    <w:rsid w:val="00A552A1"/>
    <w:rsid w:val="00A63B5A"/>
    <w:rsid w:val="00A72BAA"/>
    <w:rsid w:val="00A76D93"/>
    <w:rsid w:val="00A81F32"/>
    <w:rsid w:val="00A83754"/>
    <w:rsid w:val="00A854B7"/>
    <w:rsid w:val="00A92D55"/>
    <w:rsid w:val="00A949CA"/>
    <w:rsid w:val="00AA3072"/>
    <w:rsid w:val="00AA49D9"/>
    <w:rsid w:val="00AA702E"/>
    <w:rsid w:val="00AB4073"/>
    <w:rsid w:val="00AB5485"/>
    <w:rsid w:val="00AB5C66"/>
    <w:rsid w:val="00AB6BD5"/>
    <w:rsid w:val="00AC1D82"/>
    <w:rsid w:val="00AD296B"/>
    <w:rsid w:val="00AD2AB9"/>
    <w:rsid w:val="00AD57A8"/>
    <w:rsid w:val="00AF3CB5"/>
    <w:rsid w:val="00B00807"/>
    <w:rsid w:val="00B00BCE"/>
    <w:rsid w:val="00B0127C"/>
    <w:rsid w:val="00B04543"/>
    <w:rsid w:val="00B07E59"/>
    <w:rsid w:val="00B17599"/>
    <w:rsid w:val="00B32835"/>
    <w:rsid w:val="00B43365"/>
    <w:rsid w:val="00B43F0C"/>
    <w:rsid w:val="00B442D6"/>
    <w:rsid w:val="00B45253"/>
    <w:rsid w:val="00B536A5"/>
    <w:rsid w:val="00B55B3F"/>
    <w:rsid w:val="00B562F8"/>
    <w:rsid w:val="00B61AEF"/>
    <w:rsid w:val="00B62112"/>
    <w:rsid w:val="00B654C6"/>
    <w:rsid w:val="00B72D1B"/>
    <w:rsid w:val="00B83A5F"/>
    <w:rsid w:val="00B8471E"/>
    <w:rsid w:val="00B857A0"/>
    <w:rsid w:val="00B86D48"/>
    <w:rsid w:val="00B86F94"/>
    <w:rsid w:val="00BA1E6C"/>
    <w:rsid w:val="00BA3A3B"/>
    <w:rsid w:val="00BA462B"/>
    <w:rsid w:val="00BB3090"/>
    <w:rsid w:val="00BB3FB9"/>
    <w:rsid w:val="00BC2C32"/>
    <w:rsid w:val="00BC3FE6"/>
    <w:rsid w:val="00BD014C"/>
    <w:rsid w:val="00BD0AC1"/>
    <w:rsid w:val="00BD52C9"/>
    <w:rsid w:val="00BE5455"/>
    <w:rsid w:val="00BF0D2B"/>
    <w:rsid w:val="00C0101B"/>
    <w:rsid w:val="00C06A7A"/>
    <w:rsid w:val="00C114D9"/>
    <w:rsid w:val="00C130D9"/>
    <w:rsid w:val="00C13EAF"/>
    <w:rsid w:val="00C15871"/>
    <w:rsid w:val="00C2144A"/>
    <w:rsid w:val="00C32312"/>
    <w:rsid w:val="00C354EA"/>
    <w:rsid w:val="00C35B40"/>
    <w:rsid w:val="00C3605B"/>
    <w:rsid w:val="00C41357"/>
    <w:rsid w:val="00C42626"/>
    <w:rsid w:val="00C42E31"/>
    <w:rsid w:val="00C43F76"/>
    <w:rsid w:val="00C45FFB"/>
    <w:rsid w:val="00C46AB4"/>
    <w:rsid w:val="00C505E4"/>
    <w:rsid w:val="00C50C6A"/>
    <w:rsid w:val="00C512CF"/>
    <w:rsid w:val="00C52251"/>
    <w:rsid w:val="00C61179"/>
    <w:rsid w:val="00C648A6"/>
    <w:rsid w:val="00C648F3"/>
    <w:rsid w:val="00C6599B"/>
    <w:rsid w:val="00C66CA2"/>
    <w:rsid w:val="00C706F9"/>
    <w:rsid w:val="00C7655C"/>
    <w:rsid w:val="00C8066C"/>
    <w:rsid w:val="00C807AE"/>
    <w:rsid w:val="00C81127"/>
    <w:rsid w:val="00C81879"/>
    <w:rsid w:val="00C8277E"/>
    <w:rsid w:val="00C83F5D"/>
    <w:rsid w:val="00C85E04"/>
    <w:rsid w:val="00C8756D"/>
    <w:rsid w:val="00C877EA"/>
    <w:rsid w:val="00C87F11"/>
    <w:rsid w:val="00C94A2F"/>
    <w:rsid w:val="00C97D8D"/>
    <w:rsid w:val="00CA2F83"/>
    <w:rsid w:val="00CA7648"/>
    <w:rsid w:val="00CB3EA4"/>
    <w:rsid w:val="00CB57AB"/>
    <w:rsid w:val="00CB63C8"/>
    <w:rsid w:val="00CB6571"/>
    <w:rsid w:val="00CC4938"/>
    <w:rsid w:val="00CD082E"/>
    <w:rsid w:val="00CD0A06"/>
    <w:rsid w:val="00CD2E60"/>
    <w:rsid w:val="00CD3305"/>
    <w:rsid w:val="00CD6CE4"/>
    <w:rsid w:val="00CE6FB1"/>
    <w:rsid w:val="00CF0CBA"/>
    <w:rsid w:val="00CF699B"/>
    <w:rsid w:val="00D00060"/>
    <w:rsid w:val="00D00C82"/>
    <w:rsid w:val="00D01350"/>
    <w:rsid w:val="00D01ABD"/>
    <w:rsid w:val="00D06816"/>
    <w:rsid w:val="00D06BAB"/>
    <w:rsid w:val="00D10DEE"/>
    <w:rsid w:val="00D14622"/>
    <w:rsid w:val="00D1661F"/>
    <w:rsid w:val="00D24049"/>
    <w:rsid w:val="00D33706"/>
    <w:rsid w:val="00D35EAF"/>
    <w:rsid w:val="00D432EE"/>
    <w:rsid w:val="00D44C2E"/>
    <w:rsid w:val="00D47C3D"/>
    <w:rsid w:val="00D52C89"/>
    <w:rsid w:val="00D53819"/>
    <w:rsid w:val="00D62354"/>
    <w:rsid w:val="00D64939"/>
    <w:rsid w:val="00D67E08"/>
    <w:rsid w:val="00D72673"/>
    <w:rsid w:val="00D72942"/>
    <w:rsid w:val="00D80747"/>
    <w:rsid w:val="00D829E5"/>
    <w:rsid w:val="00D93FC6"/>
    <w:rsid w:val="00DA4C6C"/>
    <w:rsid w:val="00DA7000"/>
    <w:rsid w:val="00DB44C2"/>
    <w:rsid w:val="00DB4ED3"/>
    <w:rsid w:val="00DB6722"/>
    <w:rsid w:val="00DB7F1A"/>
    <w:rsid w:val="00DC13E6"/>
    <w:rsid w:val="00DC4765"/>
    <w:rsid w:val="00DC5868"/>
    <w:rsid w:val="00DC78DC"/>
    <w:rsid w:val="00DD07F3"/>
    <w:rsid w:val="00DD22AA"/>
    <w:rsid w:val="00DD44B9"/>
    <w:rsid w:val="00DD56CD"/>
    <w:rsid w:val="00DD6E0F"/>
    <w:rsid w:val="00DD7A67"/>
    <w:rsid w:val="00DE02EB"/>
    <w:rsid w:val="00DE16F6"/>
    <w:rsid w:val="00DE2E11"/>
    <w:rsid w:val="00DE6BFF"/>
    <w:rsid w:val="00DE7151"/>
    <w:rsid w:val="00DF2166"/>
    <w:rsid w:val="00E043ED"/>
    <w:rsid w:val="00E05809"/>
    <w:rsid w:val="00E12C67"/>
    <w:rsid w:val="00E16C3B"/>
    <w:rsid w:val="00E216AA"/>
    <w:rsid w:val="00E23BFF"/>
    <w:rsid w:val="00E25D29"/>
    <w:rsid w:val="00E312C3"/>
    <w:rsid w:val="00E320D6"/>
    <w:rsid w:val="00E36048"/>
    <w:rsid w:val="00E42D0F"/>
    <w:rsid w:val="00E43C83"/>
    <w:rsid w:val="00E500A0"/>
    <w:rsid w:val="00E53CBE"/>
    <w:rsid w:val="00E54D44"/>
    <w:rsid w:val="00E56E63"/>
    <w:rsid w:val="00E571A1"/>
    <w:rsid w:val="00E62DAB"/>
    <w:rsid w:val="00E64B1D"/>
    <w:rsid w:val="00E64C10"/>
    <w:rsid w:val="00E65371"/>
    <w:rsid w:val="00E67269"/>
    <w:rsid w:val="00E773F0"/>
    <w:rsid w:val="00E81D10"/>
    <w:rsid w:val="00E82D08"/>
    <w:rsid w:val="00E86B06"/>
    <w:rsid w:val="00E92D6B"/>
    <w:rsid w:val="00E93B3E"/>
    <w:rsid w:val="00EA3371"/>
    <w:rsid w:val="00EA5718"/>
    <w:rsid w:val="00EA6919"/>
    <w:rsid w:val="00EB0AC9"/>
    <w:rsid w:val="00EB1942"/>
    <w:rsid w:val="00EB345F"/>
    <w:rsid w:val="00EB6591"/>
    <w:rsid w:val="00EC3466"/>
    <w:rsid w:val="00EC51D5"/>
    <w:rsid w:val="00ED1712"/>
    <w:rsid w:val="00ED4C11"/>
    <w:rsid w:val="00ED5EB1"/>
    <w:rsid w:val="00ED76FC"/>
    <w:rsid w:val="00EE2ECC"/>
    <w:rsid w:val="00EE3186"/>
    <w:rsid w:val="00EF19B3"/>
    <w:rsid w:val="00EF2715"/>
    <w:rsid w:val="00EF28FE"/>
    <w:rsid w:val="00EF39A2"/>
    <w:rsid w:val="00EF5278"/>
    <w:rsid w:val="00EF5BB8"/>
    <w:rsid w:val="00EF5E6C"/>
    <w:rsid w:val="00EF70D4"/>
    <w:rsid w:val="00F02154"/>
    <w:rsid w:val="00F06A51"/>
    <w:rsid w:val="00F10920"/>
    <w:rsid w:val="00F15805"/>
    <w:rsid w:val="00F2233F"/>
    <w:rsid w:val="00F24D2E"/>
    <w:rsid w:val="00F33DB6"/>
    <w:rsid w:val="00F35727"/>
    <w:rsid w:val="00F40E0B"/>
    <w:rsid w:val="00F40FA3"/>
    <w:rsid w:val="00F46B32"/>
    <w:rsid w:val="00F5055B"/>
    <w:rsid w:val="00F50DF7"/>
    <w:rsid w:val="00F50EDA"/>
    <w:rsid w:val="00F522B5"/>
    <w:rsid w:val="00F55323"/>
    <w:rsid w:val="00F56122"/>
    <w:rsid w:val="00F61D5E"/>
    <w:rsid w:val="00F652D6"/>
    <w:rsid w:val="00F65DC4"/>
    <w:rsid w:val="00F662D0"/>
    <w:rsid w:val="00F702B9"/>
    <w:rsid w:val="00F7297E"/>
    <w:rsid w:val="00F81B19"/>
    <w:rsid w:val="00F840FF"/>
    <w:rsid w:val="00F864E7"/>
    <w:rsid w:val="00F865C4"/>
    <w:rsid w:val="00F91442"/>
    <w:rsid w:val="00F92650"/>
    <w:rsid w:val="00F93563"/>
    <w:rsid w:val="00F97600"/>
    <w:rsid w:val="00FB12E1"/>
    <w:rsid w:val="00FB4D83"/>
    <w:rsid w:val="00FC2A51"/>
    <w:rsid w:val="00FC3291"/>
    <w:rsid w:val="00FC4385"/>
    <w:rsid w:val="00FD07D4"/>
    <w:rsid w:val="00FD14A5"/>
    <w:rsid w:val="00FD2935"/>
    <w:rsid w:val="00FD4F28"/>
    <w:rsid w:val="00FD7FE2"/>
    <w:rsid w:val="00FE2A8D"/>
    <w:rsid w:val="00FF04F8"/>
    <w:rsid w:val="00FF0521"/>
    <w:rsid w:val="00FF07DA"/>
    <w:rsid w:val="00FF4254"/>
    <w:rsid w:val="00FF4467"/>
    <w:rsid w:val="345BB4A5"/>
    <w:rsid w:val="7EE4B49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61BF4D"/>
  <w15:docId w15:val="{AE20947E-61F3-4E3F-A768-08DA01E6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240"/>
      <w:ind w:left="432" w:hanging="432"/>
      <w:outlineLvl w:val="0"/>
    </w:pPr>
    <w:rPr>
      <w:rFonts w:ascii="Calibri" w:eastAsia="Calibri" w:hAnsi="Calibri" w:cs="Calibri"/>
      <w:color w:val="2E75B5"/>
      <w:sz w:val="32"/>
      <w:szCs w:val="32"/>
    </w:rPr>
  </w:style>
  <w:style w:type="paragraph" w:styleId="Heading2">
    <w:name w:val="heading 2"/>
    <w:basedOn w:val="Normal"/>
    <w:next w:val="Normal"/>
    <w:link w:val="Heading2Char"/>
    <w:qFormat/>
    <w:pPr>
      <w:keepNext/>
      <w:keepLines/>
      <w:spacing w:before="40"/>
      <w:ind w:left="576" w:hanging="576"/>
      <w:outlineLvl w:val="1"/>
    </w:pPr>
    <w:rPr>
      <w:rFonts w:ascii="Calibri" w:eastAsia="Calibri" w:hAnsi="Calibri" w:cs="Calibri"/>
      <w:color w:val="2E75B5"/>
      <w:sz w:val="26"/>
      <w:szCs w:val="26"/>
    </w:rPr>
  </w:style>
  <w:style w:type="paragraph" w:styleId="Heading3">
    <w:name w:val="heading 3"/>
    <w:basedOn w:val="Normal"/>
    <w:next w:val="Normal"/>
    <w:link w:val="Heading3Char"/>
    <w:uiPriority w:val="9"/>
    <w:qFormat/>
    <w:pPr>
      <w:keepNext/>
      <w:keepLines/>
      <w:spacing w:before="40"/>
      <w:ind w:left="720" w:hanging="720"/>
      <w:outlineLvl w:val="2"/>
    </w:pPr>
    <w:rPr>
      <w:rFonts w:ascii="Calibri" w:eastAsia="Calibri" w:hAnsi="Calibri" w:cs="Calibri"/>
      <w:color w:val="1E4D78"/>
    </w:rPr>
  </w:style>
  <w:style w:type="paragraph" w:styleId="Heading4">
    <w:name w:val="heading 4"/>
    <w:basedOn w:val="Normal"/>
    <w:next w:val="Normal"/>
    <w:pPr>
      <w:keepNext/>
      <w:keepLines/>
      <w:spacing w:before="40" w:line="300" w:lineRule="auto"/>
      <w:ind w:left="864" w:hanging="864"/>
      <w:outlineLvl w:val="3"/>
    </w:pPr>
    <w:rPr>
      <w:rFonts w:ascii="Calibri" w:eastAsia="Calibri" w:hAnsi="Calibri" w:cs="Calibri"/>
      <w:i/>
      <w:color w:val="002060"/>
      <w:sz w:val="20"/>
      <w:szCs w:val="20"/>
    </w:rPr>
  </w:style>
  <w:style w:type="paragraph" w:styleId="Heading5">
    <w:name w:val="heading 5"/>
    <w:basedOn w:val="Normal"/>
    <w:next w:val="Normal"/>
    <w:pPr>
      <w:keepNext/>
      <w:keepLines/>
      <w:spacing w:before="40"/>
      <w:ind w:left="1008" w:hanging="1008"/>
      <w:outlineLvl w:val="4"/>
    </w:pPr>
    <w:rPr>
      <w:rFonts w:ascii="Calibri" w:eastAsia="Calibri" w:hAnsi="Calibri" w:cs="Calibri"/>
      <w:color w:val="2E75B5"/>
    </w:rPr>
  </w:style>
  <w:style w:type="paragraph" w:styleId="Heading6">
    <w:name w:val="heading 6"/>
    <w:basedOn w:val="Normal"/>
    <w:next w:val="Normal"/>
    <w:pPr>
      <w:keepNext/>
      <w:keepLines/>
      <w:spacing w:before="40"/>
      <w:ind w:left="1152" w:hanging="1152"/>
      <w:outlineLvl w:val="5"/>
    </w:pPr>
    <w:rPr>
      <w:rFonts w:ascii="Calibri" w:eastAsia="Calibri" w:hAnsi="Calibri" w:cs="Calibri"/>
      <w:color w:val="1E4D78"/>
    </w:rPr>
  </w:style>
  <w:style w:type="paragraph" w:styleId="Heading7">
    <w:name w:val="heading 7"/>
    <w:basedOn w:val="Normal"/>
    <w:next w:val="Normal"/>
    <w:link w:val="Heading7Char"/>
    <w:uiPriority w:val="9"/>
    <w:unhideWhenUsed/>
    <w:qFormat/>
    <w:rsid w:val="00B562F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DC4765"/>
    <w:pPr>
      <w:keepNext/>
      <w:ind w:left="540"/>
      <w:outlineLvl w:val="7"/>
    </w:pPr>
    <w:rPr>
      <w:bCs/>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a0">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Mar>
          <w:top w:w="0" w:type="dxa"/>
          <w:left w:w="115" w:type="dxa"/>
          <w:bottom w:w="0" w:type="dxa"/>
          <w:right w:w="115" w:type="dxa"/>
        </w:tcMar>
      </w:tcPr>
    </w:tblStylePr>
    <w:tblStylePr w:type="lastRow">
      <w:rPr>
        <w:b/>
      </w:rPr>
      <w:tblPr/>
      <w:tcPr>
        <w:tcBorders>
          <w:top w:val="single" w:sz="4" w:space="0" w:color="5B9BD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DEEBF6"/>
        <w:tcMar>
          <w:top w:w="0" w:type="dxa"/>
          <w:left w:w="115" w:type="dxa"/>
          <w:bottom w:w="0" w:type="dxa"/>
          <w:right w:w="115" w:type="dxa"/>
        </w:tcMar>
      </w:tcPr>
    </w:tblStylePr>
    <w:tblStylePr w:type="band1Horz">
      <w:tblPr/>
      <w:tcPr>
        <w:shd w:val="clear" w:color="auto" w:fill="DEEBF6"/>
        <w:tcMar>
          <w:top w:w="0" w:type="dxa"/>
          <w:left w:w="115" w:type="dxa"/>
          <w:bottom w:w="0" w:type="dxa"/>
          <w:right w:w="115" w:type="dxa"/>
        </w:tcMar>
      </w:tcPr>
    </w:tblStylePr>
  </w:style>
  <w:style w:type="paragraph" w:styleId="Footer">
    <w:name w:val="footer"/>
    <w:basedOn w:val="Normal"/>
    <w:link w:val="FooterChar"/>
    <w:uiPriority w:val="99"/>
    <w:unhideWhenUsed/>
    <w:rsid w:val="00027F21"/>
    <w:pPr>
      <w:tabs>
        <w:tab w:val="center" w:pos="4680"/>
        <w:tab w:val="right" w:pos="9360"/>
      </w:tabs>
    </w:pPr>
    <w:rPr>
      <w:rFonts w:asciiTheme="minorHAnsi" w:eastAsiaTheme="minorEastAsia" w:hAnsiTheme="minorHAnsi"/>
      <w:sz w:val="22"/>
      <w:szCs w:val="22"/>
      <w:lang w:eastAsia="en-US"/>
    </w:rPr>
  </w:style>
  <w:style w:type="character" w:customStyle="1" w:styleId="FooterChar">
    <w:name w:val="Footer Char"/>
    <w:basedOn w:val="DefaultParagraphFont"/>
    <w:link w:val="Footer"/>
    <w:uiPriority w:val="99"/>
    <w:rsid w:val="00027F21"/>
    <w:rPr>
      <w:rFonts w:asciiTheme="minorHAnsi" w:eastAsiaTheme="minorEastAsia" w:hAnsiTheme="minorHAnsi"/>
      <w:sz w:val="22"/>
      <w:szCs w:val="22"/>
      <w:lang w:eastAsia="en-US"/>
    </w:rPr>
  </w:style>
  <w:style w:type="paragraph" w:styleId="FootnoteText">
    <w:name w:val="footnote text"/>
    <w:basedOn w:val="Normal"/>
    <w:link w:val="FootnoteTextChar"/>
    <w:uiPriority w:val="99"/>
    <w:unhideWhenUsed/>
    <w:rsid w:val="00854E59"/>
    <w:rPr>
      <w:sz w:val="20"/>
      <w:szCs w:val="20"/>
    </w:rPr>
  </w:style>
  <w:style w:type="character" w:customStyle="1" w:styleId="FootnoteTextChar">
    <w:name w:val="Footnote Text Char"/>
    <w:basedOn w:val="DefaultParagraphFont"/>
    <w:link w:val="FootnoteText"/>
    <w:uiPriority w:val="99"/>
    <w:rsid w:val="00854E59"/>
    <w:rPr>
      <w:sz w:val="20"/>
      <w:szCs w:val="20"/>
    </w:rPr>
  </w:style>
  <w:style w:type="character" w:styleId="FootnoteReference">
    <w:name w:val="footnote reference"/>
    <w:basedOn w:val="DefaultParagraphFont"/>
    <w:uiPriority w:val="99"/>
    <w:unhideWhenUsed/>
    <w:rsid w:val="00854E59"/>
    <w:rPr>
      <w:vertAlign w:val="superscript"/>
    </w:rPr>
  </w:style>
  <w:style w:type="character" w:customStyle="1" w:styleId="Heading2Char">
    <w:name w:val="Heading 2 Char"/>
    <w:basedOn w:val="DefaultParagraphFont"/>
    <w:link w:val="Heading2"/>
    <w:rsid w:val="007966E9"/>
    <w:rPr>
      <w:rFonts w:ascii="Calibri" w:eastAsia="Calibri" w:hAnsi="Calibri" w:cs="Calibri"/>
      <w:color w:val="2E75B5"/>
      <w:sz w:val="26"/>
      <w:szCs w:val="26"/>
    </w:rPr>
  </w:style>
  <w:style w:type="character" w:styleId="CommentReference">
    <w:name w:val="annotation reference"/>
    <w:basedOn w:val="DefaultParagraphFont"/>
    <w:uiPriority w:val="99"/>
    <w:unhideWhenUsed/>
    <w:rsid w:val="00DE02EB"/>
    <w:rPr>
      <w:sz w:val="16"/>
      <w:szCs w:val="16"/>
    </w:rPr>
  </w:style>
  <w:style w:type="paragraph" w:styleId="CommentText">
    <w:name w:val="annotation text"/>
    <w:basedOn w:val="Normal"/>
    <w:link w:val="CommentTextChar"/>
    <w:uiPriority w:val="99"/>
    <w:unhideWhenUsed/>
    <w:qFormat/>
    <w:rsid w:val="00DE02EB"/>
    <w:rPr>
      <w:sz w:val="20"/>
      <w:szCs w:val="20"/>
    </w:rPr>
  </w:style>
  <w:style w:type="character" w:customStyle="1" w:styleId="CommentTextChar">
    <w:name w:val="Comment Text Char"/>
    <w:basedOn w:val="DefaultParagraphFont"/>
    <w:link w:val="CommentText"/>
    <w:uiPriority w:val="99"/>
    <w:rsid w:val="00DE02EB"/>
    <w:rPr>
      <w:sz w:val="20"/>
      <w:szCs w:val="20"/>
    </w:rPr>
  </w:style>
  <w:style w:type="paragraph" w:styleId="CommentSubject">
    <w:name w:val="annotation subject"/>
    <w:basedOn w:val="CommentText"/>
    <w:next w:val="CommentText"/>
    <w:link w:val="CommentSubjectChar"/>
    <w:uiPriority w:val="99"/>
    <w:semiHidden/>
    <w:unhideWhenUsed/>
    <w:rsid w:val="00DE02EB"/>
    <w:rPr>
      <w:b/>
      <w:bCs/>
    </w:rPr>
  </w:style>
  <w:style w:type="character" w:customStyle="1" w:styleId="CommentSubjectChar">
    <w:name w:val="Comment Subject Char"/>
    <w:basedOn w:val="CommentTextChar"/>
    <w:link w:val="CommentSubject"/>
    <w:uiPriority w:val="99"/>
    <w:semiHidden/>
    <w:rsid w:val="00DE02EB"/>
    <w:rPr>
      <w:b/>
      <w:bCs/>
      <w:sz w:val="20"/>
      <w:szCs w:val="20"/>
    </w:rPr>
  </w:style>
  <w:style w:type="paragraph" w:styleId="BalloonText">
    <w:name w:val="Balloon Text"/>
    <w:basedOn w:val="Normal"/>
    <w:link w:val="BalloonTextChar"/>
    <w:uiPriority w:val="99"/>
    <w:semiHidden/>
    <w:unhideWhenUsed/>
    <w:rsid w:val="00DE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EB"/>
    <w:rPr>
      <w:rFonts w:ascii="Segoe UI" w:hAnsi="Segoe UI" w:cs="Segoe UI"/>
      <w:sz w:val="18"/>
      <w:szCs w:val="18"/>
    </w:rPr>
  </w:style>
  <w:style w:type="table" w:customStyle="1" w:styleId="TableGrid3">
    <w:name w:val="Table Grid3"/>
    <w:basedOn w:val="TableNormal"/>
    <w:next w:val="TableGrid"/>
    <w:uiPriority w:val="59"/>
    <w:rsid w:val="00DB7F1A"/>
    <w:rPr>
      <w:rFonts w:ascii="Calibri" w:hAnsi="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DB7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43ED"/>
    <w:rPr>
      <w:color w:val="0000FF"/>
      <w:u w:val="single"/>
    </w:rPr>
  </w:style>
  <w:style w:type="character" w:customStyle="1" w:styleId="NichtaufgelsteErwhnung1">
    <w:name w:val="Nicht aufgelöste Erwähnung1"/>
    <w:basedOn w:val="DefaultParagraphFont"/>
    <w:uiPriority w:val="99"/>
    <w:unhideWhenUsed/>
    <w:rsid w:val="00E25D29"/>
    <w:rPr>
      <w:color w:val="605E5C"/>
      <w:shd w:val="clear" w:color="auto" w:fill="E1DFDD"/>
    </w:rPr>
  </w:style>
  <w:style w:type="paragraph" w:styleId="ListParagraph">
    <w:name w:val="List Paragraph"/>
    <w:basedOn w:val="Normal"/>
    <w:link w:val="ListParagraphChar"/>
    <w:uiPriority w:val="34"/>
    <w:qFormat/>
    <w:rsid w:val="00CB63C8"/>
    <w:pPr>
      <w:ind w:left="720"/>
      <w:contextualSpacing/>
    </w:pPr>
  </w:style>
  <w:style w:type="paragraph" w:styleId="TOC1">
    <w:name w:val="toc 1"/>
    <w:basedOn w:val="Normal"/>
    <w:next w:val="Normal"/>
    <w:autoRedefine/>
    <w:uiPriority w:val="39"/>
    <w:unhideWhenUsed/>
    <w:rsid w:val="00256BA0"/>
    <w:pPr>
      <w:tabs>
        <w:tab w:val="right" w:pos="9010"/>
      </w:tabs>
      <w:spacing w:after="100"/>
      <w:pPrChange w:id="0" w:author="Melanie Ogle" w:date="2022-10-06T09:55:00Z">
        <w:pPr>
          <w:tabs>
            <w:tab w:val="right" w:pos="9010"/>
          </w:tabs>
          <w:spacing w:after="100"/>
        </w:pPr>
      </w:pPrChange>
    </w:pPr>
    <w:rPr>
      <w:rPrChange w:id="0" w:author="Melanie Ogle" w:date="2022-10-06T09:55:00Z">
        <w:rPr>
          <w:sz w:val="24"/>
          <w:szCs w:val="24"/>
          <w:lang w:val="en-US" w:eastAsia="de-DE" w:bidi="ar-SA"/>
        </w:rPr>
      </w:rPrChange>
    </w:rPr>
  </w:style>
  <w:style w:type="paragraph" w:styleId="TOC2">
    <w:name w:val="toc 2"/>
    <w:basedOn w:val="Normal"/>
    <w:next w:val="Normal"/>
    <w:autoRedefine/>
    <w:uiPriority w:val="39"/>
    <w:unhideWhenUsed/>
    <w:rsid w:val="001B54D0"/>
    <w:pPr>
      <w:spacing w:after="100"/>
      <w:ind w:left="240"/>
    </w:pPr>
  </w:style>
  <w:style w:type="character" w:customStyle="1" w:styleId="Heading7Char">
    <w:name w:val="Heading 7 Char"/>
    <w:basedOn w:val="DefaultParagraphFont"/>
    <w:link w:val="Heading7"/>
    <w:uiPriority w:val="9"/>
    <w:rsid w:val="00B562F8"/>
    <w:rPr>
      <w:rFonts w:asciiTheme="majorHAnsi" w:eastAsiaTheme="majorEastAsia" w:hAnsiTheme="majorHAnsi" w:cstheme="majorBidi"/>
      <w:i/>
      <w:iCs/>
      <w:color w:val="243F60" w:themeColor="accent1" w:themeShade="7F"/>
    </w:rPr>
  </w:style>
  <w:style w:type="paragraph" w:styleId="Revision">
    <w:name w:val="Revision"/>
    <w:hidden/>
    <w:uiPriority w:val="99"/>
    <w:semiHidden/>
    <w:rsid w:val="00C114D9"/>
  </w:style>
  <w:style w:type="paragraph" w:styleId="Header">
    <w:name w:val="header"/>
    <w:basedOn w:val="Normal"/>
    <w:link w:val="HeaderChar"/>
    <w:uiPriority w:val="99"/>
    <w:unhideWhenUsed/>
    <w:rsid w:val="00717B50"/>
    <w:pPr>
      <w:tabs>
        <w:tab w:val="center" w:pos="4513"/>
        <w:tab w:val="right" w:pos="9026"/>
      </w:tabs>
    </w:pPr>
  </w:style>
  <w:style w:type="character" w:customStyle="1" w:styleId="HeaderChar">
    <w:name w:val="Header Char"/>
    <w:basedOn w:val="DefaultParagraphFont"/>
    <w:link w:val="Header"/>
    <w:uiPriority w:val="99"/>
    <w:rsid w:val="00717B50"/>
  </w:style>
  <w:style w:type="paragraph" w:customStyle="1" w:styleId="paragraph">
    <w:name w:val="paragraph"/>
    <w:basedOn w:val="Normal"/>
    <w:rsid w:val="00264556"/>
  </w:style>
  <w:style w:type="character" w:customStyle="1" w:styleId="normaltextrun1">
    <w:name w:val="normaltextrun1"/>
    <w:basedOn w:val="DefaultParagraphFont"/>
    <w:rsid w:val="00264556"/>
  </w:style>
  <w:style w:type="character" w:customStyle="1" w:styleId="eop">
    <w:name w:val="eop"/>
    <w:basedOn w:val="DefaultParagraphFont"/>
    <w:rsid w:val="00264556"/>
  </w:style>
  <w:style w:type="paragraph" w:styleId="HTMLPreformatted">
    <w:name w:val="HTML Preformatted"/>
    <w:basedOn w:val="Normal"/>
    <w:link w:val="HTMLPreformattedChar"/>
    <w:uiPriority w:val="99"/>
    <w:unhideWhenUsed/>
    <w:rsid w:val="00F46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F46B32"/>
    <w:rPr>
      <w:rFonts w:ascii="Courier New" w:hAnsi="Courier New" w:cs="Courier New"/>
      <w:sz w:val="20"/>
      <w:szCs w:val="20"/>
      <w:lang w:val="en-GB" w:eastAsia="en-GB"/>
    </w:rPr>
  </w:style>
  <w:style w:type="character" w:customStyle="1" w:styleId="y2iqfc">
    <w:name w:val="y2iqfc"/>
    <w:basedOn w:val="DefaultParagraphFont"/>
    <w:rsid w:val="00F46B32"/>
  </w:style>
  <w:style w:type="character" w:styleId="UnresolvedMention">
    <w:name w:val="Unresolved Mention"/>
    <w:basedOn w:val="DefaultParagraphFont"/>
    <w:uiPriority w:val="99"/>
    <w:semiHidden/>
    <w:unhideWhenUsed/>
    <w:rsid w:val="00BD52C9"/>
    <w:rPr>
      <w:color w:val="605E5C"/>
      <w:shd w:val="clear" w:color="auto" w:fill="E1DFDD"/>
    </w:rPr>
  </w:style>
  <w:style w:type="character" w:customStyle="1" w:styleId="Heading8Char">
    <w:name w:val="Heading 8 Char"/>
    <w:basedOn w:val="DefaultParagraphFont"/>
    <w:link w:val="Heading8"/>
    <w:rsid w:val="00DC4765"/>
    <w:rPr>
      <w:bCs/>
      <w:sz w:val="22"/>
      <w:szCs w:val="20"/>
      <w:lang w:val="en-GB" w:eastAsia="en-US"/>
    </w:rPr>
  </w:style>
  <w:style w:type="paragraph" w:customStyle="1" w:styleId="A-Date">
    <w:name w:val="A - Date"/>
    <w:basedOn w:val="Heading7"/>
    <w:rsid w:val="00DC4765"/>
    <w:pPr>
      <w:keepLines w:val="0"/>
      <w:spacing w:before="0"/>
    </w:pPr>
    <w:rPr>
      <w:rFonts w:ascii="Arial" w:eastAsia="Times New Roman" w:hAnsi="Arial" w:cs="Arial"/>
      <w:b/>
      <w:bCs/>
      <w:iCs w:val="0"/>
      <w:color w:val="auto"/>
      <w:sz w:val="20"/>
      <w:szCs w:val="20"/>
      <w:lang w:val="en-GB" w:eastAsia="en-US"/>
    </w:rPr>
  </w:style>
  <w:style w:type="paragraph" w:customStyle="1" w:styleId="A-Title2">
    <w:name w:val="A - Title 2"/>
    <w:basedOn w:val="Heading1"/>
    <w:uiPriority w:val="99"/>
    <w:rsid w:val="00DC4765"/>
    <w:pPr>
      <w:keepLines w:val="0"/>
      <w:spacing w:before="0"/>
      <w:ind w:left="0" w:firstLine="0"/>
    </w:pPr>
    <w:rPr>
      <w:rFonts w:ascii="Times" w:eastAsia="Times New Roman" w:hAnsi="Times" w:cs="Arial"/>
      <w:color w:val="auto"/>
      <w:sz w:val="28"/>
      <w:szCs w:val="20"/>
      <w:lang w:eastAsia="en-US"/>
    </w:rPr>
  </w:style>
  <w:style w:type="paragraph" w:customStyle="1" w:styleId="A-Para1">
    <w:name w:val="A - Para 1"/>
    <w:basedOn w:val="Normal"/>
    <w:rsid w:val="00DC4765"/>
    <w:pPr>
      <w:tabs>
        <w:tab w:val="left" w:pos="1590"/>
      </w:tabs>
    </w:pPr>
    <w:rPr>
      <w:rFonts w:ascii="Times" w:hAnsi="Times"/>
      <w:bCs/>
      <w:sz w:val="22"/>
      <w:szCs w:val="20"/>
      <w:lang w:val="en-GB" w:eastAsia="en-US"/>
    </w:rPr>
  </w:style>
  <w:style w:type="paragraph" w:customStyle="1" w:styleId="A-Title3">
    <w:name w:val="A - Title 3"/>
    <w:basedOn w:val="Heading2"/>
    <w:uiPriority w:val="99"/>
    <w:rsid w:val="00DC4765"/>
    <w:pPr>
      <w:keepLines w:val="0"/>
      <w:spacing w:before="0"/>
      <w:ind w:left="0" w:firstLine="0"/>
    </w:pPr>
    <w:rPr>
      <w:rFonts w:ascii="Times" w:eastAsia="Times New Roman" w:hAnsi="Times" w:cs="Arial"/>
      <w:color w:val="auto"/>
      <w:sz w:val="22"/>
      <w:szCs w:val="20"/>
      <w:lang w:eastAsia="en-US"/>
    </w:rPr>
  </w:style>
  <w:style w:type="paragraph" w:customStyle="1" w:styleId="G-Para1">
    <w:name w:val="G - Para 1"/>
    <w:basedOn w:val="Normal"/>
    <w:rsid w:val="00DC4765"/>
    <w:pPr>
      <w:jc w:val="both"/>
    </w:pPr>
    <w:rPr>
      <w:bCs/>
      <w:sz w:val="22"/>
      <w:szCs w:val="20"/>
      <w:lang w:eastAsia="en-US"/>
    </w:rPr>
  </w:style>
  <w:style w:type="paragraph" w:customStyle="1" w:styleId="G-Title1">
    <w:name w:val="G - Title 1"/>
    <w:basedOn w:val="Normal"/>
    <w:rsid w:val="00DC4765"/>
    <w:pPr>
      <w:keepNext/>
      <w:outlineLvl w:val="0"/>
    </w:pPr>
    <w:rPr>
      <w:rFonts w:ascii="Times" w:hAnsi="Times" w:cs="Arial"/>
      <w:b/>
      <w:sz w:val="32"/>
      <w:szCs w:val="20"/>
      <w:lang w:val="en-GB" w:eastAsia="en-US"/>
    </w:rPr>
  </w:style>
  <w:style w:type="character" w:styleId="PageNumber">
    <w:name w:val="page number"/>
    <w:basedOn w:val="DefaultParagraphFont"/>
    <w:uiPriority w:val="99"/>
    <w:rsid w:val="00DC4765"/>
    <w:rPr>
      <w:rFonts w:cs="Times New Roman"/>
    </w:rPr>
  </w:style>
  <w:style w:type="paragraph" w:customStyle="1" w:styleId="A-BriefPara">
    <w:name w:val="A - Brief Para"/>
    <w:basedOn w:val="Normal"/>
    <w:rsid w:val="00DC4765"/>
    <w:rPr>
      <w:bCs/>
      <w:iCs/>
      <w:sz w:val="22"/>
      <w:szCs w:val="20"/>
      <w:lang w:val="en-GB" w:eastAsia="en-US"/>
    </w:rPr>
  </w:style>
  <w:style w:type="paragraph" w:customStyle="1" w:styleId="A-Summary">
    <w:name w:val="A - Summary"/>
    <w:basedOn w:val="Normal"/>
    <w:rsid w:val="00DC4765"/>
    <w:rPr>
      <w:rFonts w:ascii="Times" w:hAnsi="Times"/>
      <w:b/>
      <w:bCs/>
      <w:i/>
      <w:caps/>
      <w:sz w:val="32"/>
      <w:szCs w:val="20"/>
      <w:lang w:val="en-GB" w:eastAsia="en-US"/>
    </w:rPr>
  </w:style>
  <w:style w:type="paragraph" w:customStyle="1" w:styleId="G-Title2">
    <w:name w:val="G - Title 2"/>
    <w:basedOn w:val="Normal"/>
    <w:rsid w:val="00DC4765"/>
    <w:pPr>
      <w:tabs>
        <w:tab w:val="left" w:pos="0"/>
        <w:tab w:val="left" w:pos="798"/>
      </w:tabs>
      <w:overflowPunct w:val="0"/>
      <w:autoSpaceDE w:val="0"/>
      <w:autoSpaceDN w:val="0"/>
      <w:adjustRightInd w:val="0"/>
      <w:jc w:val="both"/>
      <w:textAlignment w:val="baseline"/>
    </w:pPr>
    <w:rPr>
      <w:b/>
      <w:color w:val="000000"/>
      <w:szCs w:val="20"/>
      <w:lang w:val="en-GB" w:eastAsia="en-US"/>
    </w:rPr>
  </w:style>
  <w:style w:type="paragraph" w:customStyle="1" w:styleId="IFRCbodytext">
    <w:name w:val="IFRC  body text"/>
    <w:basedOn w:val="Normal"/>
    <w:uiPriority w:val="99"/>
    <w:rsid w:val="00DC4765"/>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lang w:val="en-GB" w:eastAsia="en-US"/>
    </w:rPr>
  </w:style>
  <w:style w:type="paragraph" w:customStyle="1" w:styleId="IFRCheading03">
    <w:name w:val="IFRC heading 03"/>
    <w:basedOn w:val="Heading3"/>
    <w:uiPriority w:val="99"/>
    <w:rsid w:val="00DC4765"/>
    <w:pPr>
      <w:widowControl w:val="0"/>
      <w:suppressAutoHyphens/>
      <w:autoSpaceDE w:val="0"/>
      <w:autoSpaceDN w:val="0"/>
      <w:adjustRightInd w:val="0"/>
      <w:spacing w:before="0" w:after="50" w:line="260" w:lineRule="atLeast"/>
      <w:ind w:left="0" w:firstLine="0"/>
      <w:textAlignment w:val="center"/>
      <w:outlineLvl w:val="9"/>
    </w:pPr>
    <w:rPr>
      <w:rFonts w:ascii="Arial Bold" w:eastAsia="Times New Roman" w:hAnsi="Arial Bold" w:cs="HelveticaNeueLTStd-Hv"/>
      <w:color w:val="000000"/>
      <w:sz w:val="28"/>
      <w:szCs w:val="20"/>
      <w:lang w:val="en-GB" w:eastAsia="en-US"/>
    </w:rPr>
  </w:style>
  <w:style w:type="paragraph" w:customStyle="1" w:styleId="BasicParagraph">
    <w:name w:val="[Basic Paragraph]"/>
    <w:basedOn w:val="Normal"/>
    <w:uiPriority w:val="99"/>
    <w:rsid w:val="00DC4765"/>
    <w:pPr>
      <w:widowControl w:val="0"/>
      <w:autoSpaceDE w:val="0"/>
      <w:autoSpaceDN w:val="0"/>
      <w:adjustRightInd w:val="0"/>
      <w:spacing w:line="288" w:lineRule="auto"/>
      <w:textAlignment w:val="center"/>
    </w:pPr>
    <w:rPr>
      <w:rFonts w:ascii="Times-Roman" w:hAnsi="Times-Roman" w:cs="Times-Roman"/>
      <w:color w:val="000000"/>
      <w:lang w:eastAsia="en-US"/>
    </w:rPr>
  </w:style>
  <w:style w:type="character" w:customStyle="1" w:styleId="Heading1Char">
    <w:name w:val="Heading 1 Char"/>
    <w:basedOn w:val="DefaultParagraphFont"/>
    <w:link w:val="Heading1"/>
    <w:uiPriority w:val="9"/>
    <w:rsid w:val="00DC4765"/>
    <w:rPr>
      <w:rFonts w:ascii="Calibri" w:eastAsia="Calibri" w:hAnsi="Calibri" w:cs="Calibri"/>
      <w:color w:val="2E75B5"/>
      <w:sz w:val="32"/>
      <w:szCs w:val="32"/>
    </w:rPr>
  </w:style>
  <w:style w:type="character" w:customStyle="1" w:styleId="Heading3Char">
    <w:name w:val="Heading 3 Char"/>
    <w:basedOn w:val="DefaultParagraphFont"/>
    <w:link w:val="Heading3"/>
    <w:uiPriority w:val="9"/>
    <w:rsid w:val="00DC4765"/>
    <w:rPr>
      <w:rFonts w:ascii="Calibri" w:eastAsia="Calibri" w:hAnsi="Calibri" w:cs="Calibri"/>
      <w:color w:val="1E4D78"/>
    </w:rPr>
  </w:style>
  <w:style w:type="paragraph" w:customStyle="1" w:styleId="Sectionheading">
    <w:name w:val="Section heading"/>
    <w:basedOn w:val="ListParagraph"/>
    <w:rsid w:val="00DC4765"/>
    <w:pPr>
      <w:numPr>
        <w:numId w:val="5"/>
      </w:numPr>
      <w:shd w:val="clear" w:color="auto" w:fill="D9D9D9"/>
      <w:contextualSpacing w:val="0"/>
      <w:jc w:val="both"/>
      <w:outlineLvl w:val="1"/>
    </w:pPr>
    <w:rPr>
      <w:rFonts w:ascii="Calibri" w:hAnsi="Calibri"/>
      <w:b/>
      <w:bCs/>
      <w:sz w:val="32"/>
      <w:szCs w:val="36"/>
      <w:lang w:val="en-GB" w:eastAsia="en-US"/>
    </w:rPr>
  </w:style>
  <w:style w:type="paragraph" w:customStyle="1" w:styleId="Sub-section">
    <w:name w:val="Sub-section"/>
    <w:basedOn w:val="Normal"/>
    <w:rsid w:val="00DC4765"/>
    <w:pPr>
      <w:numPr>
        <w:ilvl w:val="1"/>
        <w:numId w:val="5"/>
      </w:numPr>
      <w:shd w:val="clear" w:color="auto" w:fill="F2F2F2"/>
      <w:ind w:left="426"/>
    </w:pPr>
    <w:rPr>
      <w:rFonts w:ascii="Calibri" w:hAnsi="Calibri"/>
      <w:b/>
      <w:bCs/>
      <w:color w:val="000000"/>
      <w:sz w:val="28"/>
      <w:lang w:val="en-GB" w:eastAsia="en-GB"/>
    </w:rPr>
  </w:style>
  <w:style w:type="paragraph" w:customStyle="1" w:styleId="Sub-subheading">
    <w:name w:val="Sub-sub heading"/>
    <w:basedOn w:val="Sub-section"/>
    <w:rsid w:val="00DC4765"/>
    <w:pPr>
      <w:numPr>
        <w:ilvl w:val="2"/>
      </w:numPr>
      <w:ind w:left="709" w:hanging="709"/>
    </w:pPr>
    <w:rPr>
      <w:sz w:val="24"/>
    </w:rPr>
  </w:style>
  <w:style w:type="paragraph" w:customStyle="1" w:styleId="Activityintable">
    <w:name w:val="Activity in table"/>
    <w:basedOn w:val="ListParagraph"/>
    <w:qFormat/>
    <w:rsid w:val="00DC4765"/>
    <w:pPr>
      <w:autoSpaceDE w:val="0"/>
      <w:autoSpaceDN w:val="0"/>
      <w:adjustRightInd w:val="0"/>
      <w:ind w:left="0"/>
      <w:contextualSpacing w:val="0"/>
      <w:jc w:val="both"/>
    </w:pPr>
    <w:rPr>
      <w:rFonts w:ascii="Calibri" w:hAnsi="Calibri" w:cs="Arial"/>
      <w:sz w:val="18"/>
      <w:szCs w:val="18"/>
      <w:lang w:val="en-GB" w:eastAsia="en-GB" w:bidi="hi-IN"/>
    </w:rPr>
  </w:style>
  <w:style w:type="paragraph" w:customStyle="1" w:styleId="Explanation">
    <w:name w:val="Explanation"/>
    <w:basedOn w:val="Normal"/>
    <w:qFormat/>
    <w:rsid w:val="00DC4765"/>
    <w:pPr>
      <w:shd w:val="clear" w:color="auto" w:fill="FFFFE1"/>
      <w:ind w:left="113" w:right="113"/>
      <w:jc w:val="both"/>
    </w:pPr>
    <w:rPr>
      <w:rFonts w:ascii="Calibri" w:hAnsi="Calibri"/>
      <w:i/>
      <w:iCs/>
      <w:sz w:val="22"/>
      <w:lang w:val="en-GB" w:eastAsia="en-US"/>
    </w:rPr>
  </w:style>
  <w:style w:type="paragraph" w:styleId="ListBullet">
    <w:name w:val="List Bullet"/>
    <w:basedOn w:val="Normal"/>
    <w:autoRedefine/>
    <w:rsid w:val="00DC4765"/>
    <w:pPr>
      <w:numPr>
        <w:numId w:val="6"/>
      </w:numPr>
      <w:ind w:left="357" w:hanging="357"/>
      <w:jc w:val="both"/>
    </w:pPr>
    <w:rPr>
      <w:rFonts w:ascii="Calibri" w:hAnsi="Calibri"/>
      <w:sz w:val="22"/>
      <w:lang w:val="en-GB" w:eastAsia="en-US"/>
    </w:rPr>
  </w:style>
  <w:style w:type="paragraph" w:customStyle="1" w:styleId="Default">
    <w:name w:val="Default"/>
    <w:uiPriority w:val="99"/>
    <w:rsid w:val="00DC4765"/>
    <w:pPr>
      <w:autoSpaceDE w:val="0"/>
      <w:autoSpaceDN w:val="0"/>
      <w:adjustRightInd w:val="0"/>
    </w:pPr>
    <w:rPr>
      <w:rFonts w:ascii="Arial" w:eastAsiaTheme="minorHAnsi" w:hAnsi="Arial" w:cs="Arial"/>
      <w:color w:val="000000"/>
      <w:lang w:val="en-GB" w:eastAsia="en-US"/>
    </w:rPr>
  </w:style>
  <w:style w:type="paragraph" w:customStyle="1" w:styleId="G-Bullets2">
    <w:name w:val="G - Bullets 2"/>
    <w:basedOn w:val="Normal"/>
    <w:rsid w:val="00DC4765"/>
    <w:pPr>
      <w:numPr>
        <w:numId w:val="7"/>
      </w:numPr>
      <w:spacing w:line="240" w:lineRule="atLeast"/>
      <w:jc w:val="both"/>
    </w:pPr>
    <w:rPr>
      <w:rFonts w:ascii="Times" w:hAnsi="Times"/>
      <w:bCs/>
      <w:sz w:val="22"/>
      <w:szCs w:val="22"/>
      <w:lang w:eastAsia="en-US"/>
    </w:rPr>
  </w:style>
  <w:style w:type="table" w:customStyle="1" w:styleId="TableGrid2">
    <w:name w:val="Table Grid2"/>
    <w:basedOn w:val="TableNormal"/>
    <w:next w:val="TableGrid"/>
    <w:rsid w:val="00DC4765"/>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C4765"/>
    <w:rPr>
      <w:rFonts w:ascii="Calibri" w:hAnsi="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DC4765"/>
    <w:rPr>
      <w:rFonts w:ascii="Calibri" w:hAnsi="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locked/>
    <w:rsid w:val="00DC4765"/>
  </w:style>
  <w:style w:type="paragraph" w:styleId="EndnoteText">
    <w:name w:val="endnote text"/>
    <w:basedOn w:val="Normal"/>
    <w:link w:val="EndnoteTextChar"/>
    <w:uiPriority w:val="99"/>
    <w:semiHidden/>
    <w:unhideWhenUsed/>
    <w:rsid w:val="00DC4765"/>
    <w:rPr>
      <w:sz w:val="20"/>
      <w:szCs w:val="20"/>
      <w:lang w:val="en-GB" w:eastAsia="en-GB"/>
    </w:rPr>
  </w:style>
  <w:style w:type="character" w:customStyle="1" w:styleId="EndnoteTextChar">
    <w:name w:val="Endnote Text Char"/>
    <w:basedOn w:val="DefaultParagraphFont"/>
    <w:link w:val="EndnoteText"/>
    <w:uiPriority w:val="99"/>
    <w:semiHidden/>
    <w:rsid w:val="00DC4765"/>
    <w:rPr>
      <w:sz w:val="20"/>
      <w:szCs w:val="20"/>
      <w:lang w:val="en-GB" w:eastAsia="en-GB"/>
    </w:rPr>
  </w:style>
  <w:style w:type="character" w:styleId="EndnoteReference">
    <w:name w:val="endnote reference"/>
    <w:basedOn w:val="DefaultParagraphFont"/>
    <w:uiPriority w:val="99"/>
    <w:semiHidden/>
    <w:unhideWhenUsed/>
    <w:rsid w:val="00DC4765"/>
    <w:rPr>
      <w:vertAlign w:val="superscript"/>
    </w:rPr>
  </w:style>
  <w:style w:type="paragraph" w:styleId="NoSpacing">
    <w:name w:val="No Spacing"/>
    <w:uiPriority w:val="1"/>
    <w:qFormat/>
    <w:rsid w:val="00DC4765"/>
    <w:rPr>
      <w:lang w:val="en-GB" w:eastAsia="en-GB"/>
    </w:rPr>
  </w:style>
  <w:style w:type="character" w:customStyle="1" w:styleId="normaltextrun">
    <w:name w:val="normaltextrun"/>
    <w:basedOn w:val="DefaultParagraphFont"/>
    <w:rsid w:val="00DC4765"/>
  </w:style>
  <w:style w:type="paragraph" w:styleId="TOCHeading">
    <w:name w:val="TOC Heading"/>
    <w:basedOn w:val="Heading1"/>
    <w:next w:val="Normal"/>
    <w:uiPriority w:val="39"/>
    <w:unhideWhenUsed/>
    <w:qFormat/>
    <w:rsid w:val="00DC4765"/>
    <w:pPr>
      <w:spacing w:line="259" w:lineRule="auto"/>
      <w:ind w:left="0" w:firstLine="0"/>
      <w:outlineLvl w:val="9"/>
    </w:pPr>
    <w:rPr>
      <w:rFonts w:asciiTheme="majorHAnsi" w:eastAsiaTheme="majorEastAsia" w:hAnsiTheme="majorHAnsi" w:cstheme="majorBidi"/>
      <w:b/>
      <w:color w:val="365F91" w:themeColor="accent1" w:themeShade="BF"/>
      <w:sz w:val="20"/>
      <w:lang w:eastAsia="en-US"/>
    </w:rPr>
  </w:style>
  <w:style w:type="character" w:styleId="FollowedHyperlink">
    <w:name w:val="FollowedHyperlink"/>
    <w:basedOn w:val="DefaultParagraphFont"/>
    <w:uiPriority w:val="99"/>
    <w:semiHidden/>
    <w:unhideWhenUsed/>
    <w:rsid w:val="00DC4765"/>
    <w:rPr>
      <w:color w:val="800080" w:themeColor="followedHyperlink"/>
      <w:u w:val="single"/>
    </w:rPr>
  </w:style>
  <w:style w:type="paragraph" w:styleId="TOC3">
    <w:name w:val="toc 3"/>
    <w:basedOn w:val="Normal"/>
    <w:next w:val="Normal"/>
    <w:autoRedefine/>
    <w:uiPriority w:val="39"/>
    <w:unhideWhenUsed/>
    <w:rsid w:val="00DC4765"/>
    <w:pPr>
      <w:spacing w:after="100" w:line="259" w:lineRule="auto"/>
      <w:ind w:left="440"/>
    </w:pPr>
    <w:rPr>
      <w:rFonts w:ascii="Arial" w:eastAsiaTheme="minorEastAsia" w:hAnsi="Arial"/>
      <w:b/>
      <w:sz w:val="20"/>
      <w:szCs w:val="22"/>
      <w:lang w:val="de-DE"/>
    </w:rPr>
  </w:style>
  <w:style w:type="paragraph" w:customStyle="1" w:styleId="Headlineredcaps">
    <w:name w:val="Headline red caps"/>
    <w:basedOn w:val="Normal"/>
    <w:qFormat/>
    <w:rsid w:val="004733FC"/>
    <w:pPr>
      <w:widowControl w:val="0"/>
      <w:autoSpaceDE w:val="0"/>
      <w:autoSpaceDN w:val="0"/>
      <w:spacing w:before="240" w:after="240"/>
      <w:ind w:left="23"/>
    </w:pPr>
    <w:rPr>
      <w:rFonts w:ascii="Montserrat" w:eastAsia="OpenSans-Light" w:hAnsi="OpenSans-Light" w:cs="OpenSans-Light"/>
      <w:b/>
      <w:caps/>
      <w:color w:val="F9353E"/>
      <w:sz w:val="3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5836">
      <w:bodyDiv w:val="1"/>
      <w:marLeft w:val="0"/>
      <w:marRight w:val="0"/>
      <w:marTop w:val="0"/>
      <w:marBottom w:val="0"/>
      <w:divBdr>
        <w:top w:val="none" w:sz="0" w:space="0" w:color="auto"/>
        <w:left w:val="none" w:sz="0" w:space="0" w:color="auto"/>
        <w:bottom w:val="none" w:sz="0" w:space="0" w:color="auto"/>
        <w:right w:val="none" w:sz="0" w:space="0" w:color="auto"/>
      </w:divBdr>
    </w:div>
    <w:div w:id="144932111">
      <w:bodyDiv w:val="1"/>
      <w:marLeft w:val="0"/>
      <w:marRight w:val="0"/>
      <w:marTop w:val="0"/>
      <w:marBottom w:val="0"/>
      <w:divBdr>
        <w:top w:val="none" w:sz="0" w:space="0" w:color="auto"/>
        <w:left w:val="none" w:sz="0" w:space="0" w:color="auto"/>
        <w:bottom w:val="none" w:sz="0" w:space="0" w:color="auto"/>
        <w:right w:val="none" w:sz="0" w:space="0" w:color="auto"/>
      </w:divBdr>
    </w:div>
    <w:div w:id="370227124">
      <w:bodyDiv w:val="1"/>
      <w:marLeft w:val="0"/>
      <w:marRight w:val="0"/>
      <w:marTop w:val="0"/>
      <w:marBottom w:val="0"/>
      <w:divBdr>
        <w:top w:val="none" w:sz="0" w:space="0" w:color="auto"/>
        <w:left w:val="none" w:sz="0" w:space="0" w:color="auto"/>
        <w:bottom w:val="none" w:sz="0" w:space="0" w:color="auto"/>
        <w:right w:val="none" w:sz="0" w:space="0" w:color="auto"/>
      </w:divBdr>
      <w:divsChild>
        <w:div w:id="1423260913">
          <w:marLeft w:val="0"/>
          <w:marRight w:val="0"/>
          <w:marTop w:val="0"/>
          <w:marBottom w:val="0"/>
          <w:divBdr>
            <w:top w:val="none" w:sz="0" w:space="0" w:color="auto"/>
            <w:left w:val="none" w:sz="0" w:space="0" w:color="auto"/>
            <w:bottom w:val="none" w:sz="0" w:space="0" w:color="auto"/>
            <w:right w:val="none" w:sz="0" w:space="0" w:color="auto"/>
          </w:divBdr>
          <w:divsChild>
            <w:div w:id="1465806794">
              <w:marLeft w:val="0"/>
              <w:marRight w:val="0"/>
              <w:marTop w:val="0"/>
              <w:marBottom w:val="0"/>
              <w:divBdr>
                <w:top w:val="none" w:sz="0" w:space="0" w:color="auto"/>
                <w:left w:val="none" w:sz="0" w:space="0" w:color="auto"/>
                <w:bottom w:val="none" w:sz="0" w:space="0" w:color="auto"/>
                <w:right w:val="none" w:sz="0" w:space="0" w:color="auto"/>
              </w:divBdr>
              <w:divsChild>
                <w:div w:id="1205675370">
                  <w:marLeft w:val="0"/>
                  <w:marRight w:val="0"/>
                  <w:marTop w:val="0"/>
                  <w:marBottom w:val="0"/>
                  <w:divBdr>
                    <w:top w:val="none" w:sz="0" w:space="0" w:color="auto"/>
                    <w:left w:val="none" w:sz="0" w:space="0" w:color="auto"/>
                    <w:bottom w:val="none" w:sz="0" w:space="0" w:color="auto"/>
                    <w:right w:val="none" w:sz="0" w:space="0" w:color="auto"/>
                  </w:divBdr>
                  <w:divsChild>
                    <w:div w:id="1166826150">
                      <w:marLeft w:val="0"/>
                      <w:marRight w:val="0"/>
                      <w:marTop w:val="0"/>
                      <w:marBottom w:val="0"/>
                      <w:divBdr>
                        <w:top w:val="none" w:sz="0" w:space="0" w:color="auto"/>
                        <w:left w:val="none" w:sz="0" w:space="0" w:color="auto"/>
                        <w:bottom w:val="none" w:sz="0" w:space="0" w:color="auto"/>
                        <w:right w:val="none" w:sz="0" w:space="0" w:color="auto"/>
                      </w:divBdr>
                      <w:divsChild>
                        <w:div w:id="1669600656">
                          <w:marLeft w:val="0"/>
                          <w:marRight w:val="0"/>
                          <w:marTop w:val="0"/>
                          <w:marBottom w:val="0"/>
                          <w:divBdr>
                            <w:top w:val="none" w:sz="0" w:space="0" w:color="auto"/>
                            <w:left w:val="none" w:sz="0" w:space="0" w:color="auto"/>
                            <w:bottom w:val="none" w:sz="0" w:space="0" w:color="auto"/>
                            <w:right w:val="none" w:sz="0" w:space="0" w:color="auto"/>
                          </w:divBdr>
                          <w:divsChild>
                            <w:div w:id="1989506749">
                              <w:marLeft w:val="0"/>
                              <w:marRight w:val="0"/>
                              <w:marTop w:val="0"/>
                              <w:marBottom w:val="0"/>
                              <w:divBdr>
                                <w:top w:val="none" w:sz="0" w:space="0" w:color="auto"/>
                                <w:left w:val="none" w:sz="0" w:space="0" w:color="auto"/>
                                <w:bottom w:val="none" w:sz="0" w:space="0" w:color="auto"/>
                                <w:right w:val="none" w:sz="0" w:space="0" w:color="auto"/>
                              </w:divBdr>
                              <w:divsChild>
                                <w:div w:id="669602788">
                                  <w:marLeft w:val="0"/>
                                  <w:marRight w:val="0"/>
                                  <w:marTop w:val="0"/>
                                  <w:marBottom w:val="0"/>
                                  <w:divBdr>
                                    <w:top w:val="none" w:sz="0" w:space="0" w:color="auto"/>
                                    <w:left w:val="none" w:sz="0" w:space="0" w:color="auto"/>
                                    <w:bottom w:val="none" w:sz="0" w:space="0" w:color="auto"/>
                                    <w:right w:val="none" w:sz="0" w:space="0" w:color="auto"/>
                                  </w:divBdr>
                                  <w:divsChild>
                                    <w:div w:id="1349259236">
                                      <w:marLeft w:val="0"/>
                                      <w:marRight w:val="0"/>
                                      <w:marTop w:val="0"/>
                                      <w:marBottom w:val="0"/>
                                      <w:divBdr>
                                        <w:top w:val="none" w:sz="0" w:space="0" w:color="auto"/>
                                        <w:left w:val="none" w:sz="0" w:space="0" w:color="auto"/>
                                        <w:bottom w:val="none" w:sz="0" w:space="0" w:color="auto"/>
                                        <w:right w:val="none" w:sz="0" w:space="0" w:color="auto"/>
                                      </w:divBdr>
                                      <w:divsChild>
                                        <w:div w:id="1589926230">
                                          <w:marLeft w:val="0"/>
                                          <w:marRight w:val="0"/>
                                          <w:marTop w:val="0"/>
                                          <w:marBottom w:val="0"/>
                                          <w:divBdr>
                                            <w:top w:val="none" w:sz="0" w:space="0" w:color="auto"/>
                                            <w:left w:val="none" w:sz="0" w:space="0" w:color="auto"/>
                                            <w:bottom w:val="none" w:sz="0" w:space="0" w:color="auto"/>
                                            <w:right w:val="none" w:sz="0" w:space="0" w:color="auto"/>
                                          </w:divBdr>
                                          <w:divsChild>
                                            <w:div w:id="1938908480">
                                              <w:marLeft w:val="0"/>
                                              <w:marRight w:val="0"/>
                                              <w:marTop w:val="0"/>
                                              <w:marBottom w:val="0"/>
                                              <w:divBdr>
                                                <w:top w:val="none" w:sz="0" w:space="0" w:color="auto"/>
                                                <w:left w:val="none" w:sz="0" w:space="0" w:color="auto"/>
                                                <w:bottom w:val="none" w:sz="0" w:space="0" w:color="auto"/>
                                                <w:right w:val="none" w:sz="0" w:space="0" w:color="auto"/>
                                              </w:divBdr>
                                              <w:divsChild>
                                                <w:div w:id="286932739">
                                                  <w:marLeft w:val="0"/>
                                                  <w:marRight w:val="0"/>
                                                  <w:marTop w:val="0"/>
                                                  <w:marBottom w:val="0"/>
                                                  <w:divBdr>
                                                    <w:top w:val="none" w:sz="0" w:space="0" w:color="auto"/>
                                                    <w:left w:val="none" w:sz="0" w:space="0" w:color="auto"/>
                                                    <w:bottom w:val="none" w:sz="0" w:space="0" w:color="auto"/>
                                                    <w:right w:val="none" w:sz="0" w:space="0" w:color="auto"/>
                                                  </w:divBdr>
                                                  <w:divsChild>
                                                    <w:div w:id="1473669311">
                                                      <w:marLeft w:val="0"/>
                                                      <w:marRight w:val="0"/>
                                                      <w:marTop w:val="0"/>
                                                      <w:marBottom w:val="0"/>
                                                      <w:divBdr>
                                                        <w:top w:val="single" w:sz="6" w:space="0" w:color="auto"/>
                                                        <w:left w:val="none" w:sz="0" w:space="0" w:color="auto"/>
                                                        <w:bottom w:val="single" w:sz="6" w:space="0" w:color="auto"/>
                                                        <w:right w:val="none" w:sz="0" w:space="0" w:color="auto"/>
                                                      </w:divBdr>
                                                      <w:divsChild>
                                                        <w:div w:id="275410454">
                                                          <w:marLeft w:val="0"/>
                                                          <w:marRight w:val="0"/>
                                                          <w:marTop w:val="0"/>
                                                          <w:marBottom w:val="0"/>
                                                          <w:divBdr>
                                                            <w:top w:val="none" w:sz="0" w:space="0" w:color="auto"/>
                                                            <w:left w:val="none" w:sz="0" w:space="0" w:color="auto"/>
                                                            <w:bottom w:val="none" w:sz="0" w:space="0" w:color="auto"/>
                                                            <w:right w:val="none" w:sz="0" w:space="0" w:color="auto"/>
                                                          </w:divBdr>
                                                          <w:divsChild>
                                                            <w:div w:id="688601900">
                                                              <w:marLeft w:val="0"/>
                                                              <w:marRight w:val="0"/>
                                                              <w:marTop w:val="0"/>
                                                              <w:marBottom w:val="0"/>
                                                              <w:divBdr>
                                                                <w:top w:val="none" w:sz="0" w:space="0" w:color="auto"/>
                                                                <w:left w:val="none" w:sz="0" w:space="0" w:color="auto"/>
                                                                <w:bottom w:val="none" w:sz="0" w:space="0" w:color="auto"/>
                                                                <w:right w:val="none" w:sz="0" w:space="0" w:color="auto"/>
                                                              </w:divBdr>
                                                              <w:divsChild>
                                                                <w:div w:id="2109810515">
                                                                  <w:marLeft w:val="0"/>
                                                                  <w:marRight w:val="0"/>
                                                                  <w:marTop w:val="0"/>
                                                                  <w:marBottom w:val="0"/>
                                                                  <w:divBdr>
                                                                    <w:top w:val="none" w:sz="0" w:space="0" w:color="auto"/>
                                                                    <w:left w:val="none" w:sz="0" w:space="0" w:color="auto"/>
                                                                    <w:bottom w:val="none" w:sz="0" w:space="0" w:color="auto"/>
                                                                    <w:right w:val="none" w:sz="0" w:space="0" w:color="auto"/>
                                                                  </w:divBdr>
                                                                  <w:divsChild>
                                                                    <w:div w:id="2043938546">
                                                                      <w:marLeft w:val="0"/>
                                                                      <w:marRight w:val="0"/>
                                                                      <w:marTop w:val="0"/>
                                                                      <w:marBottom w:val="0"/>
                                                                      <w:divBdr>
                                                                        <w:top w:val="none" w:sz="0" w:space="0" w:color="auto"/>
                                                                        <w:left w:val="none" w:sz="0" w:space="0" w:color="auto"/>
                                                                        <w:bottom w:val="none" w:sz="0" w:space="0" w:color="auto"/>
                                                                        <w:right w:val="none" w:sz="0" w:space="0" w:color="auto"/>
                                                                      </w:divBdr>
                                                                      <w:divsChild>
                                                                        <w:div w:id="1291205002">
                                                                          <w:marLeft w:val="0"/>
                                                                          <w:marRight w:val="0"/>
                                                                          <w:marTop w:val="0"/>
                                                                          <w:marBottom w:val="0"/>
                                                                          <w:divBdr>
                                                                            <w:top w:val="none" w:sz="0" w:space="0" w:color="auto"/>
                                                                            <w:left w:val="none" w:sz="0" w:space="0" w:color="auto"/>
                                                                            <w:bottom w:val="none" w:sz="0" w:space="0" w:color="auto"/>
                                                                            <w:right w:val="none" w:sz="0" w:space="0" w:color="auto"/>
                                                                          </w:divBdr>
                                                                          <w:divsChild>
                                                                            <w:div w:id="861936187">
                                                                              <w:marLeft w:val="0"/>
                                                                              <w:marRight w:val="0"/>
                                                                              <w:marTop w:val="0"/>
                                                                              <w:marBottom w:val="0"/>
                                                                              <w:divBdr>
                                                                                <w:top w:val="none" w:sz="0" w:space="0" w:color="auto"/>
                                                                                <w:left w:val="none" w:sz="0" w:space="0" w:color="auto"/>
                                                                                <w:bottom w:val="none" w:sz="0" w:space="0" w:color="auto"/>
                                                                                <w:right w:val="none" w:sz="0" w:space="0" w:color="auto"/>
                                                                              </w:divBdr>
                                                                              <w:divsChild>
                                                                                <w:div w:id="32774733">
                                                                                  <w:marLeft w:val="0"/>
                                                                                  <w:marRight w:val="0"/>
                                                                                  <w:marTop w:val="0"/>
                                                                                  <w:marBottom w:val="0"/>
                                                                                  <w:divBdr>
                                                                                    <w:top w:val="none" w:sz="0" w:space="0" w:color="auto"/>
                                                                                    <w:left w:val="none" w:sz="0" w:space="0" w:color="auto"/>
                                                                                    <w:bottom w:val="none" w:sz="0" w:space="0" w:color="auto"/>
                                                                                    <w:right w:val="none" w:sz="0" w:space="0" w:color="auto"/>
                                                                                  </w:divBdr>
                                                                                </w:div>
                                                                                <w:div w:id="437024529">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sChild>
                                                                                    <w:div w:id="1174494165">
                                                                                      <w:marLeft w:val="-75"/>
                                                                                      <w:marRight w:val="0"/>
                                                                                      <w:marTop w:val="30"/>
                                                                                      <w:marBottom w:val="30"/>
                                                                                      <w:divBdr>
                                                                                        <w:top w:val="none" w:sz="0" w:space="0" w:color="auto"/>
                                                                                        <w:left w:val="none" w:sz="0" w:space="0" w:color="auto"/>
                                                                                        <w:bottom w:val="none" w:sz="0" w:space="0" w:color="auto"/>
                                                                                        <w:right w:val="none" w:sz="0" w:space="0" w:color="auto"/>
                                                                                      </w:divBdr>
                                                                                      <w:divsChild>
                                                                                        <w:div w:id="276256849">
                                                                                          <w:marLeft w:val="0"/>
                                                                                          <w:marRight w:val="0"/>
                                                                                          <w:marTop w:val="0"/>
                                                                                          <w:marBottom w:val="0"/>
                                                                                          <w:divBdr>
                                                                                            <w:top w:val="none" w:sz="0" w:space="0" w:color="auto"/>
                                                                                            <w:left w:val="none" w:sz="0" w:space="0" w:color="auto"/>
                                                                                            <w:bottom w:val="none" w:sz="0" w:space="0" w:color="auto"/>
                                                                                            <w:right w:val="none" w:sz="0" w:space="0" w:color="auto"/>
                                                                                          </w:divBdr>
                                                                                          <w:divsChild>
                                                                                            <w:div w:id="929394226">
                                                                                              <w:marLeft w:val="0"/>
                                                                                              <w:marRight w:val="0"/>
                                                                                              <w:marTop w:val="0"/>
                                                                                              <w:marBottom w:val="0"/>
                                                                                              <w:divBdr>
                                                                                                <w:top w:val="none" w:sz="0" w:space="0" w:color="auto"/>
                                                                                                <w:left w:val="none" w:sz="0" w:space="0" w:color="auto"/>
                                                                                                <w:bottom w:val="none" w:sz="0" w:space="0" w:color="auto"/>
                                                                                                <w:right w:val="none" w:sz="0" w:space="0" w:color="auto"/>
                                                                                              </w:divBdr>
                                                                                            </w:div>
                                                                                          </w:divsChild>
                                                                                        </w:div>
                                                                                        <w:div w:id="361444036">
                                                                                          <w:marLeft w:val="0"/>
                                                                                          <w:marRight w:val="0"/>
                                                                                          <w:marTop w:val="0"/>
                                                                                          <w:marBottom w:val="0"/>
                                                                                          <w:divBdr>
                                                                                            <w:top w:val="none" w:sz="0" w:space="0" w:color="auto"/>
                                                                                            <w:left w:val="none" w:sz="0" w:space="0" w:color="auto"/>
                                                                                            <w:bottom w:val="none" w:sz="0" w:space="0" w:color="auto"/>
                                                                                            <w:right w:val="none" w:sz="0" w:space="0" w:color="auto"/>
                                                                                          </w:divBdr>
                                                                                          <w:divsChild>
                                                                                            <w:div w:id="29840190">
                                                                                              <w:marLeft w:val="0"/>
                                                                                              <w:marRight w:val="0"/>
                                                                                              <w:marTop w:val="0"/>
                                                                                              <w:marBottom w:val="0"/>
                                                                                              <w:divBdr>
                                                                                                <w:top w:val="none" w:sz="0" w:space="0" w:color="auto"/>
                                                                                                <w:left w:val="none" w:sz="0" w:space="0" w:color="auto"/>
                                                                                                <w:bottom w:val="none" w:sz="0" w:space="0" w:color="auto"/>
                                                                                                <w:right w:val="none" w:sz="0" w:space="0" w:color="auto"/>
                                                                                              </w:divBdr>
                                                                                            </w:div>
                                                                                          </w:divsChild>
                                                                                        </w:div>
                                                                                        <w:div w:id="554316865">
                                                                                          <w:marLeft w:val="0"/>
                                                                                          <w:marRight w:val="0"/>
                                                                                          <w:marTop w:val="0"/>
                                                                                          <w:marBottom w:val="0"/>
                                                                                          <w:divBdr>
                                                                                            <w:top w:val="none" w:sz="0" w:space="0" w:color="auto"/>
                                                                                            <w:left w:val="none" w:sz="0" w:space="0" w:color="auto"/>
                                                                                            <w:bottom w:val="none" w:sz="0" w:space="0" w:color="auto"/>
                                                                                            <w:right w:val="none" w:sz="0" w:space="0" w:color="auto"/>
                                                                                          </w:divBdr>
                                                                                          <w:divsChild>
                                                                                            <w:div w:id="2018578314">
                                                                                              <w:marLeft w:val="0"/>
                                                                                              <w:marRight w:val="0"/>
                                                                                              <w:marTop w:val="0"/>
                                                                                              <w:marBottom w:val="0"/>
                                                                                              <w:divBdr>
                                                                                                <w:top w:val="none" w:sz="0" w:space="0" w:color="auto"/>
                                                                                                <w:left w:val="none" w:sz="0" w:space="0" w:color="auto"/>
                                                                                                <w:bottom w:val="none" w:sz="0" w:space="0" w:color="auto"/>
                                                                                                <w:right w:val="none" w:sz="0" w:space="0" w:color="auto"/>
                                                                                              </w:divBdr>
                                                                                            </w:div>
                                                                                          </w:divsChild>
                                                                                        </w:div>
                                                                                        <w:div w:id="623196311">
                                                                                          <w:marLeft w:val="0"/>
                                                                                          <w:marRight w:val="0"/>
                                                                                          <w:marTop w:val="0"/>
                                                                                          <w:marBottom w:val="0"/>
                                                                                          <w:divBdr>
                                                                                            <w:top w:val="none" w:sz="0" w:space="0" w:color="auto"/>
                                                                                            <w:left w:val="none" w:sz="0" w:space="0" w:color="auto"/>
                                                                                            <w:bottom w:val="none" w:sz="0" w:space="0" w:color="auto"/>
                                                                                            <w:right w:val="none" w:sz="0" w:space="0" w:color="auto"/>
                                                                                          </w:divBdr>
                                                                                          <w:divsChild>
                                                                                            <w:div w:id="602568917">
                                                                                              <w:marLeft w:val="0"/>
                                                                                              <w:marRight w:val="0"/>
                                                                                              <w:marTop w:val="0"/>
                                                                                              <w:marBottom w:val="0"/>
                                                                                              <w:divBdr>
                                                                                                <w:top w:val="none" w:sz="0" w:space="0" w:color="auto"/>
                                                                                                <w:left w:val="none" w:sz="0" w:space="0" w:color="auto"/>
                                                                                                <w:bottom w:val="none" w:sz="0" w:space="0" w:color="auto"/>
                                                                                                <w:right w:val="none" w:sz="0" w:space="0" w:color="auto"/>
                                                                                              </w:divBdr>
                                                                                            </w:div>
                                                                                          </w:divsChild>
                                                                                        </w:div>
                                                                                        <w:div w:id="718818832">
                                                                                          <w:marLeft w:val="0"/>
                                                                                          <w:marRight w:val="0"/>
                                                                                          <w:marTop w:val="0"/>
                                                                                          <w:marBottom w:val="0"/>
                                                                                          <w:divBdr>
                                                                                            <w:top w:val="none" w:sz="0" w:space="0" w:color="auto"/>
                                                                                            <w:left w:val="none" w:sz="0" w:space="0" w:color="auto"/>
                                                                                            <w:bottom w:val="none" w:sz="0" w:space="0" w:color="auto"/>
                                                                                            <w:right w:val="none" w:sz="0" w:space="0" w:color="auto"/>
                                                                                          </w:divBdr>
                                                                                          <w:divsChild>
                                                                                            <w:div w:id="633751518">
                                                                                              <w:marLeft w:val="0"/>
                                                                                              <w:marRight w:val="0"/>
                                                                                              <w:marTop w:val="0"/>
                                                                                              <w:marBottom w:val="0"/>
                                                                                              <w:divBdr>
                                                                                                <w:top w:val="none" w:sz="0" w:space="0" w:color="auto"/>
                                                                                                <w:left w:val="none" w:sz="0" w:space="0" w:color="auto"/>
                                                                                                <w:bottom w:val="none" w:sz="0" w:space="0" w:color="auto"/>
                                                                                                <w:right w:val="none" w:sz="0" w:space="0" w:color="auto"/>
                                                                                              </w:divBdr>
                                                                                            </w:div>
                                                                                          </w:divsChild>
                                                                                        </w:div>
                                                                                        <w:div w:id="791099559">
                                                                                          <w:marLeft w:val="0"/>
                                                                                          <w:marRight w:val="0"/>
                                                                                          <w:marTop w:val="0"/>
                                                                                          <w:marBottom w:val="0"/>
                                                                                          <w:divBdr>
                                                                                            <w:top w:val="none" w:sz="0" w:space="0" w:color="auto"/>
                                                                                            <w:left w:val="none" w:sz="0" w:space="0" w:color="auto"/>
                                                                                            <w:bottom w:val="none" w:sz="0" w:space="0" w:color="auto"/>
                                                                                            <w:right w:val="none" w:sz="0" w:space="0" w:color="auto"/>
                                                                                          </w:divBdr>
                                                                                          <w:divsChild>
                                                                                            <w:div w:id="2114863423">
                                                                                              <w:marLeft w:val="0"/>
                                                                                              <w:marRight w:val="0"/>
                                                                                              <w:marTop w:val="0"/>
                                                                                              <w:marBottom w:val="0"/>
                                                                                              <w:divBdr>
                                                                                                <w:top w:val="none" w:sz="0" w:space="0" w:color="auto"/>
                                                                                                <w:left w:val="none" w:sz="0" w:space="0" w:color="auto"/>
                                                                                                <w:bottom w:val="none" w:sz="0" w:space="0" w:color="auto"/>
                                                                                                <w:right w:val="none" w:sz="0" w:space="0" w:color="auto"/>
                                                                                              </w:divBdr>
                                                                                            </w:div>
                                                                                          </w:divsChild>
                                                                                        </w:div>
                                                                                        <w:div w:id="799569892">
                                                                                          <w:marLeft w:val="0"/>
                                                                                          <w:marRight w:val="0"/>
                                                                                          <w:marTop w:val="0"/>
                                                                                          <w:marBottom w:val="0"/>
                                                                                          <w:divBdr>
                                                                                            <w:top w:val="none" w:sz="0" w:space="0" w:color="auto"/>
                                                                                            <w:left w:val="none" w:sz="0" w:space="0" w:color="auto"/>
                                                                                            <w:bottom w:val="none" w:sz="0" w:space="0" w:color="auto"/>
                                                                                            <w:right w:val="none" w:sz="0" w:space="0" w:color="auto"/>
                                                                                          </w:divBdr>
                                                                                          <w:divsChild>
                                                                                            <w:div w:id="1762875916">
                                                                                              <w:marLeft w:val="0"/>
                                                                                              <w:marRight w:val="0"/>
                                                                                              <w:marTop w:val="0"/>
                                                                                              <w:marBottom w:val="0"/>
                                                                                              <w:divBdr>
                                                                                                <w:top w:val="none" w:sz="0" w:space="0" w:color="auto"/>
                                                                                                <w:left w:val="none" w:sz="0" w:space="0" w:color="auto"/>
                                                                                                <w:bottom w:val="none" w:sz="0" w:space="0" w:color="auto"/>
                                                                                                <w:right w:val="none" w:sz="0" w:space="0" w:color="auto"/>
                                                                                              </w:divBdr>
                                                                                            </w:div>
                                                                                          </w:divsChild>
                                                                                        </w:div>
                                                                                        <w:div w:id="901407403">
                                                                                          <w:marLeft w:val="0"/>
                                                                                          <w:marRight w:val="0"/>
                                                                                          <w:marTop w:val="0"/>
                                                                                          <w:marBottom w:val="0"/>
                                                                                          <w:divBdr>
                                                                                            <w:top w:val="none" w:sz="0" w:space="0" w:color="auto"/>
                                                                                            <w:left w:val="none" w:sz="0" w:space="0" w:color="auto"/>
                                                                                            <w:bottom w:val="none" w:sz="0" w:space="0" w:color="auto"/>
                                                                                            <w:right w:val="none" w:sz="0" w:space="0" w:color="auto"/>
                                                                                          </w:divBdr>
                                                                                          <w:divsChild>
                                                                                            <w:div w:id="342241541">
                                                                                              <w:marLeft w:val="0"/>
                                                                                              <w:marRight w:val="0"/>
                                                                                              <w:marTop w:val="0"/>
                                                                                              <w:marBottom w:val="0"/>
                                                                                              <w:divBdr>
                                                                                                <w:top w:val="none" w:sz="0" w:space="0" w:color="auto"/>
                                                                                                <w:left w:val="none" w:sz="0" w:space="0" w:color="auto"/>
                                                                                                <w:bottom w:val="none" w:sz="0" w:space="0" w:color="auto"/>
                                                                                                <w:right w:val="none" w:sz="0" w:space="0" w:color="auto"/>
                                                                                              </w:divBdr>
                                                                                            </w:div>
                                                                                          </w:divsChild>
                                                                                        </w:div>
                                                                                        <w:div w:id="942611329">
                                                                                          <w:marLeft w:val="0"/>
                                                                                          <w:marRight w:val="0"/>
                                                                                          <w:marTop w:val="0"/>
                                                                                          <w:marBottom w:val="0"/>
                                                                                          <w:divBdr>
                                                                                            <w:top w:val="none" w:sz="0" w:space="0" w:color="auto"/>
                                                                                            <w:left w:val="none" w:sz="0" w:space="0" w:color="auto"/>
                                                                                            <w:bottom w:val="none" w:sz="0" w:space="0" w:color="auto"/>
                                                                                            <w:right w:val="none" w:sz="0" w:space="0" w:color="auto"/>
                                                                                          </w:divBdr>
                                                                                          <w:divsChild>
                                                                                            <w:div w:id="1686131265">
                                                                                              <w:marLeft w:val="0"/>
                                                                                              <w:marRight w:val="0"/>
                                                                                              <w:marTop w:val="0"/>
                                                                                              <w:marBottom w:val="0"/>
                                                                                              <w:divBdr>
                                                                                                <w:top w:val="none" w:sz="0" w:space="0" w:color="auto"/>
                                                                                                <w:left w:val="none" w:sz="0" w:space="0" w:color="auto"/>
                                                                                                <w:bottom w:val="none" w:sz="0" w:space="0" w:color="auto"/>
                                                                                                <w:right w:val="none" w:sz="0" w:space="0" w:color="auto"/>
                                                                                              </w:divBdr>
                                                                                            </w:div>
                                                                                          </w:divsChild>
                                                                                        </w:div>
                                                                                        <w:div w:id="943809282">
                                                                                          <w:marLeft w:val="0"/>
                                                                                          <w:marRight w:val="0"/>
                                                                                          <w:marTop w:val="0"/>
                                                                                          <w:marBottom w:val="0"/>
                                                                                          <w:divBdr>
                                                                                            <w:top w:val="none" w:sz="0" w:space="0" w:color="auto"/>
                                                                                            <w:left w:val="none" w:sz="0" w:space="0" w:color="auto"/>
                                                                                            <w:bottom w:val="none" w:sz="0" w:space="0" w:color="auto"/>
                                                                                            <w:right w:val="none" w:sz="0" w:space="0" w:color="auto"/>
                                                                                          </w:divBdr>
                                                                                          <w:divsChild>
                                                                                            <w:div w:id="835343234">
                                                                                              <w:marLeft w:val="0"/>
                                                                                              <w:marRight w:val="0"/>
                                                                                              <w:marTop w:val="0"/>
                                                                                              <w:marBottom w:val="0"/>
                                                                                              <w:divBdr>
                                                                                                <w:top w:val="none" w:sz="0" w:space="0" w:color="auto"/>
                                                                                                <w:left w:val="none" w:sz="0" w:space="0" w:color="auto"/>
                                                                                                <w:bottom w:val="none" w:sz="0" w:space="0" w:color="auto"/>
                                                                                                <w:right w:val="none" w:sz="0" w:space="0" w:color="auto"/>
                                                                                              </w:divBdr>
                                                                                            </w:div>
                                                                                          </w:divsChild>
                                                                                        </w:div>
                                                                                        <w:div w:id="1212497001">
                                                                                          <w:marLeft w:val="0"/>
                                                                                          <w:marRight w:val="0"/>
                                                                                          <w:marTop w:val="0"/>
                                                                                          <w:marBottom w:val="0"/>
                                                                                          <w:divBdr>
                                                                                            <w:top w:val="none" w:sz="0" w:space="0" w:color="auto"/>
                                                                                            <w:left w:val="none" w:sz="0" w:space="0" w:color="auto"/>
                                                                                            <w:bottom w:val="none" w:sz="0" w:space="0" w:color="auto"/>
                                                                                            <w:right w:val="none" w:sz="0" w:space="0" w:color="auto"/>
                                                                                          </w:divBdr>
                                                                                          <w:divsChild>
                                                                                            <w:div w:id="1484159774">
                                                                                              <w:marLeft w:val="0"/>
                                                                                              <w:marRight w:val="0"/>
                                                                                              <w:marTop w:val="0"/>
                                                                                              <w:marBottom w:val="0"/>
                                                                                              <w:divBdr>
                                                                                                <w:top w:val="none" w:sz="0" w:space="0" w:color="auto"/>
                                                                                                <w:left w:val="none" w:sz="0" w:space="0" w:color="auto"/>
                                                                                                <w:bottom w:val="none" w:sz="0" w:space="0" w:color="auto"/>
                                                                                                <w:right w:val="none" w:sz="0" w:space="0" w:color="auto"/>
                                                                                              </w:divBdr>
                                                                                            </w:div>
                                                                                          </w:divsChild>
                                                                                        </w:div>
                                                                                        <w:div w:id="1283195692">
                                                                                          <w:marLeft w:val="0"/>
                                                                                          <w:marRight w:val="0"/>
                                                                                          <w:marTop w:val="0"/>
                                                                                          <w:marBottom w:val="0"/>
                                                                                          <w:divBdr>
                                                                                            <w:top w:val="none" w:sz="0" w:space="0" w:color="auto"/>
                                                                                            <w:left w:val="none" w:sz="0" w:space="0" w:color="auto"/>
                                                                                            <w:bottom w:val="none" w:sz="0" w:space="0" w:color="auto"/>
                                                                                            <w:right w:val="none" w:sz="0" w:space="0" w:color="auto"/>
                                                                                          </w:divBdr>
                                                                                          <w:divsChild>
                                                                                            <w:div w:id="813446523">
                                                                                              <w:marLeft w:val="0"/>
                                                                                              <w:marRight w:val="0"/>
                                                                                              <w:marTop w:val="0"/>
                                                                                              <w:marBottom w:val="0"/>
                                                                                              <w:divBdr>
                                                                                                <w:top w:val="none" w:sz="0" w:space="0" w:color="auto"/>
                                                                                                <w:left w:val="none" w:sz="0" w:space="0" w:color="auto"/>
                                                                                                <w:bottom w:val="none" w:sz="0" w:space="0" w:color="auto"/>
                                                                                                <w:right w:val="none" w:sz="0" w:space="0" w:color="auto"/>
                                                                                              </w:divBdr>
                                                                                            </w:div>
                                                                                          </w:divsChild>
                                                                                        </w:div>
                                                                                        <w:div w:id="1296914461">
                                                                                          <w:marLeft w:val="0"/>
                                                                                          <w:marRight w:val="0"/>
                                                                                          <w:marTop w:val="0"/>
                                                                                          <w:marBottom w:val="0"/>
                                                                                          <w:divBdr>
                                                                                            <w:top w:val="none" w:sz="0" w:space="0" w:color="auto"/>
                                                                                            <w:left w:val="none" w:sz="0" w:space="0" w:color="auto"/>
                                                                                            <w:bottom w:val="none" w:sz="0" w:space="0" w:color="auto"/>
                                                                                            <w:right w:val="none" w:sz="0" w:space="0" w:color="auto"/>
                                                                                          </w:divBdr>
                                                                                          <w:divsChild>
                                                                                            <w:div w:id="890309087">
                                                                                              <w:marLeft w:val="0"/>
                                                                                              <w:marRight w:val="0"/>
                                                                                              <w:marTop w:val="0"/>
                                                                                              <w:marBottom w:val="0"/>
                                                                                              <w:divBdr>
                                                                                                <w:top w:val="none" w:sz="0" w:space="0" w:color="auto"/>
                                                                                                <w:left w:val="none" w:sz="0" w:space="0" w:color="auto"/>
                                                                                                <w:bottom w:val="none" w:sz="0" w:space="0" w:color="auto"/>
                                                                                                <w:right w:val="none" w:sz="0" w:space="0" w:color="auto"/>
                                                                                              </w:divBdr>
                                                                                            </w:div>
                                                                                          </w:divsChild>
                                                                                        </w:div>
                                                                                        <w:div w:id="1332290762">
                                                                                          <w:marLeft w:val="0"/>
                                                                                          <w:marRight w:val="0"/>
                                                                                          <w:marTop w:val="0"/>
                                                                                          <w:marBottom w:val="0"/>
                                                                                          <w:divBdr>
                                                                                            <w:top w:val="none" w:sz="0" w:space="0" w:color="auto"/>
                                                                                            <w:left w:val="none" w:sz="0" w:space="0" w:color="auto"/>
                                                                                            <w:bottom w:val="none" w:sz="0" w:space="0" w:color="auto"/>
                                                                                            <w:right w:val="none" w:sz="0" w:space="0" w:color="auto"/>
                                                                                          </w:divBdr>
                                                                                          <w:divsChild>
                                                                                            <w:div w:id="62267026">
                                                                                              <w:marLeft w:val="0"/>
                                                                                              <w:marRight w:val="0"/>
                                                                                              <w:marTop w:val="0"/>
                                                                                              <w:marBottom w:val="0"/>
                                                                                              <w:divBdr>
                                                                                                <w:top w:val="none" w:sz="0" w:space="0" w:color="auto"/>
                                                                                                <w:left w:val="none" w:sz="0" w:space="0" w:color="auto"/>
                                                                                                <w:bottom w:val="none" w:sz="0" w:space="0" w:color="auto"/>
                                                                                                <w:right w:val="none" w:sz="0" w:space="0" w:color="auto"/>
                                                                                              </w:divBdr>
                                                                                            </w:div>
                                                                                          </w:divsChild>
                                                                                        </w:div>
                                                                                        <w:div w:id="1405495813">
                                                                                          <w:marLeft w:val="0"/>
                                                                                          <w:marRight w:val="0"/>
                                                                                          <w:marTop w:val="0"/>
                                                                                          <w:marBottom w:val="0"/>
                                                                                          <w:divBdr>
                                                                                            <w:top w:val="none" w:sz="0" w:space="0" w:color="auto"/>
                                                                                            <w:left w:val="none" w:sz="0" w:space="0" w:color="auto"/>
                                                                                            <w:bottom w:val="none" w:sz="0" w:space="0" w:color="auto"/>
                                                                                            <w:right w:val="none" w:sz="0" w:space="0" w:color="auto"/>
                                                                                          </w:divBdr>
                                                                                          <w:divsChild>
                                                                                            <w:div w:id="1335500314">
                                                                                              <w:marLeft w:val="0"/>
                                                                                              <w:marRight w:val="0"/>
                                                                                              <w:marTop w:val="0"/>
                                                                                              <w:marBottom w:val="0"/>
                                                                                              <w:divBdr>
                                                                                                <w:top w:val="none" w:sz="0" w:space="0" w:color="auto"/>
                                                                                                <w:left w:val="none" w:sz="0" w:space="0" w:color="auto"/>
                                                                                                <w:bottom w:val="none" w:sz="0" w:space="0" w:color="auto"/>
                                                                                                <w:right w:val="none" w:sz="0" w:space="0" w:color="auto"/>
                                                                                              </w:divBdr>
                                                                                            </w:div>
                                                                                          </w:divsChild>
                                                                                        </w:div>
                                                                                        <w:div w:id="1425034928">
                                                                                          <w:marLeft w:val="0"/>
                                                                                          <w:marRight w:val="0"/>
                                                                                          <w:marTop w:val="0"/>
                                                                                          <w:marBottom w:val="0"/>
                                                                                          <w:divBdr>
                                                                                            <w:top w:val="none" w:sz="0" w:space="0" w:color="auto"/>
                                                                                            <w:left w:val="none" w:sz="0" w:space="0" w:color="auto"/>
                                                                                            <w:bottom w:val="none" w:sz="0" w:space="0" w:color="auto"/>
                                                                                            <w:right w:val="none" w:sz="0" w:space="0" w:color="auto"/>
                                                                                          </w:divBdr>
                                                                                          <w:divsChild>
                                                                                            <w:div w:id="224030567">
                                                                                              <w:marLeft w:val="0"/>
                                                                                              <w:marRight w:val="0"/>
                                                                                              <w:marTop w:val="0"/>
                                                                                              <w:marBottom w:val="0"/>
                                                                                              <w:divBdr>
                                                                                                <w:top w:val="none" w:sz="0" w:space="0" w:color="auto"/>
                                                                                                <w:left w:val="none" w:sz="0" w:space="0" w:color="auto"/>
                                                                                                <w:bottom w:val="none" w:sz="0" w:space="0" w:color="auto"/>
                                                                                                <w:right w:val="none" w:sz="0" w:space="0" w:color="auto"/>
                                                                                              </w:divBdr>
                                                                                            </w:div>
                                                                                            <w:div w:id="2046979399">
                                                                                              <w:marLeft w:val="0"/>
                                                                                              <w:marRight w:val="0"/>
                                                                                              <w:marTop w:val="0"/>
                                                                                              <w:marBottom w:val="0"/>
                                                                                              <w:divBdr>
                                                                                                <w:top w:val="none" w:sz="0" w:space="0" w:color="auto"/>
                                                                                                <w:left w:val="none" w:sz="0" w:space="0" w:color="auto"/>
                                                                                                <w:bottom w:val="none" w:sz="0" w:space="0" w:color="auto"/>
                                                                                                <w:right w:val="none" w:sz="0" w:space="0" w:color="auto"/>
                                                                                              </w:divBdr>
                                                                                            </w:div>
                                                                                          </w:divsChild>
                                                                                        </w:div>
                                                                                        <w:div w:id="1550263236">
                                                                                          <w:marLeft w:val="0"/>
                                                                                          <w:marRight w:val="0"/>
                                                                                          <w:marTop w:val="0"/>
                                                                                          <w:marBottom w:val="0"/>
                                                                                          <w:divBdr>
                                                                                            <w:top w:val="none" w:sz="0" w:space="0" w:color="auto"/>
                                                                                            <w:left w:val="none" w:sz="0" w:space="0" w:color="auto"/>
                                                                                            <w:bottom w:val="none" w:sz="0" w:space="0" w:color="auto"/>
                                                                                            <w:right w:val="none" w:sz="0" w:space="0" w:color="auto"/>
                                                                                          </w:divBdr>
                                                                                          <w:divsChild>
                                                                                            <w:div w:id="1029914971">
                                                                                              <w:marLeft w:val="0"/>
                                                                                              <w:marRight w:val="0"/>
                                                                                              <w:marTop w:val="0"/>
                                                                                              <w:marBottom w:val="0"/>
                                                                                              <w:divBdr>
                                                                                                <w:top w:val="none" w:sz="0" w:space="0" w:color="auto"/>
                                                                                                <w:left w:val="none" w:sz="0" w:space="0" w:color="auto"/>
                                                                                                <w:bottom w:val="none" w:sz="0" w:space="0" w:color="auto"/>
                                                                                                <w:right w:val="none" w:sz="0" w:space="0" w:color="auto"/>
                                                                                              </w:divBdr>
                                                                                            </w:div>
                                                                                          </w:divsChild>
                                                                                        </w:div>
                                                                                        <w:div w:id="1924024825">
                                                                                          <w:marLeft w:val="0"/>
                                                                                          <w:marRight w:val="0"/>
                                                                                          <w:marTop w:val="0"/>
                                                                                          <w:marBottom w:val="0"/>
                                                                                          <w:divBdr>
                                                                                            <w:top w:val="none" w:sz="0" w:space="0" w:color="auto"/>
                                                                                            <w:left w:val="none" w:sz="0" w:space="0" w:color="auto"/>
                                                                                            <w:bottom w:val="none" w:sz="0" w:space="0" w:color="auto"/>
                                                                                            <w:right w:val="none" w:sz="0" w:space="0" w:color="auto"/>
                                                                                          </w:divBdr>
                                                                                          <w:divsChild>
                                                                                            <w:div w:id="1817136990">
                                                                                              <w:marLeft w:val="0"/>
                                                                                              <w:marRight w:val="0"/>
                                                                                              <w:marTop w:val="0"/>
                                                                                              <w:marBottom w:val="0"/>
                                                                                              <w:divBdr>
                                                                                                <w:top w:val="none" w:sz="0" w:space="0" w:color="auto"/>
                                                                                                <w:left w:val="none" w:sz="0" w:space="0" w:color="auto"/>
                                                                                                <w:bottom w:val="none" w:sz="0" w:space="0" w:color="auto"/>
                                                                                                <w:right w:val="none" w:sz="0" w:space="0" w:color="auto"/>
                                                                                              </w:divBdr>
                                                                                            </w:div>
                                                                                          </w:divsChild>
                                                                                        </w:div>
                                                                                        <w:div w:id="1990471843">
                                                                                          <w:marLeft w:val="0"/>
                                                                                          <w:marRight w:val="0"/>
                                                                                          <w:marTop w:val="0"/>
                                                                                          <w:marBottom w:val="0"/>
                                                                                          <w:divBdr>
                                                                                            <w:top w:val="none" w:sz="0" w:space="0" w:color="auto"/>
                                                                                            <w:left w:val="none" w:sz="0" w:space="0" w:color="auto"/>
                                                                                            <w:bottom w:val="none" w:sz="0" w:space="0" w:color="auto"/>
                                                                                            <w:right w:val="none" w:sz="0" w:space="0" w:color="auto"/>
                                                                                          </w:divBdr>
                                                                                          <w:divsChild>
                                                                                            <w:div w:id="1903834309">
                                                                                              <w:marLeft w:val="0"/>
                                                                                              <w:marRight w:val="0"/>
                                                                                              <w:marTop w:val="0"/>
                                                                                              <w:marBottom w:val="0"/>
                                                                                              <w:divBdr>
                                                                                                <w:top w:val="none" w:sz="0" w:space="0" w:color="auto"/>
                                                                                                <w:left w:val="none" w:sz="0" w:space="0" w:color="auto"/>
                                                                                                <w:bottom w:val="none" w:sz="0" w:space="0" w:color="auto"/>
                                                                                                <w:right w:val="none" w:sz="0" w:space="0" w:color="auto"/>
                                                                                              </w:divBdr>
                                                                                            </w:div>
                                                                                          </w:divsChild>
                                                                                        </w:div>
                                                                                        <w:div w:id="2100328835">
                                                                                          <w:marLeft w:val="0"/>
                                                                                          <w:marRight w:val="0"/>
                                                                                          <w:marTop w:val="0"/>
                                                                                          <w:marBottom w:val="0"/>
                                                                                          <w:divBdr>
                                                                                            <w:top w:val="none" w:sz="0" w:space="0" w:color="auto"/>
                                                                                            <w:left w:val="none" w:sz="0" w:space="0" w:color="auto"/>
                                                                                            <w:bottom w:val="none" w:sz="0" w:space="0" w:color="auto"/>
                                                                                            <w:right w:val="none" w:sz="0" w:space="0" w:color="auto"/>
                                                                                          </w:divBdr>
                                                                                          <w:divsChild>
                                                                                            <w:div w:id="5177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78906">
                                                                                  <w:marLeft w:val="0"/>
                                                                                  <w:marRight w:val="0"/>
                                                                                  <w:marTop w:val="0"/>
                                                                                  <w:marBottom w:val="0"/>
                                                                                  <w:divBdr>
                                                                                    <w:top w:val="none" w:sz="0" w:space="0" w:color="auto"/>
                                                                                    <w:left w:val="none" w:sz="0" w:space="0" w:color="auto"/>
                                                                                    <w:bottom w:val="none" w:sz="0" w:space="0" w:color="auto"/>
                                                                                    <w:right w:val="none" w:sz="0" w:space="0" w:color="auto"/>
                                                                                  </w:divBdr>
                                                                                  <w:divsChild>
                                                                                    <w:div w:id="1378814671">
                                                                                      <w:marLeft w:val="-75"/>
                                                                                      <w:marRight w:val="0"/>
                                                                                      <w:marTop w:val="30"/>
                                                                                      <w:marBottom w:val="30"/>
                                                                                      <w:divBdr>
                                                                                        <w:top w:val="none" w:sz="0" w:space="0" w:color="auto"/>
                                                                                        <w:left w:val="none" w:sz="0" w:space="0" w:color="auto"/>
                                                                                        <w:bottom w:val="none" w:sz="0" w:space="0" w:color="auto"/>
                                                                                        <w:right w:val="none" w:sz="0" w:space="0" w:color="auto"/>
                                                                                      </w:divBdr>
                                                                                      <w:divsChild>
                                                                                        <w:div w:id="80562477">
                                                                                          <w:marLeft w:val="0"/>
                                                                                          <w:marRight w:val="0"/>
                                                                                          <w:marTop w:val="0"/>
                                                                                          <w:marBottom w:val="0"/>
                                                                                          <w:divBdr>
                                                                                            <w:top w:val="none" w:sz="0" w:space="0" w:color="auto"/>
                                                                                            <w:left w:val="none" w:sz="0" w:space="0" w:color="auto"/>
                                                                                            <w:bottom w:val="none" w:sz="0" w:space="0" w:color="auto"/>
                                                                                            <w:right w:val="none" w:sz="0" w:space="0" w:color="auto"/>
                                                                                          </w:divBdr>
                                                                                          <w:divsChild>
                                                                                            <w:div w:id="1785226047">
                                                                                              <w:marLeft w:val="0"/>
                                                                                              <w:marRight w:val="0"/>
                                                                                              <w:marTop w:val="0"/>
                                                                                              <w:marBottom w:val="0"/>
                                                                                              <w:divBdr>
                                                                                                <w:top w:val="none" w:sz="0" w:space="0" w:color="auto"/>
                                                                                                <w:left w:val="none" w:sz="0" w:space="0" w:color="auto"/>
                                                                                                <w:bottom w:val="none" w:sz="0" w:space="0" w:color="auto"/>
                                                                                                <w:right w:val="none" w:sz="0" w:space="0" w:color="auto"/>
                                                                                              </w:divBdr>
                                                                                            </w:div>
                                                                                          </w:divsChild>
                                                                                        </w:div>
                                                                                        <w:div w:id="307327901">
                                                                                          <w:marLeft w:val="0"/>
                                                                                          <w:marRight w:val="0"/>
                                                                                          <w:marTop w:val="0"/>
                                                                                          <w:marBottom w:val="0"/>
                                                                                          <w:divBdr>
                                                                                            <w:top w:val="none" w:sz="0" w:space="0" w:color="auto"/>
                                                                                            <w:left w:val="none" w:sz="0" w:space="0" w:color="auto"/>
                                                                                            <w:bottom w:val="none" w:sz="0" w:space="0" w:color="auto"/>
                                                                                            <w:right w:val="none" w:sz="0" w:space="0" w:color="auto"/>
                                                                                          </w:divBdr>
                                                                                          <w:divsChild>
                                                                                            <w:div w:id="1256406514">
                                                                                              <w:marLeft w:val="0"/>
                                                                                              <w:marRight w:val="0"/>
                                                                                              <w:marTop w:val="0"/>
                                                                                              <w:marBottom w:val="0"/>
                                                                                              <w:divBdr>
                                                                                                <w:top w:val="none" w:sz="0" w:space="0" w:color="auto"/>
                                                                                                <w:left w:val="none" w:sz="0" w:space="0" w:color="auto"/>
                                                                                                <w:bottom w:val="none" w:sz="0" w:space="0" w:color="auto"/>
                                                                                                <w:right w:val="none" w:sz="0" w:space="0" w:color="auto"/>
                                                                                              </w:divBdr>
                                                                                            </w:div>
                                                                                          </w:divsChild>
                                                                                        </w:div>
                                                                                        <w:div w:id="719474220">
                                                                                          <w:marLeft w:val="0"/>
                                                                                          <w:marRight w:val="0"/>
                                                                                          <w:marTop w:val="0"/>
                                                                                          <w:marBottom w:val="0"/>
                                                                                          <w:divBdr>
                                                                                            <w:top w:val="none" w:sz="0" w:space="0" w:color="auto"/>
                                                                                            <w:left w:val="none" w:sz="0" w:space="0" w:color="auto"/>
                                                                                            <w:bottom w:val="none" w:sz="0" w:space="0" w:color="auto"/>
                                                                                            <w:right w:val="none" w:sz="0" w:space="0" w:color="auto"/>
                                                                                          </w:divBdr>
                                                                                          <w:divsChild>
                                                                                            <w:div w:id="358898569">
                                                                                              <w:marLeft w:val="0"/>
                                                                                              <w:marRight w:val="0"/>
                                                                                              <w:marTop w:val="0"/>
                                                                                              <w:marBottom w:val="0"/>
                                                                                              <w:divBdr>
                                                                                                <w:top w:val="none" w:sz="0" w:space="0" w:color="auto"/>
                                                                                                <w:left w:val="none" w:sz="0" w:space="0" w:color="auto"/>
                                                                                                <w:bottom w:val="none" w:sz="0" w:space="0" w:color="auto"/>
                                                                                                <w:right w:val="none" w:sz="0" w:space="0" w:color="auto"/>
                                                                                              </w:divBdr>
                                                                                            </w:div>
                                                                                            <w:div w:id="999775827">
                                                                                              <w:marLeft w:val="0"/>
                                                                                              <w:marRight w:val="0"/>
                                                                                              <w:marTop w:val="0"/>
                                                                                              <w:marBottom w:val="0"/>
                                                                                              <w:divBdr>
                                                                                                <w:top w:val="none" w:sz="0" w:space="0" w:color="auto"/>
                                                                                                <w:left w:val="none" w:sz="0" w:space="0" w:color="auto"/>
                                                                                                <w:bottom w:val="none" w:sz="0" w:space="0" w:color="auto"/>
                                                                                                <w:right w:val="none" w:sz="0" w:space="0" w:color="auto"/>
                                                                                              </w:divBdr>
                                                                                            </w:div>
                                                                                            <w:div w:id="1817794837">
                                                                                              <w:marLeft w:val="0"/>
                                                                                              <w:marRight w:val="0"/>
                                                                                              <w:marTop w:val="0"/>
                                                                                              <w:marBottom w:val="0"/>
                                                                                              <w:divBdr>
                                                                                                <w:top w:val="none" w:sz="0" w:space="0" w:color="auto"/>
                                                                                                <w:left w:val="none" w:sz="0" w:space="0" w:color="auto"/>
                                                                                                <w:bottom w:val="none" w:sz="0" w:space="0" w:color="auto"/>
                                                                                                <w:right w:val="none" w:sz="0" w:space="0" w:color="auto"/>
                                                                                              </w:divBdr>
                                                                                            </w:div>
                                                                                          </w:divsChild>
                                                                                        </w:div>
                                                                                        <w:div w:id="1798909904">
                                                                                          <w:marLeft w:val="0"/>
                                                                                          <w:marRight w:val="0"/>
                                                                                          <w:marTop w:val="0"/>
                                                                                          <w:marBottom w:val="0"/>
                                                                                          <w:divBdr>
                                                                                            <w:top w:val="none" w:sz="0" w:space="0" w:color="auto"/>
                                                                                            <w:left w:val="none" w:sz="0" w:space="0" w:color="auto"/>
                                                                                            <w:bottom w:val="none" w:sz="0" w:space="0" w:color="auto"/>
                                                                                            <w:right w:val="none" w:sz="0" w:space="0" w:color="auto"/>
                                                                                          </w:divBdr>
                                                                                          <w:divsChild>
                                                                                            <w:div w:id="4202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533">
                                                                                  <w:marLeft w:val="0"/>
                                                                                  <w:marRight w:val="0"/>
                                                                                  <w:marTop w:val="0"/>
                                                                                  <w:marBottom w:val="0"/>
                                                                                  <w:divBdr>
                                                                                    <w:top w:val="none" w:sz="0" w:space="0" w:color="auto"/>
                                                                                    <w:left w:val="none" w:sz="0" w:space="0" w:color="auto"/>
                                                                                    <w:bottom w:val="none" w:sz="0" w:space="0" w:color="auto"/>
                                                                                    <w:right w:val="none" w:sz="0" w:space="0" w:color="auto"/>
                                                                                  </w:divBdr>
                                                                                </w:div>
                                                                                <w:div w:id="1212575584">
                                                                                  <w:marLeft w:val="0"/>
                                                                                  <w:marRight w:val="0"/>
                                                                                  <w:marTop w:val="0"/>
                                                                                  <w:marBottom w:val="0"/>
                                                                                  <w:divBdr>
                                                                                    <w:top w:val="none" w:sz="0" w:space="0" w:color="auto"/>
                                                                                    <w:left w:val="none" w:sz="0" w:space="0" w:color="auto"/>
                                                                                    <w:bottom w:val="none" w:sz="0" w:space="0" w:color="auto"/>
                                                                                    <w:right w:val="none" w:sz="0" w:space="0" w:color="auto"/>
                                                                                  </w:divBdr>
                                                                                </w:div>
                                                                                <w:div w:id="1280718565">
                                                                                  <w:marLeft w:val="0"/>
                                                                                  <w:marRight w:val="0"/>
                                                                                  <w:marTop w:val="0"/>
                                                                                  <w:marBottom w:val="0"/>
                                                                                  <w:divBdr>
                                                                                    <w:top w:val="none" w:sz="0" w:space="0" w:color="auto"/>
                                                                                    <w:left w:val="none" w:sz="0" w:space="0" w:color="auto"/>
                                                                                    <w:bottom w:val="none" w:sz="0" w:space="0" w:color="auto"/>
                                                                                    <w:right w:val="none" w:sz="0" w:space="0" w:color="auto"/>
                                                                                  </w:divBdr>
                                                                                </w:div>
                                                                                <w:div w:id="1443573333">
                                                                                  <w:marLeft w:val="0"/>
                                                                                  <w:marRight w:val="0"/>
                                                                                  <w:marTop w:val="0"/>
                                                                                  <w:marBottom w:val="0"/>
                                                                                  <w:divBdr>
                                                                                    <w:top w:val="none" w:sz="0" w:space="0" w:color="auto"/>
                                                                                    <w:left w:val="none" w:sz="0" w:space="0" w:color="auto"/>
                                                                                    <w:bottom w:val="none" w:sz="0" w:space="0" w:color="auto"/>
                                                                                    <w:right w:val="none" w:sz="0" w:space="0" w:color="auto"/>
                                                                                  </w:divBdr>
                                                                                  <w:divsChild>
                                                                                    <w:div w:id="402722105">
                                                                                      <w:marLeft w:val="-75"/>
                                                                                      <w:marRight w:val="0"/>
                                                                                      <w:marTop w:val="30"/>
                                                                                      <w:marBottom w:val="30"/>
                                                                                      <w:divBdr>
                                                                                        <w:top w:val="none" w:sz="0" w:space="0" w:color="auto"/>
                                                                                        <w:left w:val="none" w:sz="0" w:space="0" w:color="auto"/>
                                                                                        <w:bottom w:val="none" w:sz="0" w:space="0" w:color="auto"/>
                                                                                        <w:right w:val="none" w:sz="0" w:space="0" w:color="auto"/>
                                                                                      </w:divBdr>
                                                                                      <w:divsChild>
                                                                                        <w:div w:id="53044104">
                                                                                          <w:marLeft w:val="0"/>
                                                                                          <w:marRight w:val="0"/>
                                                                                          <w:marTop w:val="0"/>
                                                                                          <w:marBottom w:val="0"/>
                                                                                          <w:divBdr>
                                                                                            <w:top w:val="none" w:sz="0" w:space="0" w:color="auto"/>
                                                                                            <w:left w:val="none" w:sz="0" w:space="0" w:color="auto"/>
                                                                                            <w:bottom w:val="none" w:sz="0" w:space="0" w:color="auto"/>
                                                                                            <w:right w:val="none" w:sz="0" w:space="0" w:color="auto"/>
                                                                                          </w:divBdr>
                                                                                          <w:divsChild>
                                                                                            <w:div w:id="539250047">
                                                                                              <w:marLeft w:val="0"/>
                                                                                              <w:marRight w:val="0"/>
                                                                                              <w:marTop w:val="0"/>
                                                                                              <w:marBottom w:val="0"/>
                                                                                              <w:divBdr>
                                                                                                <w:top w:val="none" w:sz="0" w:space="0" w:color="auto"/>
                                                                                                <w:left w:val="none" w:sz="0" w:space="0" w:color="auto"/>
                                                                                                <w:bottom w:val="none" w:sz="0" w:space="0" w:color="auto"/>
                                                                                                <w:right w:val="none" w:sz="0" w:space="0" w:color="auto"/>
                                                                                              </w:divBdr>
                                                                                            </w:div>
                                                                                            <w:div w:id="816531262">
                                                                                              <w:marLeft w:val="0"/>
                                                                                              <w:marRight w:val="0"/>
                                                                                              <w:marTop w:val="0"/>
                                                                                              <w:marBottom w:val="0"/>
                                                                                              <w:divBdr>
                                                                                                <w:top w:val="none" w:sz="0" w:space="0" w:color="auto"/>
                                                                                                <w:left w:val="none" w:sz="0" w:space="0" w:color="auto"/>
                                                                                                <w:bottom w:val="none" w:sz="0" w:space="0" w:color="auto"/>
                                                                                                <w:right w:val="none" w:sz="0" w:space="0" w:color="auto"/>
                                                                                              </w:divBdr>
                                                                                            </w:div>
                                                                                            <w:div w:id="842821024">
                                                                                              <w:marLeft w:val="0"/>
                                                                                              <w:marRight w:val="0"/>
                                                                                              <w:marTop w:val="0"/>
                                                                                              <w:marBottom w:val="0"/>
                                                                                              <w:divBdr>
                                                                                                <w:top w:val="none" w:sz="0" w:space="0" w:color="auto"/>
                                                                                                <w:left w:val="none" w:sz="0" w:space="0" w:color="auto"/>
                                                                                                <w:bottom w:val="none" w:sz="0" w:space="0" w:color="auto"/>
                                                                                                <w:right w:val="none" w:sz="0" w:space="0" w:color="auto"/>
                                                                                              </w:divBdr>
                                                                                            </w:div>
                                                                                            <w:div w:id="967128005">
                                                                                              <w:marLeft w:val="0"/>
                                                                                              <w:marRight w:val="0"/>
                                                                                              <w:marTop w:val="0"/>
                                                                                              <w:marBottom w:val="0"/>
                                                                                              <w:divBdr>
                                                                                                <w:top w:val="none" w:sz="0" w:space="0" w:color="auto"/>
                                                                                                <w:left w:val="none" w:sz="0" w:space="0" w:color="auto"/>
                                                                                                <w:bottom w:val="none" w:sz="0" w:space="0" w:color="auto"/>
                                                                                                <w:right w:val="none" w:sz="0" w:space="0" w:color="auto"/>
                                                                                              </w:divBdr>
                                                                                            </w:div>
                                                                                            <w:div w:id="1028288406">
                                                                                              <w:marLeft w:val="0"/>
                                                                                              <w:marRight w:val="0"/>
                                                                                              <w:marTop w:val="0"/>
                                                                                              <w:marBottom w:val="0"/>
                                                                                              <w:divBdr>
                                                                                                <w:top w:val="none" w:sz="0" w:space="0" w:color="auto"/>
                                                                                                <w:left w:val="none" w:sz="0" w:space="0" w:color="auto"/>
                                                                                                <w:bottom w:val="none" w:sz="0" w:space="0" w:color="auto"/>
                                                                                                <w:right w:val="none" w:sz="0" w:space="0" w:color="auto"/>
                                                                                              </w:divBdr>
                                                                                            </w:div>
                                                                                            <w:div w:id="1133720567">
                                                                                              <w:marLeft w:val="0"/>
                                                                                              <w:marRight w:val="0"/>
                                                                                              <w:marTop w:val="0"/>
                                                                                              <w:marBottom w:val="0"/>
                                                                                              <w:divBdr>
                                                                                                <w:top w:val="none" w:sz="0" w:space="0" w:color="auto"/>
                                                                                                <w:left w:val="none" w:sz="0" w:space="0" w:color="auto"/>
                                                                                                <w:bottom w:val="none" w:sz="0" w:space="0" w:color="auto"/>
                                                                                                <w:right w:val="none" w:sz="0" w:space="0" w:color="auto"/>
                                                                                              </w:divBdr>
                                                                                            </w:div>
                                                                                          </w:divsChild>
                                                                                        </w:div>
                                                                                        <w:div w:id="284313741">
                                                                                          <w:marLeft w:val="0"/>
                                                                                          <w:marRight w:val="0"/>
                                                                                          <w:marTop w:val="0"/>
                                                                                          <w:marBottom w:val="0"/>
                                                                                          <w:divBdr>
                                                                                            <w:top w:val="none" w:sz="0" w:space="0" w:color="auto"/>
                                                                                            <w:left w:val="none" w:sz="0" w:space="0" w:color="auto"/>
                                                                                            <w:bottom w:val="none" w:sz="0" w:space="0" w:color="auto"/>
                                                                                            <w:right w:val="none" w:sz="0" w:space="0" w:color="auto"/>
                                                                                          </w:divBdr>
                                                                                          <w:divsChild>
                                                                                            <w:div w:id="1425570752">
                                                                                              <w:marLeft w:val="0"/>
                                                                                              <w:marRight w:val="0"/>
                                                                                              <w:marTop w:val="0"/>
                                                                                              <w:marBottom w:val="0"/>
                                                                                              <w:divBdr>
                                                                                                <w:top w:val="none" w:sz="0" w:space="0" w:color="auto"/>
                                                                                                <w:left w:val="none" w:sz="0" w:space="0" w:color="auto"/>
                                                                                                <w:bottom w:val="none" w:sz="0" w:space="0" w:color="auto"/>
                                                                                                <w:right w:val="none" w:sz="0" w:space="0" w:color="auto"/>
                                                                                              </w:divBdr>
                                                                                            </w:div>
                                                                                          </w:divsChild>
                                                                                        </w:div>
                                                                                        <w:div w:id="416175377">
                                                                                          <w:marLeft w:val="0"/>
                                                                                          <w:marRight w:val="0"/>
                                                                                          <w:marTop w:val="0"/>
                                                                                          <w:marBottom w:val="0"/>
                                                                                          <w:divBdr>
                                                                                            <w:top w:val="none" w:sz="0" w:space="0" w:color="auto"/>
                                                                                            <w:left w:val="none" w:sz="0" w:space="0" w:color="auto"/>
                                                                                            <w:bottom w:val="none" w:sz="0" w:space="0" w:color="auto"/>
                                                                                            <w:right w:val="none" w:sz="0" w:space="0" w:color="auto"/>
                                                                                          </w:divBdr>
                                                                                          <w:divsChild>
                                                                                            <w:div w:id="272829438">
                                                                                              <w:marLeft w:val="0"/>
                                                                                              <w:marRight w:val="0"/>
                                                                                              <w:marTop w:val="0"/>
                                                                                              <w:marBottom w:val="0"/>
                                                                                              <w:divBdr>
                                                                                                <w:top w:val="none" w:sz="0" w:space="0" w:color="auto"/>
                                                                                                <w:left w:val="none" w:sz="0" w:space="0" w:color="auto"/>
                                                                                                <w:bottom w:val="none" w:sz="0" w:space="0" w:color="auto"/>
                                                                                                <w:right w:val="none" w:sz="0" w:space="0" w:color="auto"/>
                                                                                              </w:divBdr>
                                                                                            </w:div>
                                                                                          </w:divsChild>
                                                                                        </w:div>
                                                                                        <w:div w:id="503863087">
                                                                                          <w:marLeft w:val="0"/>
                                                                                          <w:marRight w:val="0"/>
                                                                                          <w:marTop w:val="0"/>
                                                                                          <w:marBottom w:val="0"/>
                                                                                          <w:divBdr>
                                                                                            <w:top w:val="none" w:sz="0" w:space="0" w:color="auto"/>
                                                                                            <w:left w:val="none" w:sz="0" w:space="0" w:color="auto"/>
                                                                                            <w:bottom w:val="none" w:sz="0" w:space="0" w:color="auto"/>
                                                                                            <w:right w:val="none" w:sz="0" w:space="0" w:color="auto"/>
                                                                                          </w:divBdr>
                                                                                          <w:divsChild>
                                                                                            <w:div w:id="375545153">
                                                                                              <w:marLeft w:val="0"/>
                                                                                              <w:marRight w:val="0"/>
                                                                                              <w:marTop w:val="0"/>
                                                                                              <w:marBottom w:val="0"/>
                                                                                              <w:divBdr>
                                                                                                <w:top w:val="none" w:sz="0" w:space="0" w:color="auto"/>
                                                                                                <w:left w:val="none" w:sz="0" w:space="0" w:color="auto"/>
                                                                                                <w:bottom w:val="none" w:sz="0" w:space="0" w:color="auto"/>
                                                                                                <w:right w:val="none" w:sz="0" w:space="0" w:color="auto"/>
                                                                                              </w:divBdr>
                                                                                            </w:div>
                                                                                            <w:div w:id="1001664565">
                                                                                              <w:marLeft w:val="0"/>
                                                                                              <w:marRight w:val="0"/>
                                                                                              <w:marTop w:val="0"/>
                                                                                              <w:marBottom w:val="0"/>
                                                                                              <w:divBdr>
                                                                                                <w:top w:val="none" w:sz="0" w:space="0" w:color="auto"/>
                                                                                                <w:left w:val="none" w:sz="0" w:space="0" w:color="auto"/>
                                                                                                <w:bottom w:val="none" w:sz="0" w:space="0" w:color="auto"/>
                                                                                                <w:right w:val="none" w:sz="0" w:space="0" w:color="auto"/>
                                                                                              </w:divBdr>
                                                                                            </w:div>
                                                                                            <w:div w:id="1997952137">
                                                                                              <w:marLeft w:val="0"/>
                                                                                              <w:marRight w:val="0"/>
                                                                                              <w:marTop w:val="0"/>
                                                                                              <w:marBottom w:val="0"/>
                                                                                              <w:divBdr>
                                                                                                <w:top w:val="none" w:sz="0" w:space="0" w:color="auto"/>
                                                                                                <w:left w:val="none" w:sz="0" w:space="0" w:color="auto"/>
                                                                                                <w:bottom w:val="none" w:sz="0" w:space="0" w:color="auto"/>
                                                                                                <w:right w:val="none" w:sz="0" w:space="0" w:color="auto"/>
                                                                                              </w:divBdr>
                                                                                            </w:div>
                                                                                          </w:divsChild>
                                                                                        </w:div>
                                                                                        <w:div w:id="526136191">
                                                                                          <w:marLeft w:val="0"/>
                                                                                          <w:marRight w:val="0"/>
                                                                                          <w:marTop w:val="0"/>
                                                                                          <w:marBottom w:val="0"/>
                                                                                          <w:divBdr>
                                                                                            <w:top w:val="none" w:sz="0" w:space="0" w:color="auto"/>
                                                                                            <w:left w:val="none" w:sz="0" w:space="0" w:color="auto"/>
                                                                                            <w:bottom w:val="none" w:sz="0" w:space="0" w:color="auto"/>
                                                                                            <w:right w:val="none" w:sz="0" w:space="0" w:color="auto"/>
                                                                                          </w:divBdr>
                                                                                          <w:divsChild>
                                                                                            <w:div w:id="950630289">
                                                                                              <w:marLeft w:val="0"/>
                                                                                              <w:marRight w:val="0"/>
                                                                                              <w:marTop w:val="0"/>
                                                                                              <w:marBottom w:val="0"/>
                                                                                              <w:divBdr>
                                                                                                <w:top w:val="none" w:sz="0" w:space="0" w:color="auto"/>
                                                                                                <w:left w:val="none" w:sz="0" w:space="0" w:color="auto"/>
                                                                                                <w:bottom w:val="none" w:sz="0" w:space="0" w:color="auto"/>
                                                                                                <w:right w:val="none" w:sz="0" w:space="0" w:color="auto"/>
                                                                                              </w:divBdr>
                                                                                            </w:div>
                                                                                          </w:divsChild>
                                                                                        </w:div>
                                                                                        <w:div w:id="685405183">
                                                                                          <w:marLeft w:val="0"/>
                                                                                          <w:marRight w:val="0"/>
                                                                                          <w:marTop w:val="0"/>
                                                                                          <w:marBottom w:val="0"/>
                                                                                          <w:divBdr>
                                                                                            <w:top w:val="none" w:sz="0" w:space="0" w:color="auto"/>
                                                                                            <w:left w:val="none" w:sz="0" w:space="0" w:color="auto"/>
                                                                                            <w:bottom w:val="none" w:sz="0" w:space="0" w:color="auto"/>
                                                                                            <w:right w:val="none" w:sz="0" w:space="0" w:color="auto"/>
                                                                                          </w:divBdr>
                                                                                          <w:divsChild>
                                                                                            <w:div w:id="1930235219">
                                                                                              <w:marLeft w:val="0"/>
                                                                                              <w:marRight w:val="0"/>
                                                                                              <w:marTop w:val="0"/>
                                                                                              <w:marBottom w:val="0"/>
                                                                                              <w:divBdr>
                                                                                                <w:top w:val="none" w:sz="0" w:space="0" w:color="auto"/>
                                                                                                <w:left w:val="none" w:sz="0" w:space="0" w:color="auto"/>
                                                                                                <w:bottom w:val="none" w:sz="0" w:space="0" w:color="auto"/>
                                                                                                <w:right w:val="none" w:sz="0" w:space="0" w:color="auto"/>
                                                                                              </w:divBdr>
                                                                                            </w:div>
                                                                                          </w:divsChild>
                                                                                        </w:div>
                                                                                        <w:div w:id="1045520609">
                                                                                          <w:marLeft w:val="0"/>
                                                                                          <w:marRight w:val="0"/>
                                                                                          <w:marTop w:val="0"/>
                                                                                          <w:marBottom w:val="0"/>
                                                                                          <w:divBdr>
                                                                                            <w:top w:val="none" w:sz="0" w:space="0" w:color="auto"/>
                                                                                            <w:left w:val="none" w:sz="0" w:space="0" w:color="auto"/>
                                                                                            <w:bottom w:val="none" w:sz="0" w:space="0" w:color="auto"/>
                                                                                            <w:right w:val="none" w:sz="0" w:space="0" w:color="auto"/>
                                                                                          </w:divBdr>
                                                                                          <w:divsChild>
                                                                                            <w:div w:id="1840189676">
                                                                                              <w:marLeft w:val="0"/>
                                                                                              <w:marRight w:val="0"/>
                                                                                              <w:marTop w:val="0"/>
                                                                                              <w:marBottom w:val="0"/>
                                                                                              <w:divBdr>
                                                                                                <w:top w:val="none" w:sz="0" w:space="0" w:color="auto"/>
                                                                                                <w:left w:val="none" w:sz="0" w:space="0" w:color="auto"/>
                                                                                                <w:bottom w:val="none" w:sz="0" w:space="0" w:color="auto"/>
                                                                                                <w:right w:val="none" w:sz="0" w:space="0" w:color="auto"/>
                                                                                              </w:divBdr>
                                                                                            </w:div>
                                                                                          </w:divsChild>
                                                                                        </w:div>
                                                                                        <w:div w:id="1286110839">
                                                                                          <w:marLeft w:val="0"/>
                                                                                          <w:marRight w:val="0"/>
                                                                                          <w:marTop w:val="0"/>
                                                                                          <w:marBottom w:val="0"/>
                                                                                          <w:divBdr>
                                                                                            <w:top w:val="none" w:sz="0" w:space="0" w:color="auto"/>
                                                                                            <w:left w:val="none" w:sz="0" w:space="0" w:color="auto"/>
                                                                                            <w:bottom w:val="none" w:sz="0" w:space="0" w:color="auto"/>
                                                                                            <w:right w:val="none" w:sz="0" w:space="0" w:color="auto"/>
                                                                                          </w:divBdr>
                                                                                          <w:divsChild>
                                                                                            <w:div w:id="400256807">
                                                                                              <w:marLeft w:val="0"/>
                                                                                              <w:marRight w:val="0"/>
                                                                                              <w:marTop w:val="0"/>
                                                                                              <w:marBottom w:val="0"/>
                                                                                              <w:divBdr>
                                                                                                <w:top w:val="none" w:sz="0" w:space="0" w:color="auto"/>
                                                                                                <w:left w:val="none" w:sz="0" w:space="0" w:color="auto"/>
                                                                                                <w:bottom w:val="none" w:sz="0" w:space="0" w:color="auto"/>
                                                                                                <w:right w:val="none" w:sz="0" w:space="0" w:color="auto"/>
                                                                                              </w:divBdr>
                                                                                            </w:div>
                                                                                            <w:div w:id="1597052668">
                                                                                              <w:marLeft w:val="0"/>
                                                                                              <w:marRight w:val="0"/>
                                                                                              <w:marTop w:val="0"/>
                                                                                              <w:marBottom w:val="0"/>
                                                                                              <w:divBdr>
                                                                                                <w:top w:val="none" w:sz="0" w:space="0" w:color="auto"/>
                                                                                                <w:left w:val="none" w:sz="0" w:space="0" w:color="auto"/>
                                                                                                <w:bottom w:val="none" w:sz="0" w:space="0" w:color="auto"/>
                                                                                                <w:right w:val="none" w:sz="0" w:space="0" w:color="auto"/>
                                                                                              </w:divBdr>
                                                                                            </w:div>
                                                                                          </w:divsChild>
                                                                                        </w:div>
                                                                                        <w:div w:id="1395666835">
                                                                                          <w:marLeft w:val="0"/>
                                                                                          <w:marRight w:val="0"/>
                                                                                          <w:marTop w:val="0"/>
                                                                                          <w:marBottom w:val="0"/>
                                                                                          <w:divBdr>
                                                                                            <w:top w:val="none" w:sz="0" w:space="0" w:color="auto"/>
                                                                                            <w:left w:val="none" w:sz="0" w:space="0" w:color="auto"/>
                                                                                            <w:bottom w:val="none" w:sz="0" w:space="0" w:color="auto"/>
                                                                                            <w:right w:val="none" w:sz="0" w:space="0" w:color="auto"/>
                                                                                          </w:divBdr>
                                                                                          <w:divsChild>
                                                                                            <w:div w:id="330761751">
                                                                                              <w:marLeft w:val="0"/>
                                                                                              <w:marRight w:val="0"/>
                                                                                              <w:marTop w:val="0"/>
                                                                                              <w:marBottom w:val="0"/>
                                                                                              <w:divBdr>
                                                                                                <w:top w:val="none" w:sz="0" w:space="0" w:color="auto"/>
                                                                                                <w:left w:val="none" w:sz="0" w:space="0" w:color="auto"/>
                                                                                                <w:bottom w:val="none" w:sz="0" w:space="0" w:color="auto"/>
                                                                                                <w:right w:val="none" w:sz="0" w:space="0" w:color="auto"/>
                                                                                              </w:divBdr>
                                                                                            </w:div>
                                                                                            <w:div w:id="798188749">
                                                                                              <w:marLeft w:val="0"/>
                                                                                              <w:marRight w:val="0"/>
                                                                                              <w:marTop w:val="0"/>
                                                                                              <w:marBottom w:val="0"/>
                                                                                              <w:divBdr>
                                                                                                <w:top w:val="none" w:sz="0" w:space="0" w:color="auto"/>
                                                                                                <w:left w:val="none" w:sz="0" w:space="0" w:color="auto"/>
                                                                                                <w:bottom w:val="none" w:sz="0" w:space="0" w:color="auto"/>
                                                                                                <w:right w:val="none" w:sz="0" w:space="0" w:color="auto"/>
                                                                                              </w:divBdr>
                                                                                            </w:div>
                                                                                            <w:div w:id="902715797">
                                                                                              <w:marLeft w:val="0"/>
                                                                                              <w:marRight w:val="0"/>
                                                                                              <w:marTop w:val="0"/>
                                                                                              <w:marBottom w:val="0"/>
                                                                                              <w:divBdr>
                                                                                                <w:top w:val="none" w:sz="0" w:space="0" w:color="auto"/>
                                                                                                <w:left w:val="none" w:sz="0" w:space="0" w:color="auto"/>
                                                                                                <w:bottom w:val="none" w:sz="0" w:space="0" w:color="auto"/>
                                                                                                <w:right w:val="none" w:sz="0" w:space="0" w:color="auto"/>
                                                                                              </w:divBdr>
                                                                                            </w:div>
                                                                                            <w:div w:id="1014502928">
                                                                                              <w:marLeft w:val="0"/>
                                                                                              <w:marRight w:val="0"/>
                                                                                              <w:marTop w:val="0"/>
                                                                                              <w:marBottom w:val="0"/>
                                                                                              <w:divBdr>
                                                                                                <w:top w:val="none" w:sz="0" w:space="0" w:color="auto"/>
                                                                                                <w:left w:val="none" w:sz="0" w:space="0" w:color="auto"/>
                                                                                                <w:bottom w:val="none" w:sz="0" w:space="0" w:color="auto"/>
                                                                                                <w:right w:val="none" w:sz="0" w:space="0" w:color="auto"/>
                                                                                              </w:divBdr>
                                                                                            </w:div>
                                                                                            <w:div w:id="1875996261">
                                                                                              <w:marLeft w:val="0"/>
                                                                                              <w:marRight w:val="0"/>
                                                                                              <w:marTop w:val="0"/>
                                                                                              <w:marBottom w:val="0"/>
                                                                                              <w:divBdr>
                                                                                                <w:top w:val="none" w:sz="0" w:space="0" w:color="auto"/>
                                                                                                <w:left w:val="none" w:sz="0" w:space="0" w:color="auto"/>
                                                                                                <w:bottom w:val="none" w:sz="0" w:space="0" w:color="auto"/>
                                                                                                <w:right w:val="none" w:sz="0" w:space="0" w:color="auto"/>
                                                                                              </w:divBdr>
                                                                                            </w:div>
                                                                                          </w:divsChild>
                                                                                        </w:div>
                                                                                        <w:div w:id="1490485827">
                                                                                          <w:marLeft w:val="0"/>
                                                                                          <w:marRight w:val="0"/>
                                                                                          <w:marTop w:val="0"/>
                                                                                          <w:marBottom w:val="0"/>
                                                                                          <w:divBdr>
                                                                                            <w:top w:val="none" w:sz="0" w:space="0" w:color="auto"/>
                                                                                            <w:left w:val="none" w:sz="0" w:space="0" w:color="auto"/>
                                                                                            <w:bottom w:val="none" w:sz="0" w:space="0" w:color="auto"/>
                                                                                            <w:right w:val="none" w:sz="0" w:space="0" w:color="auto"/>
                                                                                          </w:divBdr>
                                                                                          <w:divsChild>
                                                                                            <w:div w:id="742682300">
                                                                                              <w:marLeft w:val="0"/>
                                                                                              <w:marRight w:val="0"/>
                                                                                              <w:marTop w:val="0"/>
                                                                                              <w:marBottom w:val="0"/>
                                                                                              <w:divBdr>
                                                                                                <w:top w:val="none" w:sz="0" w:space="0" w:color="auto"/>
                                                                                                <w:left w:val="none" w:sz="0" w:space="0" w:color="auto"/>
                                                                                                <w:bottom w:val="none" w:sz="0" w:space="0" w:color="auto"/>
                                                                                                <w:right w:val="none" w:sz="0" w:space="0" w:color="auto"/>
                                                                                              </w:divBdr>
                                                                                            </w:div>
                                                                                            <w:div w:id="1068772874">
                                                                                              <w:marLeft w:val="0"/>
                                                                                              <w:marRight w:val="0"/>
                                                                                              <w:marTop w:val="0"/>
                                                                                              <w:marBottom w:val="0"/>
                                                                                              <w:divBdr>
                                                                                                <w:top w:val="none" w:sz="0" w:space="0" w:color="auto"/>
                                                                                                <w:left w:val="none" w:sz="0" w:space="0" w:color="auto"/>
                                                                                                <w:bottom w:val="none" w:sz="0" w:space="0" w:color="auto"/>
                                                                                                <w:right w:val="none" w:sz="0" w:space="0" w:color="auto"/>
                                                                                              </w:divBdr>
                                                                                            </w:div>
                                                                                            <w:div w:id="1079984678">
                                                                                              <w:marLeft w:val="0"/>
                                                                                              <w:marRight w:val="0"/>
                                                                                              <w:marTop w:val="0"/>
                                                                                              <w:marBottom w:val="0"/>
                                                                                              <w:divBdr>
                                                                                                <w:top w:val="none" w:sz="0" w:space="0" w:color="auto"/>
                                                                                                <w:left w:val="none" w:sz="0" w:space="0" w:color="auto"/>
                                                                                                <w:bottom w:val="none" w:sz="0" w:space="0" w:color="auto"/>
                                                                                                <w:right w:val="none" w:sz="0" w:space="0" w:color="auto"/>
                                                                                              </w:divBdr>
                                                                                            </w:div>
                                                                                            <w:div w:id="1206218274">
                                                                                              <w:marLeft w:val="0"/>
                                                                                              <w:marRight w:val="0"/>
                                                                                              <w:marTop w:val="0"/>
                                                                                              <w:marBottom w:val="0"/>
                                                                                              <w:divBdr>
                                                                                                <w:top w:val="none" w:sz="0" w:space="0" w:color="auto"/>
                                                                                                <w:left w:val="none" w:sz="0" w:space="0" w:color="auto"/>
                                                                                                <w:bottom w:val="none" w:sz="0" w:space="0" w:color="auto"/>
                                                                                                <w:right w:val="none" w:sz="0" w:space="0" w:color="auto"/>
                                                                                              </w:divBdr>
                                                                                            </w:div>
                                                                                            <w:div w:id="1239099480">
                                                                                              <w:marLeft w:val="0"/>
                                                                                              <w:marRight w:val="0"/>
                                                                                              <w:marTop w:val="0"/>
                                                                                              <w:marBottom w:val="0"/>
                                                                                              <w:divBdr>
                                                                                                <w:top w:val="none" w:sz="0" w:space="0" w:color="auto"/>
                                                                                                <w:left w:val="none" w:sz="0" w:space="0" w:color="auto"/>
                                                                                                <w:bottom w:val="none" w:sz="0" w:space="0" w:color="auto"/>
                                                                                                <w:right w:val="none" w:sz="0" w:space="0" w:color="auto"/>
                                                                                              </w:divBdr>
                                                                                            </w:div>
                                                                                            <w:div w:id="1367608026">
                                                                                              <w:marLeft w:val="0"/>
                                                                                              <w:marRight w:val="0"/>
                                                                                              <w:marTop w:val="0"/>
                                                                                              <w:marBottom w:val="0"/>
                                                                                              <w:divBdr>
                                                                                                <w:top w:val="none" w:sz="0" w:space="0" w:color="auto"/>
                                                                                                <w:left w:val="none" w:sz="0" w:space="0" w:color="auto"/>
                                                                                                <w:bottom w:val="none" w:sz="0" w:space="0" w:color="auto"/>
                                                                                                <w:right w:val="none" w:sz="0" w:space="0" w:color="auto"/>
                                                                                              </w:divBdr>
                                                                                            </w:div>
                                                                                          </w:divsChild>
                                                                                        </w:div>
                                                                                        <w:div w:id="1923948957">
                                                                                          <w:marLeft w:val="0"/>
                                                                                          <w:marRight w:val="0"/>
                                                                                          <w:marTop w:val="0"/>
                                                                                          <w:marBottom w:val="0"/>
                                                                                          <w:divBdr>
                                                                                            <w:top w:val="none" w:sz="0" w:space="0" w:color="auto"/>
                                                                                            <w:left w:val="none" w:sz="0" w:space="0" w:color="auto"/>
                                                                                            <w:bottom w:val="none" w:sz="0" w:space="0" w:color="auto"/>
                                                                                            <w:right w:val="none" w:sz="0" w:space="0" w:color="auto"/>
                                                                                          </w:divBdr>
                                                                                          <w:divsChild>
                                                                                            <w:div w:id="1944990423">
                                                                                              <w:marLeft w:val="0"/>
                                                                                              <w:marRight w:val="0"/>
                                                                                              <w:marTop w:val="0"/>
                                                                                              <w:marBottom w:val="0"/>
                                                                                              <w:divBdr>
                                                                                                <w:top w:val="none" w:sz="0" w:space="0" w:color="auto"/>
                                                                                                <w:left w:val="none" w:sz="0" w:space="0" w:color="auto"/>
                                                                                                <w:bottom w:val="none" w:sz="0" w:space="0" w:color="auto"/>
                                                                                                <w:right w:val="none" w:sz="0" w:space="0" w:color="auto"/>
                                                                                              </w:divBdr>
                                                                                            </w:div>
                                                                                          </w:divsChild>
                                                                                        </w:div>
                                                                                        <w:div w:id="1929384474">
                                                                                          <w:marLeft w:val="0"/>
                                                                                          <w:marRight w:val="0"/>
                                                                                          <w:marTop w:val="0"/>
                                                                                          <w:marBottom w:val="0"/>
                                                                                          <w:divBdr>
                                                                                            <w:top w:val="none" w:sz="0" w:space="0" w:color="auto"/>
                                                                                            <w:left w:val="none" w:sz="0" w:space="0" w:color="auto"/>
                                                                                            <w:bottom w:val="none" w:sz="0" w:space="0" w:color="auto"/>
                                                                                            <w:right w:val="none" w:sz="0" w:space="0" w:color="auto"/>
                                                                                          </w:divBdr>
                                                                                          <w:divsChild>
                                                                                            <w:div w:id="623119614">
                                                                                              <w:marLeft w:val="0"/>
                                                                                              <w:marRight w:val="0"/>
                                                                                              <w:marTop w:val="0"/>
                                                                                              <w:marBottom w:val="0"/>
                                                                                              <w:divBdr>
                                                                                                <w:top w:val="none" w:sz="0" w:space="0" w:color="auto"/>
                                                                                                <w:left w:val="none" w:sz="0" w:space="0" w:color="auto"/>
                                                                                                <w:bottom w:val="none" w:sz="0" w:space="0" w:color="auto"/>
                                                                                                <w:right w:val="none" w:sz="0" w:space="0" w:color="auto"/>
                                                                                              </w:divBdr>
                                                                                            </w:div>
                                                                                          </w:divsChild>
                                                                                        </w:div>
                                                                                        <w:div w:id="2089039645">
                                                                                          <w:marLeft w:val="0"/>
                                                                                          <w:marRight w:val="0"/>
                                                                                          <w:marTop w:val="0"/>
                                                                                          <w:marBottom w:val="0"/>
                                                                                          <w:divBdr>
                                                                                            <w:top w:val="none" w:sz="0" w:space="0" w:color="auto"/>
                                                                                            <w:left w:val="none" w:sz="0" w:space="0" w:color="auto"/>
                                                                                            <w:bottom w:val="none" w:sz="0" w:space="0" w:color="auto"/>
                                                                                            <w:right w:val="none" w:sz="0" w:space="0" w:color="auto"/>
                                                                                          </w:divBdr>
                                                                                          <w:divsChild>
                                                                                            <w:div w:id="1778089462">
                                                                                              <w:marLeft w:val="0"/>
                                                                                              <w:marRight w:val="0"/>
                                                                                              <w:marTop w:val="0"/>
                                                                                              <w:marBottom w:val="0"/>
                                                                                              <w:divBdr>
                                                                                                <w:top w:val="none" w:sz="0" w:space="0" w:color="auto"/>
                                                                                                <w:left w:val="none" w:sz="0" w:space="0" w:color="auto"/>
                                                                                                <w:bottom w:val="none" w:sz="0" w:space="0" w:color="auto"/>
                                                                                                <w:right w:val="none" w:sz="0" w:space="0" w:color="auto"/>
                                                                                              </w:divBdr>
                                                                                            </w:div>
                                                                                          </w:divsChild>
                                                                                        </w:div>
                                                                                        <w:div w:id="2133745434">
                                                                                          <w:marLeft w:val="0"/>
                                                                                          <w:marRight w:val="0"/>
                                                                                          <w:marTop w:val="0"/>
                                                                                          <w:marBottom w:val="0"/>
                                                                                          <w:divBdr>
                                                                                            <w:top w:val="none" w:sz="0" w:space="0" w:color="auto"/>
                                                                                            <w:left w:val="none" w:sz="0" w:space="0" w:color="auto"/>
                                                                                            <w:bottom w:val="none" w:sz="0" w:space="0" w:color="auto"/>
                                                                                            <w:right w:val="none" w:sz="0" w:space="0" w:color="auto"/>
                                                                                          </w:divBdr>
                                                                                          <w:divsChild>
                                                                                            <w:div w:id="714620862">
                                                                                              <w:marLeft w:val="0"/>
                                                                                              <w:marRight w:val="0"/>
                                                                                              <w:marTop w:val="0"/>
                                                                                              <w:marBottom w:val="0"/>
                                                                                              <w:divBdr>
                                                                                                <w:top w:val="none" w:sz="0" w:space="0" w:color="auto"/>
                                                                                                <w:left w:val="none" w:sz="0" w:space="0" w:color="auto"/>
                                                                                                <w:bottom w:val="none" w:sz="0" w:space="0" w:color="auto"/>
                                                                                                <w:right w:val="none" w:sz="0" w:space="0" w:color="auto"/>
                                                                                              </w:divBdr>
                                                                                            </w:div>
                                                                                            <w:div w:id="1006788425">
                                                                                              <w:marLeft w:val="0"/>
                                                                                              <w:marRight w:val="0"/>
                                                                                              <w:marTop w:val="0"/>
                                                                                              <w:marBottom w:val="0"/>
                                                                                              <w:divBdr>
                                                                                                <w:top w:val="none" w:sz="0" w:space="0" w:color="auto"/>
                                                                                                <w:left w:val="none" w:sz="0" w:space="0" w:color="auto"/>
                                                                                                <w:bottom w:val="none" w:sz="0" w:space="0" w:color="auto"/>
                                                                                                <w:right w:val="none" w:sz="0" w:space="0" w:color="auto"/>
                                                                                              </w:divBdr>
                                                                                            </w:div>
                                                                                            <w:div w:id="21173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32003">
                                                                                  <w:marLeft w:val="0"/>
                                                                                  <w:marRight w:val="0"/>
                                                                                  <w:marTop w:val="0"/>
                                                                                  <w:marBottom w:val="0"/>
                                                                                  <w:divBdr>
                                                                                    <w:top w:val="none" w:sz="0" w:space="0" w:color="auto"/>
                                                                                    <w:left w:val="none" w:sz="0" w:space="0" w:color="auto"/>
                                                                                    <w:bottom w:val="none" w:sz="0" w:space="0" w:color="auto"/>
                                                                                    <w:right w:val="none" w:sz="0" w:space="0" w:color="auto"/>
                                                                                  </w:divBdr>
                                                                                  <w:divsChild>
                                                                                    <w:div w:id="219292703">
                                                                                      <w:marLeft w:val="-75"/>
                                                                                      <w:marRight w:val="0"/>
                                                                                      <w:marTop w:val="30"/>
                                                                                      <w:marBottom w:val="30"/>
                                                                                      <w:divBdr>
                                                                                        <w:top w:val="none" w:sz="0" w:space="0" w:color="auto"/>
                                                                                        <w:left w:val="none" w:sz="0" w:space="0" w:color="auto"/>
                                                                                        <w:bottom w:val="none" w:sz="0" w:space="0" w:color="auto"/>
                                                                                        <w:right w:val="none" w:sz="0" w:space="0" w:color="auto"/>
                                                                                      </w:divBdr>
                                                                                      <w:divsChild>
                                                                                        <w:div w:id="97719571">
                                                                                          <w:marLeft w:val="0"/>
                                                                                          <w:marRight w:val="0"/>
                                                                                          <w:marTop w:val="0"/>
                                                                                          <w:marBottom w:val="0"/>
                                                                                          <w:divBdr>
                                                                                            <w:top w:val="none" w:sz="0" w:space="0" w:color="auto"/>
                                                                                            <w:left w:val="none" w:sz="0" w:space="0" w:color="auto"/>
                                                                                            <w:bottom w:val="none" w:sz="0" w:space="0" w:color="auto"/>
                                                                                            <w:right w:val="none" w:sz="0" w:space="0" w:color="auto"/>
                                                                                          </w:divBdr>
                                                                                          <w:divsChild>
                                                                                            <w:div w:id="827791055">
                                                                                              <w:marLeft w:val="0"/>
                                                                                              <w:marRight w:val="0"/>
                                                                                              <w:marTop w:val="0"/>
                                                                                              <w:marBottom w:val="0"/>
                                                                                              <w:divBdr>
                                                                                                <w:top w:val="none" w:sz="0" w:space="0" w:color="auto"/>
                                                                                                <w:left w:val="none" w:sz="0" w:space="0" w:color="auto"/>
                                                                                                <w:bottom w:val="none" w:sz="0" w:space="0" w:color="auto"/>
                                                                                                <w:right w:val="none" w:sz="0" w:space="0" w:color="auto"/>
                                                                                              </w:divBdr>
                                                                                            </w:div>
                                                                                          </w:divsChild>
                                                                                        </w:div>
                                                                                        <w:div w:id="143203447">
                                                                                          <w:marLeft w:val="0"/>
                                                                                          <w:marRight w:val="0"/>
                                                                                          <w:marTop w:val="0"/>
                                                                                          <w:marBottom w:val="0"/>
                                                                                          <w:divBdr>
                                                                                            <w:top w:val="none" w:sz="0" w:space="0" w:color="auto"/>
                                                                                            <w:left w:val="none" w:sz="0" w:space="0" w:color="auto"/>
                                                                                            <w:bottom w:val="none" w:sz="0" w:space="0" w:color="auto"/>
                                                                                            <w:right w:val="none" w:sz="0" w:space="0" w:color="auto"/>
                                                                                          </w:divBdr>
                                                                                          <w:divsChild>
                                                                                            <w:div w:id="999382623">
                                                                                              <w:marLeft w:val="0"/>
                                                                                              <w:marRight w:val="0"/>
                                                                                              <w:marTop w:val="0"/>
                                                                                              <w:marBottom w:val="0"/>
                                                                                              <w:divBdr>
                                                                                                <w:top w:val="none" w:sz="0" w:space="0" w:color="auto"/>
                                                                                                <w:left w:val="none" w:sz="0" w:space="0" w:color="auto"/>
                                                                                                <w:bottom w:val="none" w:sz="0" w:space="0" w:color="auto"/>
                                                                                                <w:right w:val="none" w:sz="0" w:space="0" w:color="auto"/>
                                                                                              </w:divBdr>
                                                                                            </w:div>
                                                                                          </w:divsChild>
                                                                                        </w:div>
                                                                                        <w:div w:id="155145993">
                                                                                          <w:marLeft w:val="0"/>
                                                                                          <w:marRight w:val="0"/>
                                                                                          <w:marTop w:val="0"/>
                                                                                          <w:marBottom w:val="0"/>
                                                                                          <w:divBdr>
                                                                                            <w:top w:val="none" w:sz="0" w:space="0" w:color="auto"/>
                                                                                            <w:left w:val="none" w:sz="0" w:space="0" w:color="auto"/>
                                                                                            <w:bottom w:val="none" w:sz="0" w:space="0" w:color="auto"/>
                                                                                            <w:right w:val="none" w:sz="0" w:space="0" w:color="auto"/>
                                                                                          </w:divBdr>
                                                                                          <w:divsChild>
                                                                                            <w:div w:id="365525988">
                                                                                              <w:marLeft w:val="0"/>
                                                                                              <w:marRight w:val="0"/>
                                                                                              <w:marTop w:val="0"/>
                                                                                              <w:marBottom w:val="0"/>
                                                                                              <w:divBdr>
                                                                                                <w:top w:val="none" w:sz="0" w:space="0" w:color="auto"/>
                                                                                                <w:left w:val="none" w:sz="0" w:space="0" w:color="auto"/>
                                                                                                <w:bottom w:val="none" w:sz="0" w:space="0" w:color="auto"/>
                                                                                                <w:right w:val="none" w:sz="0" w:space="0" w:color="auto"/>
                                                                                              </w:divBdr>
                                                                                            </w:div>
                                                                                            <w:div w:id="392968273">
                                                                                              <w:marLeft w:val="0"/>
                                                                                              <w:marRight w:val="0"/>
                                                                                              <w:marTop w:val="0"/>
                                                                                              <w:marBottom w:val="0"/>
                                                                                              <w:divBdr>
                                                                                                <w:top w:val="none" w:sz="0" w:space="0" w:color="auto"/>
                                                                                                <w:left w:val="none" w:sz="0" w:space="0" w:color="auto"/>
                                                                                                <w:bottom w:val="none" w:sz="0" w:space="0" w:color="auto"/>
                                                                                                <w:right w:val="none" w:sz="0" w:space="0" w:color="auto"/>
                                                                                              </w:divBdr>
                                                                                            </w:div>
                                                                                            <w:div w:id="655063853">
                                                                                              <w:marLeft w:val="0"/>
                                                                                              <w:marRight w:val="0"/>
                                                                                              <w:marTop w:val="0"/>
                                                                                              <w:marBottom w:val="0"/>
                                                                                              <w:divBdr>
                                                                                                <w:top w:val="none" w:sz="0" w:space="0" w:color="auto"/>
                                                                                                <w:left w:val="none" w:sz="0" w:space="0" w:color="auto"/>
                                                                                                <w:bottom w:val="none" w:sz="0" w:space="0" w:color="auto"/>
                                                                                                <w:right w:val="none" w:sz="0" w:space="0" w:color="auto"/>
                                                                                              </w:divBdr>
                                                                                            </w:div>
                                                                                          </w:divsChild>
                                                                                        </w:div>
                                                                                        <w:div w:id="203833268">
                                                                                          <w:marLeft w:val="0"/>
                                                                                          <w:marRight w:val="0"/>
                                                                                          <w:marTop w:val="0"/>
                                                                                          <w:marBottom w:val="0"/>
                                                                                          <w:divBdr>
                                                                                            <w:top w:val="none" w:sz="0" w:space="0" w:color="auto"/>
                                                                                            <w:left w:val="none" w:sz="0" w:space="0" w:color="auto"/>
                                                                                            <w:bottom w:val="none" w:sz="0" w:space="0" w:color="auto"/>
                                                                                            <w:right w:val="none" w:sz="0" w:space="0" w:color="auto"/>
                                                                                          </w:divBdr>
                                                                                          <w:divsChild>
                                                                                            <w:div w:id="188227400">
                                                                                              <w:marLeft w:val="0"/>
                                                                                              <w:marRight w:val="0"/>
                                                                                              <w:marTop w:val="0"/>
                                                                                              <w:marBottom w:val="0"/>
                                                                                              <w:divBdr>
                                                                                                <w:top w:val="none" w:sz="0" w:space="0" w:color="auto"/>
                                                                                                <w:left w:val="none" w:sz="0" w:space="0" w:color="auto"/>
                                                                                                <w:bottom w:val="none" w:sz="0" w:space="0" w:color="auto"/>
                                                                                                <w:right w:val="none" w:sz="0" w:space="0" w:color="auto"/>
                                                                                              </w:divBdr>
                                                                                            </w:div>
                                                                                            <w:div w:id="1605115886">
                                                                                              <w:marLeft w:val="0"/>
                                                                                              <w:marRight w:val="0"/>
                                                                                              <w:marTop w:val="0"/>
                                                                                              <w:marBottom w:val="0"/>
                                                                                              <w:divBdr>
                                                                                                <w:top w:val="none" w:sz="0" w:space="0" w:color="auto"/>
                                                                                                <w:left w:val="none" w:sz="0" w:space="0" w:color="auto"/>
                                                                                                <w:bottom w:val="none" w:sz="0" w:space="0" w:color="auto"/>
                                                                                                <w:right w:val="none" w:sz="0" w:space="0" w:color="auto"/>
                                                                                              </w:divBdr>
                                                                                            </w:div>
                                                                                            <w:div w:id="2136753396">
                                                                                              <w:marLeft w:val="0"/>
                                                                                              <w:marRight w:val="0"/>
                                                                                              <w:marTop w:val="0"/>
                                                                                              <w:marBottom w:val="0"/>
                                                                                              <w:divBdr>
                                                                                                <w:top w:val="none" w:sz="0" w:space="0" w:color="auto"/>
                                                                                                <w:left w:val="none" w:sz="0" w:space="0" w:color="auto"/>
                                                                                                <w:bottom w:val="none" w:sz="0" w:space="0" w:color="auto"/>
                                                                                                <w:right w:val="none" w:sz="0" w:space="0" w:color="auto"/>
                                                                                              </w:divBdr>
                                                                                            </w:div>
                                                                                          </w:divsChild>
                                                                                        </w:div>
                                                                                        <w:div w:id="230313596">
                                                                                          <w:marLeft w:val="0"/>
                                                                                          <w:marRight w:val="0"/>
                                                                                          <w:marTop w:val="0"/>
                                                                                          <w:marBottom w:val="0"/>
                                                                                          <w:divBdr>
                                                                                            <w:top w:val="none" w:sz="0" w:space="0" w:color="auto"/>
                                                                                            <w:left w:val="none" w:sz="0" w:space="0" w:color="auto"/>
                                                                                            <w:bottom w:val="none" w:sz="0" w:space="0" w:color="auto"/>
                                                                                            <w:right w:val="none" w:sz="0" w:space="0" w:color="auto"/>
                                                                                          </w:divBdr>
                                                                                          <w:divsChild>
                                                                                            <w:div w:id="2116290267">
                                                                                              <w:marLeft w:val="0"/>
                                                                                              <w:marRight w:val="0"/>
                                                                                              <w:marTop w:val="0"/>
                                                                                              <w:marBottom w:val="0"/>
                                                                                              <w:divBdr>
                                                                                                <w:top w:val="none" w:sz="0" w:space="0" w:color="auto"/>
                                                                                                <w:left w:val="none" w:sz="0" w:space="0" w:color="auto"/>
                                                                                                <w:bottom w:val="none" w:sz="0" w:space="0" w:color="auto"/>
                                                                                                <w:right w:val="none" w:sz="0" w:space="0" w:color="auto"/>
                                                                                              </w:divBdr>
                                                                                            </w:div>
                                                                                          </w:divsChild>
                                                                                        </w:div>
                                                                                        <w:div w:id="234976980">
                                                                                          <w:marLeft w:val="0"/>
                                                                                          <w:marRight w:val="0"/>
                                                                                          <w:marTop w:val="0"/>
                                                                                          <w:marBottom w:val="0"/>
                                                                                          <w:divBdr>
                                                                                            <w:top w:val="none" w:sz="0" w:space="0" w:color="auto"/>
                                                                                            <w:left w:val="none" w:sz="0" w:space="0" w:color="auto"/>
                                                                                            <w:bottom w:val="none" w:sz="0" w:space="0" w:color="auto"/>
                                                                                            <w:right w:val="none" w:sz="0" w:space="0" w:color="auto"/>
                                                                                          </w:divBdr>
                                                                                          <w:divsChild>
                                                                                            <w:div w:id="541864397">
                                                                                              <w:marLeft w:val="0"/>
                                                                                              <w:marRight w:val="0"/>
                                                                                              <w:marTop w:val="0"/>
                                                                                              <w:marBottom w:val="0"/>
                                                                                              <w:divBdr>
                                                                                                <w:top w:val="none" w:sz="0" w:space="0" w:color="auto"/>
                                                                                                <w:left w:val="none" w:sz="0" w:space="0" w:color="auto"/>
                                                                                                <w:bottom w:val="none" w:sz="0" w:space="0" w:color="auto"/>
                                                                                                <w:right w:val="none" w:sz="0" w:space="0" w:color="auto"/>
                                                                                              </w:divBdr>
                                                                                            </w:div>
                                                                                          </w:divsChild>
                                                                                        </w:div>
                                                                                        <w:div w:id="270019840">
                                                                                          <w:marLeft w:val="0"/>
                                                                                          <w:marRight w:val="0"/>
                                                                                          <w:marTop w:val="0"/>
                                                                                          <w:marBottom w:val="0"/>
                                                                                          <w:divBdr>
                                                                                            <w:top w:val="none" w:sz="0" w:space="0" w:color="auto"/>
                                                                                            <w:left w:val="none" w:sz="0" w:space="0" w:color="auto"/>
                                                                                            <w:bottom w:val="none" w:sz="0" w:space="0" w:color="auto"/>
                                                                                            <w:right w:val="none" w:sz="0" w:space="0" w:color="auto"/>
                                                                                          </w:divBdr>
                                                                                          <w:divsChild>
                                                                                            <w:div w:id="1270507197">
                                                                                              <w:marLeft w:val="0"/>
                                                                                              <w:marRight w:val="0"/>
                                                                                              <w:marTop w:val="0"/>
                                                                                              <w:marBottom w:val="0"/>
                                                                                              <w:divBdr>
                                                                                                <w:top w:val="none" w:sz="0" w:space="0" w:color="auto"/>
                                                                                                <w:left w:val="none" w:sz="0" w:space="0" w:color="auto"/>
                                                                                                <w:bottom w:val="none" w:sz="0" w:space="0" w:color="auto"/>
                                                                                                <w:right w:val="none" w:sz="0" w:space="0" w:color="auto"/>
                                                                                              </w:divBdr>
                                                                                            </w:div>
                                                                                            <w:div w:id="1847593493">
                                                                                              <w:marLeft w:val="0"/>
                                                                                              <w:marRight w:val="0"/>
                                                                                              <w:marTop w:val="0"/>
                                                                                              <w:marBottom w:val="0"/>
                                                                                              <w:divBdr>
                                                                                                <w:top w:val="none" w:sz="0" w:space="0" w:color="auto"/>
                                                                                                <w:left w:val="none" w:sz="0" w:space="0" w:color="auto"/>
                                                                                                <w:bottom w:val="none" w:sz="0" w:space="0" w:color="auto"/>
                                                                                                <w:right w:val="none" w:sz="0" w:space="0" w:color="auto"/>
                                                                                              </w:divBdr>
                                                                                            </w:div>
                                                                                          </w:divsChild>
                                                                                        </w:div>
                                                                                        <w:div w:id="285046689">
                                                                                          <w:marLeft w:val="0"/>
                                                                                          <w:marRight w:val="0"/>
                                                                                          <w:marTop w:val="0"/>
                                                                                          <w:marBottom w:val="0"/>
                                                                                          <w:divBdr>
                                                                                            <w:top w:val="none" w:sz="0" w:space="0" w:color="auto"/>
                                                                                            <w:left w:val="none" w:sz="0" w:space="0" w:color="auto"/>
                                                                                            <w:bottom w:val="none" w:sz="0" w:space="0" w:color="auto"/>
                                                                                            <w:right w:val="none" w:sz="0" w:space="0" w:color="auto"/>
                                                                                          </w:divBdr>
                                                                                          <w:divsChild>
                                                                                            <w:div w:id="2027436820">
                                                                                              <w:marLeft w:val="0"/>
                                                                                              <w:marRight w:val="0"/>
                                                                                              <w:marTop w:val="0"/>
                                                                                              <w:marBottom w:val="0"/>
                                                                                              <w:divBdr>
                                                                                                <w:top w:val="none" w:sz="0" w:space="0" w:color="auto"/>
                                                                                                <w:left w:val="none" w:sz="0" w:space="0" w:color="auto"/>
                                                                                                <w:bottom w:val="none" w:sz="0" w:space="0" w:color="auto"/>
                                                                                                <w:right w:val="none" w:sz="0" w:space="0" w:color="auto"/>
                                                                                              </w:divBdr>
                                                                                            </w:div>
                                                                                          </w:divsChild>
                                                                                        </w:div>
                                                                                        <w:div w:id="381907605">
                                                                                          <w:marLeft w:val="0"/>
                                                                                          <w:marRight w:val="0"/>
                                                                                          <w:marTop w:val="0"/>
                                                                                          <w:marBottom w:val="0"/>
                                                                                          <w:divBdr>
                                                                                            <w:top w:val="none" w:sz="0" w:space="0" w:color="auto"/>
                                                                                            <w:left w:val="none" w:sz="0" w:space="0" w:color="auto"/>
                                                                                            <w:bottom w:val="none" w:sz="0" w:space="0" w:color="auto"/>
                                                                                            <w:right w:val="none" w:sz="0" w:space="0" w:color="auto"/>
                                                                                          </w:divBdr>
                                                                                          <w:divsChild>
                                                                                            <w:div w:id="1692879324">
                                                                                              <w:marLeft w:val="0"/>
                                                                                              <w:marRight w:val="0"/>
                                                                                              <w:marTop w:val="0"/>
                                                                                              <w:marBottom w:val="0"/>
                                                                                              <w:divBdr>
                                                                                                <w:top w:val="none" w:sz="0" w:space="0" w:color="auto"/>
                                                                                                <w:left w:val="none" w:sz="0" w:space="0" w:color="auto"/>
                                                                                                <w:bottom w:val="none" w:sz="0" w:space="0" w:color="auto"/>
                                                                                                <w:right w:val="none" w:sz="0" w:space="0" w:color="auto"/>
                                                                                              </w:divBdr>
                                                                                            </w:div>
                                                                                          </w:divsChild>
                                                                                        </w:div>
                                                                                        <w:div w:id="500395108">
                                                                                          <w:marLeft w:val="0"/>
                                                                                          <w:marRight w:val="0"/>
                                                                                          <w:marTop w:val="0"/>
                                                                                          <w:marBottom w:val="0"/>
                                                                                          <w:divBdr>
                                                                                            <w:top w:val="none" w:sz="0" w:space="0" w:color="auto"/>
                                                                                            <w:left w:val="none" w:sz="0" w:space="0" w:color="auto"/>
                                                                                            <w:bottom w:val="none" w:sz="0" w:space="0" w:color="auto"/>
                                                                                            <w:right w:val="none" w:sz="0" w:space="0" w:color="auto"/>
                                                                                          </w:divBdr>
                                                                                          <w:divsChild>
                                                                                            <w:div w:id="2104065667">
                                                                                              <w:marLeft w:val="0"/>
                                                                                              <w:marRight w:val="0"/>
                                                                                              <w:marTop w:val="0"/>
                                                                                              <w:marBottom w:val="0"/>
                                                                                              <w:divBdr>
                                                                                                <w:top w:val="none" w:sz="0" w:space="0" w:color="auto"/>
                                                                                                <w:left w:val="none" w:sz="0" w:space="0" w:color="auto"/>
                                                                                                <w:bottom w:val="none" w:sz="0" w:space="0" w:color="auto"/>
                                                                                                <w:right w:val="none" w:sz="0" w:space="0" w:color="auto"/>
                                                                                              </w:divBdr>
                                                                                            </w:div>
                                                                                          </w:divsChild>
                                                                                        </w:div>
                                                                                        <w:div w:id="599410167">
                                                                                          <w:marLeft w:val="0"/>
                                                                                          <w:marRight w:val="0"/>
                                                                                          <w:marTop w:val="0"/>
                                                                                          <w:marBottom w:val="0"/>
                                                                                          <w:divBdr>
                                                                                            <w:top w:val="none" w:sz="0" w:space="0" w:color="auto"/>
                                                                                            <w:left w:val="none" w:sz="0" w:space="0" w:color="auto"/>
                                                                                            <w:bottom w:val="none" w:sz="0" w:space="0" w:color="auto"/>
                                                                                            <w:right w:val="none" w:sz="0" w:space="0" w:color="auto"/>
                                                                                          </w:divBdr>
                                                                                          <w:divsChild>
                                                                                            <w:div w:id="909315204">
                                                                                              <w:marLeft w:val="0"/>
                                                                                              <w:marRight w:val="0"/>
                                                                                              <w:marTop w:val="0"/>
                                                                                              <w:marBottom w:val="0"/>
                                                                                              <w:divBdr>
                                                                                                <w:top w:val="none" w:sz="0" w:space="0" w:color="auto"/>
                                                                                                <w:left w:val="none" w:sz="0" w:space="0" w:color="auto"/>
                                                                                                <w:bottom w:val="none" w:sz="0" w:space="0" w:color="auto"/>
                                                                                                <w:right w:val="none" w:sz="0" w:space="0" w:color="auto"/>
                                                                                              </w:divBdr>
                                                                                            </w:div>
                                                                                          </w:divsChild>
                                                                                        </w:div>
                                                                                        <w:div w:id="626818248">
                                                                                          <w:marLeft w:val="0"/>
                                                                                          <w:marRight w:val="0"/>
                                                                                          <w:marTop w:val="0"/>
                                                                                          <w:marBottom w:val="0"/>
                                                                                          <w:divBdr>
                                                                                            <w:top w:val="none" w:sz="0" w:space="0" w:color="auto"/>
                                                                                            <w:left w:val="none" w:sz="0" w:space="0" w:color="auto"/>
                                                                                            <w:bottom w:val="none" w:sz="0" w:space="0" w:color="auto"/>
                                                                                            <w:right w:val="none" w:sz="0" w:space="0" w:color="auto"/>
                                                                                          </w:divBdr>
                                                                                          <w:divsChild>
                                                                                            <w:div w:id="198931665">
                                                                                              <w:marLeft w:val="0"/>
                                                                                              <w:marRight w:val="0"/>
                                                                                              <w:marTop w:val="0"/>
                                                                                              <w:marBottom w:val="0"/>
                                                                                              <w:divBdr>
                                                                                                <w:top w:val="none" w:sz="0" w:space="0" w:color="auto"/>
                                                                                                <w:left w:val="none" w:sz="0" w:space="0" w:color="auto"/>
                                                                                                <w:bottom w:val="none" w:sz="0" w:space="0" w:color="auto"/>
                                                                                                <w:right w:val="none" w:sz="0" w:space="0" w:color="auto"/>
                                                                                              </w:divBdr>
                                                                                            </w:div>
                                                                                          </w:divsChild>
                                                                                        </w:div>
                                                                                        <w:div w:id="716050357">
                                                                                          <w:marLeft w:val="0"/>
                                                                                          <w:marRight w:val="0"/>
                                                                                          <w:marTop w:val="0"/>
                                                                                          <w:marBottom w:val="0"/>
                                                                                          <w:divBdr>
                                                                                            <w:top w:val="none" w:sz="0" w:space="0" w:color="auto"/>
                                                                                            <w:left w:val="none" w:sz="0" w:space="0" w:color="auto"/>
                                                                                            <w:bottom w:val="none" w:sz="0" w:space="0" w:color="auto"/>
                                                                                            <w:right w:val="none" w:sz="0" w:space="0" w:color="auto"/>
                                                                                          </w:divBdr>
                                                                                          <w:divsChild>
                                                                                            <w:div w:id="300038322">
                                                                                              <w:marLeft w:val="0"/>
                                                                                              <w:marRight w:val="0"/>
                                                                                              <w:marTop w:val="0"/>
                                                                                              <w:marBottom w:val="0"/>
                                                                                              <w:divBdr>
                                                                                                <w:top w:val="none" w:sz="0" w:space="0" w:color="auto"/>
                                                                                                <w:left w:val="none" w:sz="0" w:space="0" w:color="auto"/>
                                                                                                <w:bottom w:val="none" w:sz="0" w:space="0" w:color="auto"/>
                                                                                                <w:right w:val="none" w:sz="0" w:space="0" w:color="auto"/>
                                                                                              </w:divBdr>
                                                                                            </w:div>
                                                                                          </w:divsChild>
                                                                                        </w:div>
                                                                                        <w:div w:id="786046304">
                                                                                          <w:marLeft w:val="0"/>
                                                                                          <w:marRight w:val="0"/>
                                                                                          <w:marTop w:val="0"/>
                                                                                          <w:marBottom w:val="0"/>
                                                                                          <w:divBdr>
                                                                                            <w:top w:val="none" w:sz="0" w:space="0" w:color="auto"/>
                                                                                            <w:left w:val="none" w:sz="0" w:space="0" w:color="auto"/>
                                                                                            <w:bottom w:val="none" w:sz="0" w:space="0" w:color="auto"/>
                                                                                            <w:right w:val="none" w:sz="0" w:space="0" w:color="auto"/>
                                                                                          </w:divBdr>
                                                                                          <w:divsChild>
                                                                                            <w:div w:id="415591156">
                                                                                              <w:marLeft w:val="0"/>
                                                                                              <w:marRight w:val="0"/>
                                                                                              <w:marTop w:val="0"/>
                                                                                              <w:marBottom w:val="0"/>
                                                                                              <w:divBdr>
                                                                                                <w:top w:val="none" w:sz="0" w:space="0" w:color="auto"/>
                                                                                                <w:left w:val="none" w:sz="0" w:space="0" w:color="auto"/>
                                                                                                <w:bottom w:val="none" w:sz="0" w:space="0" w:color="auto"/>
                                                                                                <w:right w:val="none" w:sz="0" w:space="0" w:color="auto"/>
                                                                                              </w:divBdr>
                                                                                            </w:div>
                                                                                          </w:divsChild>
                                                                                        </w:div>
                                                                                        <w:div w:id="822353845">
                                                                                          <w:marLeft w:val="0"/>
                                                                                          <w:marRight w:val="0"/>
                                                                                          <w:marTop w:val="0"/>
                                                                                          <w:marBottom w:val="0"/>
                                                                                          <w:divBdr>
                                                                                            <w:top w:val="none" w:sz="0" w:space="0" w:color="auto"/>
                                                                                            <w:left w:val="none" w:sz="0" w:space="0" w:color="auto"/>
                                                                                            <w:bottom w:val="none" w:sz="0" w:space="0" w:color="auto"/>
                                                                                            <w:right w:val="none" w:sz="0" w:space="0" w:color="auto"/>
                                                                                          </w:divBdr>
                                                                                          <w:divsChild>
                                                                                            <w:div w:id="738988201">
                                                                                              <w:marLeft w:val="0"/>
                                                                                              <w:marRight w:val="0"/>
                                                                                              <w:marTop w:val="0"/>
                                                                                              <w:marBottom w:val="0"/>
                                                                                              <w:divBdr>
                                                                                                <w:top w:val="none" w:sz="0" w:space="0" w:color="auto"/>
                                                                                                <w:left w:val="none" w:sz="0" w:space="0" w:color="auto"/>
                                                                                                <w:bottom w:val="none" w:sz="0" w:space="0" w:color="auto"/>
                                                                                                <w:right w:val="none" w:sz="0" w:space="0" w:color="auto"/>
                                                                                              </w:divBdr>
                                                                                            </w:div>
                                                                                          </w:divsChild>
                                                                                        </w:div>
                                                                                        <w:div w:id="920022792">
                                                                                          <w:marLeft w:val="0"/>
                                                                                          <w:marRight w:val="0"/>
                                                                                          <w:marTop w:val="0"/>
                                                                                          <w:marBottom w:val="0"/>
                                                                                          <w:divBdr>
                                                                                            <w:top w:val="none" w:sz="0" w:space="0" w:color="auto"/>
                                                                                            <w:left w:val="none" w:sz="0" w:space="0" w:color="auto"/>
                                                                                            <w:bottom w:val="none" w:sz="0" w:space="0" w:color="auto"/>
                                                                                            <w:right w:val="none" w:sz="0" w:space="0" w:color="auto"/>
                                                                                          </w:divBdr>
                                                                                          <w:divsChild>
                                                                                            <w:div w:id="2117020536">
                                                                                              <w:marLeft w:val="0"/>
                                                                                              <w:marRight w:val="0"/>
                                                                                              <w:marTop w:val="0"/>
                                                                                              <w:marBottom w:val="0"/>
                                                                                              <w:divBdr>
                                                                                                <w:top w:val="none" w:sz="0" w:space="0" w:color="auto"/>
                                                                                                <w:left w:val="none" w:sz="0" w:space="0" w:color="auto"/>
                                                                                                <w:bottom w:val="none" w:sz="0" w:space="0" w:color="auto"/>
                                                                                                <w:right w:val="none" w:sz="0" w:space="0" w:color="auto"/>
                                                                                              </w:divBdr>
                                                                                            </w:div>
                                                                                          </w:divsChild>
                                                                                        </w:div>
                                                                                        <w:div w:id="924269610">
                                                                                          <w:marLeft w:val="0"/>
                                                                                          <w:marRight w:val="0"/>
                                                                                          <w:marTop w:val="0"/>
                                                                                          <w:marBottom w:val="0"/>
                                                                                          <w:divBdr>
                                                                                            <w:top w:val="none" w:sz="0" w:space="0" w:color="auto"/>
                                                                                            <w:left w:val="none" w:sz="0" w:space="0" w:color="auto"/>
                                                                                            <w:bottom w:val="none" w:sz="0" w:space="0" w:color="auto"/>
                                                                                            <w:right w:val="none" w:sz="0" w:space="0" w:color="auto"/>
                                                                                          </w:divBdr>
                                                                                          <w:divsChild>
                                                                                            <w:div w:id="232005746">
                                                                                              <w:marLeft w:val="0"/>
                                                                                              <w:marRight w:val="0"/>
                                                                                              <w:marTop w:val="0"/>
                                                                                              <w:marBottom w:val="0"/>
                                                                                              <w:divBdr>
                                                                                                <w:top w:val="none" w:sz="0" w:space="0" w:color="auto"/>
                                                                                                <w:left w:val="none" w:sz="0" w:space="0" w:color="auto"/>
                                                                                                <w:bottom w:val="none" w:sz="0" w:space="0" w:color="auto"/>
                                                                                                <w:right w:val="none" w:sz="0" w:space="0" w:color="auto"/>
                                                                                              </w:divBdr>
                                                                                            </w:div>
                                                                                          </w:divsChild>
                                                                                        </w:div>
                                                                                        <w:div w:id="974024956">
                                                                                          <w:marLeft w:val="0"/>
                                                                                          <w:marRight w:val="0"/>
                                                                                          <w:marTop w:val="0"/>
                                                                                          <w:marBottom w:val="0"/>
                                                                                          <w:divBdr>
                                                                                            <w:top w:val="none" w:sz="0" w:space="0" w:color="auto"/>
                                                                                            <w:left w:val="none" w:sz="0" w:space="0" w:color="auto"/>
                                                                                            <w:bottom w:val="none" w:sz="0" w:space="0" w:color="auto"/>
                                                                                            <w:right w:val="none" w:sz="0" w:space="0" w:color="auto"/>
                                                                                          </w:divBdr>
                                                                                          <w:divsChild>
                                                                                            <w:div w:id="119804474">
                                                                                              <w:marLeft w:val="0"/>
                                                                                              <w:marRight w:val="0"/>
                                                                                              <w:marTop w:val="0"/>
                                                                                              <w:marBottom w:val="0"/>
                                                                                              <w:divBdr>
                                                                                                <w:top w:val="none" w:sz="0" w:space="0" w:color="auto"/>
                                                                                                <w:left w:val="none" w:sz="0" w:space="0" w:color="auto"/>
                                                                                                <w:bottom w:val="none" w:sz="0" w:space="0" w:color="auto"/>
                                                                                                <w:right w:val="none" w:sz="0" w:space="0" w:color="auto"/>
                                                                                              </w:divBdr>
                                                                                            </w:div>
                                                                                          </w:divsChild>
                                                                                        </w:div>
                                                                                        <w:div w:id="1300263109">
                                                                                          <w:marLeft w:val="0"/>
                                                                                          <w:marRight w:val="0"/>
                                                                                          <w:marTop w:val="0"/>
                                                                                          <w:marBottom w:val="0"/>
                                                                                          <w:divBdr>
                                                                                            <w:top w:val="none" w:sz="0" w:space="0" w:color="auto"/>
                                                                                            <w:left w:val="none" w:sz="0" w:space="0" w:color="auto"/>
                                                                                            <w:bottom w:val="none" w:sz="0" w:space="0" w:color="auto"/>
                                                                                            <w:right w:val="none" w:sz="0" w:space="0" w:color="auto"/>
                                                                                          </w:divBdr>
                                                                                          <w:divsChild>
                                                                                            <w:div w:id="1340693342">
                                                                                              <w:marLeft w:val="0"/>
                                                                                              <w:marRight w:val="0"/>
                                                                                              <w:marTop w:val="0"/>
                                                                                              <w:marBottom w:val="0"/>
                                                                                              <w:divBdr>
                                                                                                <w:top w:val="none" w:sz="0" w:space="0" w:color="auto"/>
                                                                                                <w:left w:val="none" w:sz="0" w:space="0" w:color="auto"/>
                                                                                                <w:bottom w:val="none" w:sz="0" w:space="0" w:color="auto"/>
                                                                                                <w:right w:val="none" w:sz="0" w:space="0" w:color="auto"/>
                                                                                              </w:divBdr>
                                                                                            </w:div>
                                                                                          </w:divsChild>
                                                                                        </w:div>
                                                                                        <w:div w:id="1581403211">
                                                                                          <w:marLeft w:val="0"/>
                                                                                          <w:marRight w:val="0"/>
                                                                                          <w:marTop w:val="0"/>
                                                                                          <w:marBottom w:val="0"/>
                                                                                          <w:divBdr>
                                                                                            <w:top w:val="none" w:sz="0" w:space="0" w:color="auto"/>
                                                                                            <w:left w:val="none" w:sz="0" w:space="0" w:color="auto"/>
                                                                                            <w:bottom w:val="none" w:sz="0" w:space="0" w:color="auto"/>
                                                                                            <w:right w:val="none" w:sz="0" w:space="0" w:color="auto"/>
                                                                                          </w:divBdr>
                                                                                          <w:divsChild>
                                                                                            <w:div w:id="1574777245">
                                                                                              <w:marLeft w:val="0"/>
                                                                                              <w:marRight w:val="0"/>
                                                                                              <w:marTop w:val="0"/>
                                                                                              <w:marBottom w:val="0"/>
                                                                                              <w:divBdr>
                                                                                                <w:top w:val="none" w:sz="0" w:space="0" w:color="auto"/>
                                                                                                <w:left w:val="none" w:sz="0" w:space="0" w:color="auto"/>
                                                                                                <w:bottom w:val="none" w:sz="0" w:space="0" w:color="auto"/>
                                                                                                <w:right w:val="none" w:sz="0" w:space="0" w:color="auto"/>
                                                                                              </w:divBdr>
                                                                                            </w:div>
                                                                                          </w:divsChild>
                                                                                        </w:div>
                                                                                        <w:div w:id="1763138795">
                                                                                          <w:marLeft w:val="0"/>
                                                                                          <w:marRight w:val="0"/>
                                                                                          <w:marTop w:val="0"/>
                                                                                          <w:marBottom w:val="0"/>
                                                                                          <w:divBdr>
                                                                                            <w:top w:val="none" w:sz="0" w:space="0" w:color="auto"/>
                                                                                            <w:left w:val="none" w:sz="0" w:space="0" w:color="auto"/>
                                                                                            <w:bottom w:val="none" w:sz="0" w:space="0" w:color="auto"/>
                                                                                            <w:right w:val="none" w:sz="0" w:space="0" w:color="auto"/>
                                                                                          </w:divBdr>
                                                                                          <w:divsChild>
                                                                                            <w:div w:id="1374841159">
                                                                                              <w:marLeft w:val="0"/>
                                                                                              <w:marRight w:val="0"/>
                                                                                              <w:marTop w:val="0"/>
                                                                                              <w:marBottom w:val="0"/>
                                                                                              <w:divBdr>
                                                                                                <w:top w:val="none" w:sz="0" w:space="0" w:color="auto"/>
                                                                                                <w:left w:val="none" w:sz="0" w:space="0" w:color="auto"/>
                                                                                                <w:bottom w:val="none" w:sz="0" w:space="0" w:color="auto"/>
                                                                                                <w:right w:val="none" w:sz="0" w:space="0" w:color="auto"/>
                                                                                              </w:divBdr>
                                                                                            </w:div>
                                                                                            <w:div w:id="1565332955">
                                                                                              <w:marLeft w:val="0"/>
                                                                                              <w:marRight w:val="0"/>
                                                                                              <w:marTop w:val="0"/>
                                                                                              <w:marBottom w:val="0"/>
                                                                                              <w:divBdr>
                                                                                                <w:top w:val="none" w:sz="0" w:space="0" w:color="auto"/>
                                                                                                <w:left w:val="none" w:sz="0" w:space="0" w:color="auto"/>
                                                                                                <w:bottom w:val="none" w:sz="0" w:space="0" w:color="auto"/>
                                                                                                <w:right w:val="none" w:sz="0" w:space="0" w:color="auto"/>
                                                                                              </w:divBdr>
                                                                                            </w:div>
                                                                                            <w:div w:id="2046248087">
                                                                                              <w:marLeft w:val="0"/>
                                                                                              <w:marRight w:val="0"/>
                                                                                              <w:marTop w:val="0"/>
                                                                                              <w:marBottom w:val="0"/>
                                                                                              <w:divBdr>
                                                                                                <w:top w:val="none" w:sz="0" w:space="0" w:color="auto"/>
                                                                                                <w:left w:val="none" w:sz="0" w:space="0" w:color="auto"/>
                                                                                                <w:bottom w:val="none" w:sz="0" w:space="0" w:color="auto"/>
                                                                                                <w:right w:val="none" w:sz="0" w:space="0" w:color="auto"/>
                                                                                              </w:divBdr>
                                                                                            </w:div>
                                                                                          </w:divsChild>
                                                                                        </w:div>
                                                                                        <w:div w:id="2033069521">
                                                                                          <w:marLeft w:val="0"/>
                                                                                          <w:marRight w:val="0"/>
                                                                                          <w:marTop w:val="0"/>
                                                                                          <w:marBottom w:val="0"/>
                                                                                          <w:divBdr>
                                                                                            <w:top w:val="none" w:sz="0" w:space="0" w:color="auto"/>
                                                                                            <w:left w:val="none" w:sz="0" w:space="0" w:color="auto"/>
                                                                                            <w:bottom w:val="none" w:sz="0" w:space="0" w:color="auto"/>
                                                                                            <w:right w:val="none" w:sz="0" w:space="0" w:color="auto"/>
                                                                                          </w:divBdr>
                                                                                          <w:divsChild>
                                                                                            <w:div w:id="1908683582">
                                                                                              <w:marLeft w:val="0"/>
                                                                                              <w:marRight w:val="0"/>
                                                                                              <w:marTop w:val="0"/>
                                                                                              <w:marBottom w:val="0"/>
                                                                                              <w:divBdr>
                                                                                                <w:top w:val="none" w:sz="0" w:space="0" w:color="auto"/>
                                                                                                <w:left w:val="none" w:sz="0" w:space="0" w:color="auto"/>
                                                                                                <w:bottom w:val="none" w:sz="0" w:space="0" w:color="auto"/>
                                                                                                <w:right w:val="none" w:sz="0" w:space="0" w:color="auto"/>
                                                                                              </w:divBdr>
                                                                                            </w:div>
                                                                                          </w:divsChild>
                                                                                        </w:div>
                                                                                        <w:div w:id="2095273326">
                                                                                          <w:marLeft w:val="0"/>
                                                                                          <w:marRight w:val="0"/>
                                                                                          <w:marTop w:val="0"/>
                                                                                          <w:marBottom w:val="0"/>
                                                                                          <w:divBdr>
                                                                                            <w:top w:val="none" w:sz="0" w:space="0" w:color="auto"/>
                                                                                            <w:left w:val="none" w:sz="0" w:space="0" w:color="auto"/>
                                                                                            <w:bottom w:val="none" w:sz="0" w:space="0" w:color="auto"/>
                                                                                            <w:right w:val="none" w:sz="0" w:space="0" w:color="auto"/>
                                                                                          </w:divBdr>
                                                                                          <w:divsChild>
                                                                                            <w:div w:id="317270713">
                                                                                              <w:marLeft w:val="0"/>
                                                                                              <w:marRight w:val="0"/>
                                                                                              <w:marTop w:val="0"/>
                                                                                              <w:marBottom w:val="0"/>
                                                                                              <w:divBdr>
                                                                                                <w:top w:val="none" w:sz="0" w:space="0" w:color="auto"/>
                                                                                                <w:left w:val="none" w:sz="0" w:space="0" w:color="auto"/>
                                                                                                <w:bottom w:val="none" w:sz="0" w:space="0" w:color="auto"/>
                                                                                                <w:right w:val="none" w:sz="0" w:space="0" w:color="auto"/>
                                                                                              </w:divBdr>
                                                                                            </w:div>
                                                                                            <w:div w:id="370304965">
                                                                                              <w:marLeft w:val="0"/>
                                                                                              <w:marRight w:val="0"/>
                                                                                              <w:marTop w:val="0"/>
                                                                                              <w:marBottom w:val="0"/>
                                                                                              <w:divBdr>
                                                                                                <w:top w:val="none" w:sz="0" w:space="0" w:color="auto"/>
                                                                                                <w:left w:val="none" w:sz="0" w:space="0" w:color="auto"/>
                                                                                                <w:bottom w:val="none" w:sz="0" w:space="0" w:color="auto"/>
                                                                                                <w:right w:val="none" w:sz="0" w:space="0" w:color="auto"/>
                                                                                              </w:divBdr>
                                                                                            </w:div>
                                                                                            <w:div w:id="1743869949">
                                                                                              <w:marLeft w:val="0"/>
                                                                                              <w:marRight w:val="0"/>
                                                                                              <w:marTop w:val="0"/>
                                                                                              <w:marBottom w:val="0"/>
                                                                                              <w:divBdr>
                                                                                                <w:top w:val="none" w:sz="0" w:space="0" w:color="auto"/>
                                                                                                <w:left w:val="none" w:sz="0" w:space="0" w:color="auto"/>
                                                                                                <w:bottom w:val="none" w:sz="0" w:space="0" w:color="auto"/>
                                                                                                <w:right w:val="none" w:sz="0" w:space="0" w:color="auto"/>
                                                                                              </w:divBdr>
                                                                                            </w:div>
                                                                                          </w:divsChild>
                                                                                        </w:div>
                                                                                        <w:div w:id="2098284720">
                                                                                          <w:marLeft w:val="0"/>
                                                                                          <w:marRight w:val="0"/>
                                                                                          <w:marTop w:val="0"/>
                                                                                          <w:marBottom w:val="0"/>
                                                                                          <w:divBdr>
                                                                                            <w:top w:val="none" w:sz="0" w:space="0" w:color="auto"/>
                                                                                            <w:left w:val="none" w:sz="0" w:space="0" w:color="auto"/>
                                                                                            <w:bottom w:val="none" w:sz="0" w:space="0" w:color="auto"/>
                                                                                            <w:right w:val="none" w:sz="0" w:space="0" w:color="auto"/>
                                                                                          </w:divBdr>
                                                                                          <w:divsChild>
                                                                                            <w:div w:id="9289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8090">
                                                                                  <w:marLeft w:val="0"/>
                                                                                  <w:marRight w:val="0"/>
                                                                                  <w:marTop w:val="0"/>
                                                                                  <w:marBottom w:val="0"/>
                                                                                  <w:divBdr>
                                                                                    <w:top w:val="none" w:sz="0" w:space="0" w:color="auto"/>
                                                                                    <w:left w:val="none" w:sz="0" w:space="0" w:color="auto"/>
                                                                                    <w:bottom w:val="none" w:sz="0" w:space="0" w:color="auto"/>
                                                                                    <w:right w:val="none" w:sz="0" w:space="0" w:color="auto"/>
                                                                                  </w:divBdr>
                                                                                </w:div>
                                                                                <w:div w:id="1760757035">
                                                                                  <w:marLeft w:val="0"/>
                                                                                  <w:marRight w:val="0"/>
                                                                                  <w:marTop w:val="0"/>
                                                                                  <w:marBottom w:val="0"/>
                                                                                  <w:divBdr>
                                                                                    <w:top w:val="none" w:sz="0" w:space="0" w:color="auto"/>
                                                                                    <w:left w:val="none" w:sz="0" w:space="0" w:color="auto"/>
                                                                                    <w:bottom w:val="none" w:sz="0" w:space="0" w:color="auto"/>
                                                                                    <w:right w:val="none" w:sz="0" w:space="0" w:color="auto"/>
                                                                                  </w:divBdr>
                                                                                </w:div>
                                                                                <w:div w:id="1794202851">
                                                                                  <w:marLeft w:val="0"/>
                                                                                  <w:marRight w:val="0"/>
                                                                                  <w:marTop w:val="0"/>
                                                                                  <w:marBottom w:val="0"/>
                                                                                  <w:divBdr>
                                                                                    <w:top w:val="none" w:sz="0" w:space="0" w:color="auto"/>
                                                                                    <w:left w:val="none" w:sz="0" w:space="0" w:color="auto"/>
                                                                                    <w:bottom w:val="none" w:sz="0" w:space="0" w:color="auto"/>
                                                                                    <w:right w:val="none" w:sz="0" w:space="0" w:color="auto"/>
                                                                                  </w:divBdr>
                                                                                </w:div>
                                                                                <w:div w:id="1994991264">
                                                                                  <w:marLeft w:val="0"/>
                                                                                  <w:marRight w:val="0"/>
                                                                                  <w:marTop w:val="0"/>
                                                                                  <w:marBottom w:val="0"/>
                                                                                  <w:divBdr>
                                                                                    <w:top w:val="none" w:sz="0" w:space="0" w:color="auto"/>
                                                                                    <w:left w:val="none" w:sz="0" w:space="0" w:color="auto"/>
                                                                                    <w:bottom w:val="none" w:sz="0" w:space="0" w:color="auto"/>
                                                                                    <w:right w:val="none" w:sz="0" w:space="0" w:color="auto"/>
                                                                                  </w:divBdr>
                                                                                </w:div>
                                                                                <w:div w:id="2079742217">
                                                                                  <w:marLeft w:val="0"/>
                                                                                  <w:marRight w:val="0"/>
                                                                                  <w:marTop w:val="0"/>
                                                                                  <w:marBottom w:val="0"/>
                                                                                  <w:divBdr>
                                                                                    <w:top w:val="none" w:sz="0" w:space="0" w:color="auto"/>
                                                                                    <w:left w:val="none" w:sz="0" w:space="0" w:color="auto"/>
                                                                                    <w:bottom w:val="none" w:sz="0" w:space="0" w:color="auto"/>
                                                                                    <w:right w:val="none" w:sz="0" w:space="0" w:color="auto"/>
                                                                                  </w:divBdr>
                                                                                </w:div>
                                                                                <w:div w:id="20953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042454">
      <w:bodyDiv w:val="1"/>
      <w:marLeft w:val="0"/>
      <w:marRight w:val="0"/>
      <w:marTop w:val="0"/>
      <w:marBottom w:val="0"/>
      <w:divBdr>
        <w:top w:val="none" w:sz="0" w:space="0" w:color="auto"/>
        <w:left w:val="none" w:sz="0" w:space="0" w:color="auto"/>
        <w:bottom w:val="none" w:sz="0" w:space="0" w:color="auto"/>
        <w:right w:val="none" w:sz="0" w:space="0" w:color="auto"/>
      </w:divBdr>
    </w:div>
    <w:div w:id="676687684">
      <w:bodyDiv w:val="1"/>
      <w:marLeft w:val="0"/>
      <w:marRight w:val="0"/>
      <w:marTop w:val="0"/>
      <w:marBottom w:val="0"/>
      <w:divBdr>
        <w:top w:val="none" w:sz="0" w:space="0" w:color="auto"/>
        <w:left w:val="none" w:sz="0" w:space="0" w:color="auto"/>
        <w:bottom w:val="none" w:sz="0" w:space="0" w:color="auto"/>
        <w:right w:val="none" w:sz="0" w:space="0" w:color="auto"/>
      </w:divBdr>
    </w:div>
    <w:div w:id="798567135">
      <w:bodyDiv w:val="1"/>
      <w:marLeft w:val="0"/>
      <w:marRight w:val="0"/>
      <w:marTop w:val="0"/>
      <w:marBottom w:val="0"/>
      <w:divBdr>
        <w:top w:val="none" w:sz="0" w:space="0" w:color="auto"/>
        <w:left w:val="none" w:sz="0" w:space="0" w:color="auto"/>
        <w:bottom w:val="none" w:sz="0" w:space="0" w:color="auto"/>
        <w:right w:val="none" w:sz="0" w:space="0" w:color="auto"/>
      </w:divBdr>
    </w:div>
    <w:div w:id="873465059">
      <w:bodyDiv w:val="1"/>
      <w:marLeft w:val="0"/>
      <w:marRight w:val="0"/>
      <w:marTop w:val="0"/>
      <w:marBottom w:val="0"/>
      <w:divBdr>
        <w:top w:val="none" w:sz="0" w:space="0" w:color="auto"/>
        <w:left w:val="none" w:sz="0" w:space="0" w:color="auto"/>
        <w:bottom w:val="none" w:sz="0" w:space="0" w:color="auto"/>
        <w:right w:val="none" w:sz="0" w:space="0" w:color="auto"/>
      </w:divBdr>
    </w:div>
    <w:div w:id="876433849">
      <w:bodyDiv w:val="1"/>
      <w:marLeft w:val="0"/>
      <w:marRight w:val="0"/>
      <w:marTop w:val="0"/>
      <w:marBottom w:val="0"/>
      <w:divBdr>
        <w:top w:val="none" w:sz="0" w:space="0" w:color="auto"/>
        <w:left w:val="none" w:sz="0" w:space="0" w:color="auto"/>
        <w:bottom w:val="none" w:sz="0" w:space="0" w:color="auto"/>
        <w:right w:val="none" w:sz="0" w:space="0" w:color="auto"/>
      </w:divBdr>
    </w:div>
    <w:div w:id="940064694">
      <w:bodyDiv w:val="1"/>
      <w:marLeft w:val="0"/>
      <w:marRight w:val="0"/>
      <w:marTop w:val="0"/>
      <w:marBottom w:val="0"/>
      <w:divBdr>
        <w:top w:val="none" w:sz="0" w:space="0" w:color="auto"/>
        <w:left w:val="none" w:sz="0" w:space="0" w:color="auto"/>
        <w:bottom w:val="none" w:sz="0" w:space="0" w:color="auto"/>
        <w:right w:val="none" w:sz="0" w:space="0" w:color="auto"/>
      </w:divBdr>
    </w:div>
    <w:div w:id="1009526915">
      <w:bodyDiv w:val="1"/>
      <w:marLeft w:val="0"/>
      <w:marRight w:val="0"/>
      <w:marTop w:val="0"/>
      <w:marBottom w:val="0"/>
      <w:divBdr>
        <w:top w:val="none" w:sz="0" w:space="0" w:color="auto"/>
        <w:left w:val="none" w:sz="0" w:space="0" w:color="auto"/>
        <w:bottom w:val="none" w:sz="0" w:space="0" w:color="auto"/>
        <w:right w:val="none" w:sz="0" w:space="0" w:color="auto"/>
      </w:divBdr>
    </w:div>
    <w:div w:id="1019237440">
      <w:bodyDiv w:val="1"/>
      <w:marLeft w:val="0"/>
      <w:marRight w:val="0"/>
      <w:marTop w:val="0"/>
      <w:marBottom w:val="0"/>
      <w:divBdr>
        <w:top w:val="none" w:sz="0" w:space="0" w:color="auto"/>
        <w:left w:val="none" w:sz="0" w:space="0" w:color="auto"/>
        <w:bottom w:val="none" w:sz="0" w:space="0" w:color="auto"/>
        <w:right w:val="none" w:sz="0" w:space="0" w:color="auto"/>
      </w:divBdr>
    </w:div>
    <w:div w:id="1031225580">
      <w:bodyDiv w:val="1"/>
      <w:marLeft w:val="0"/>
      <w:marRight w:val="0"/>
      <w:marTop w:val="0"/>
      <w:marBottom w:val="0"/>
      <w:divBdr>
        <w:top w:val="none" w:sz="0" w:space="0" w:color="auto"/>
        <w:left w:val="none" w:sz="0" w:space="0" w:color="auto"/>
        <w:bottom w:val="none" w:sz="0" w:space="0" w:color="auto"/>
        <w:right w:val="none" w:sz="0" w:space="0" w:color="auto"/>
      </w:divBdr>
    </w:div>
    <w:div w:id="1078595120">
      <w:bodyDiv w:val="1"/>
      <w:marLeft w:val="0"/>
      <w:marRight w:val="0"/>
      <w:marTop w:val="0"/>
      <w:marBottom w:val="0"/>
      <w:divBdr>
        <w:top w:val="none" w:sz="0" w:space="0" w:color="auto"/>
        <w:left w:val="none" w:sz="0" w:space="0" w:color="auto"/>
        <w:bottom w:val="none" w:sz="0" w:space="0" w:color="auto"/>
        <w:right w:val="none" w:sz="0" w:space="0" w:color="auto"/>
      </w:divBdr>
    </w:div>
    <w:div w:id="1189756223">
      <w:bodyDiv w:val="1"/>
      <w:marLeft w:val="0"/>
      <w:marRight w:val="0"/>
      <w:marTop w:val="0"/>
      <w:marBottom w:val="0"/>
      <w:divBdr>
        <w:top w:val="none" w:sz="0" w:space="0" w:color="auto"/>
        <w:left w:val="none" w:sz="0" w:space="0" w:color="auto"/>
        <w:bottom w:val="none" w:sz="0" w:space="0" w:color="auto"/>
        <w:right w:val="none" w:sz="0" w:space="0" w:color="auto"/>
      </w:divBdr>
    </w:div>
    <w:div w:id="1341199607">
      <w:bodyDiv w:val="1"/>
      <w:marLeft w:val="0"/>
      <w:marRight w:val="0"/>
      <w:marTop w:val="0"/>
      <w:marBottom w:val="0"/>
      <w:divBdr>
        <w:top w:val="none" w:sz="0" w:space="0" w:color="auto"/>
        <w:left w:val="none" w:sz="0" w:space="0" w:color="auto"/>
        <w:bottom w:val="none" w:sz="0" w:space="0" w:color="auto"/>
        <w:right w:val="none" w:sz="0" w:space="0" w:color="auto"/>
      </w:divBdr>
    </w:div>
    <w:div w:id="1377925096">
      <w:bodyDiv w:val="1"/>
      <w:marLeft w:val="0"/>
      <w:marRight w:val="0"/>
      <w:marTop w:val="0"/>
      <w:marBottom w:val="0"/>
      <w:divBdr>
        <w:top w:val="none" w:sz="0" w:space="0" w:color="auto"/>
        <w:left w:val="none" w:sz="0" w:space="0" w:color="auto"/>
        <w:bottom w:val="none" w:sz="0" w:space="0" w:color="auto"/>
        <w:right w:val="none" w:sz="0" w:space="0" w:color="auto"/>
      </w:divBdr>
    </w:div>
    <w:div w:id="1451390481">
      <w:bodyDiv w:val="1"/>
      <w:marLeft w:val="0"/>
      <w:marRight w:val="0"/>
      <w:marTop w:val="0"/>
      <w:marBottom w:val="0"/>
      <w:divBdr>
        <w:top w:val="none" w:sz="0" w:space="0" w:color="auto"/>
        <w:left w:val="none" w:sz="0" w:space="0" w:color="auto"/>
        <w:bottom w:val="none" w:sz="0" w:space="0" w:color="auto"/>
        <w:right w:val="none" w:sz="0" w:space="0" w:color="auto"/>
      </w:divBdr>
    </w:div>
    <w:div w:id="1507941974">
      <w:bodyDiv w:val="1"/>
      <w:marLeft w:val="0"/>
      <w:marRight w:val="0"/>
      <w:marTop w:val="0"/>
      <w:marBottom w:val="0"/>
      <w:divBdr>
        <w:top w:val="none" w:sz="0" w:space="0" w:color="auto"/>
        <w:left w:val="none" w:sz="0" w:space="0" w:color="auto"/>
        <w:bottom w:val="none" w:sz="0" w:space="0" w:color="auto"/>
        <w:right w:val="none" w:sz="0" w:space="0" w:color="auto"/>
      </w:divBdr>
    </w:div>
    <w:div w:id="1523279197">
      <w:bodyDiv w:val="1"/>
      <w:marLeft w:val="0"/>
      <w:marRight w:val="0"/>
      <w:marTop w:val="0"/>
      <w:marBottom w:val="0"/>
      <w:divBdr>
        <w:top w:val="none" w:sz="0" w:space="0" w:color="auto"/>
        <w:left w:val="none" w:sz="0" w:space="0" w:color="auto"/>
        <w:bottom w:val="none" w:sz="0" w:space="0" w:color="auto"/>
        <w:right w:val="none" w:sz="0" w:space="0" w:color="auto"/>
      </w:divBdr>
    </w:div>
    <w:div w:id="1625648642">
      <w:bodyDiv w:val="1"/>
      <w:marLeft w:val="0"/>
      <w:marRight w:val="0"/>
      <w:marTop w:val="0"/>
      <w:marBottom w:val="0"/>
      <w:divBdr>
        <w:top w:val="none" w:sz="0" w:space="0" w:color="auto"/>
        <w:left w:val="none" w:sz="0" w:space="0" w:color="auto"/>
        <w:bottom w:val="none" w:sz="0" w:space="0" w:color="auto"/>
        <w:right w:val="none" w:sz="0" w:space="0" w:color="auto"/>
      </w:divBdr>
    </w:div>
    <w:div w:id="1635214781">
      <w:bodyDiv w:val="1"/>
      <w:marLeft w:val="0"/>
      <w:marRight w:val="0"/>
      <w:marTop w:val="0"/>
      <w:marBottom w:val="0"/>
      <w:divBdr>
        <w:top w:val="none" w:sz="0" w:space="0" w:color="auto"/>
        <w:left w:val="none" w:sz="0" w:space="0" w:color="auto"/>
        <w:bottom w:val="none" w:sz="0" w:space="0" w:color="auto"/>
        <w:right w:val="none" w:sz="0" w:space="0" w:color="auto"/>
      </w:divBdr>
    </w:div>
    <w:div w:id="1899321720">
      <w:bodyDiv w:val="1"/>
      <w:marLeft w:val="0"/>
      <w:marRight w:val="0"/>
      <w:marTop w:val="0"/>
      <w:marBottom w:val="0"/>
      <w:divBdr>
        <w:top w:val="none" w:sz="0" w:space="0" w:color="auto"/>
        <w:left w:val="none" w:sz="0" w:space="0" w:color="auto"/>
        <w:bottom w:val="none" w:sz="0" w:space="0" w:color="auto"/>
        <w:right w:val="none" w:sz="0" w:space="0" w:color="auto"/>
      </w:divBdr>
    </w:div>
    <w:div w:id="1943298936">
      <w:bodyDiv w:val="1"/>
      <w:marLeft w:val="0"/>
      <w:marRight w:val="0"/>
      <w:marTop w:val="0"/>
      <w:marBottom w:val="0"/>
      <w:divBdr>
        <w:top w:val="none" w:sz="0" w:space="0" w:color="auto"/>
        <w:left w:val="none" w:sz="0" w:space="0" w:color="auto"/>
        <w:bottom w:val="none" w:sz="0" w:space="0" w:color="auto"/>
        <w:right w:val="none" w:sz="0" w:space="0" w:color="auto"/>
      </w:divBdr>
    </w:div>
    <w:div w:id="1962222688">
      <w:bodyDiv w:val="1"/>
      <w:marLeft w:val="0"/>
      <w:marRight w:val="0"/>
      <w:marTop w:val="0"/>
      <w:marBottom w:val="0"/>
      <w:divBdr>
        <w:top w:val="none" w:sz="0" w:space="0" w:color="auto"/>
        <w:left w:val="none" w:sz="0" w:space="0" w:color="auto"/>
        <w:bottom w:val="none" w:sz="0" w:space="0" w:color="auto"/>
        <w:right w:val="none" w:sz="0" w:space="0" w:color="auto"/>
      </w:divBdr>
      <w:divsChild>
        <w:div w:id="320544166">
          <w:marLeft w:val="0"/>
          <w:marRight w:val="0"/>
          <w:marTop w:val="0"/>
          <w:marBottom w:val="0"/>
          <w:divBdr>
            <w:top w:val="none" w:sz="0" w:space="0" w:color="auto"/>
            <w:left w:val="none" w:sz="0" w:space="0" w:color="auto"/>
            <w:bottom w:val="none" w:sz="0" w:space="0" w:color="auto"/>
            <w:right w:val="none" w:sz="0" w:space="0" w:color="auto"/>
          </w:divBdr>
          <w:divsChild>
            <w:div w:id="4495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3362">
      <w:bodyDiv w:val="1"/>
      <w:marLeft w:val="0"/>
      <w:marRight w:val="0"/>
      <w:marTop w:val="0"/>
      <w:marBottom w:val="0"/>
      <w:divBdr>
        <w:top w:val="none" w:sz="0" w:space="0" w:color="auto"/>
        <w:left w:val="none" w:sz="0" w:space="0" w:color="auto"/>
        <w:bottom w:val="none" w:sz="0" w:space="0" w:color="auto"/>
        <w:right w:val="none" w:sz="0" w:space="0" w:color="auto"/>
      </w:divBdr>
    </w:div>
    <w:div w:id="2120223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manual.forecast-based-financing.org/chapter/set-the-trigge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ifrc.org/document/ifrc-plan-and-budget-2021-2025" TargetMode="External"/><Relationship Id="rId25" Type="http://schemas.openxmlformats.org/officeDocument/2006/relationships/image" Target="media/image8.png"/><Relationship Id="rId33" Type="http://schemas.openxmlformats.org/officeDocument/2006/relationships/hyperlink" Target="https://fednet.ifrc.org/en/resources/PMER/pmer-guidance/" TargetMode="External"/><Relationship Id="rId38" Type="http://schemas.openxmlformats.org/officeDocument/2006/relationships/hyperlink" Target="https://www.livestock-emergency.net/download-leg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hyperlink" Target="https://media.ifrc.org/ifrc/wp-content/uploads/sites/5/2018/11/Minimum-standards-for-protection-gender-and-inclusion-in-emergencies-LR.pdf"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spherestandards.org/" TargetMode="External"/><Relationship Id="rId10" Type="http://schemas.openxmlformats.org/officeDocument/2006/relationships/endnotes" Target="endnotes.xml"/><Relationship Id="rId19" Type="http://schemas.openxmlformats.org/officeDocument/2006/relationships/image" Target="media/image2.sv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www.ghdinitiative.org/ghd/gns/principles-good-practice-of-ghd/principles-good-practice-gh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a6ff249-84cd-4e98-87b6-f455e6b81eab" xsi:nil="true"/>
    <lcf76f155ced4ddcb4097134ff3c332f xmlns="026bfad4-81b3-43f4-884f-8fb15cc6b6b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7BDDFF49513A42B7712415F1899E97" ma:contentTypeVersion="18" ma:contentTypeDescription="Create a new document." ma:contentTypeScope="" ma:versionID="825a8b818d6b56c22c0f732fb707b385">
  <xsd:schema xmlns:xsd="http://www.w3.org/2001/XMLSchema" xmlns:xs="http://www.w3.org/2001/XMLSchema" xmlns:p="http://schemas.microsoft.com/office/2006/metadata/properties" xmlns:ns1="http://schemas.microsoft.com/sharepoint/v3" xmlns:ns2="fa6ff249-84cd-4e98-87b6-f455e6b81eab" xmlns:ns3="026bfad4-81b3-43f4-884f-8fb15cc6b6b0" targetNamespace="http://schemas.microsoft.com/office/2006/metadata/properties" ma:root="true" ma:fieldsID="cab235f2305da9da124aef3bc6ee46df" ns1:_="" ns2:_="" ns3:_="">
    <xsd:import namespace="http://schemas.microsoft.com/sharepoint/v3"/>
    <xsd:import namespace="fa6ff249-84cd-4e98-87b6-f455e6b81eab"/>
    <xsd:import namespace="026bfad4-81b3-43f4-884f-8fb15cc6b6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ff249-84cd-4e98-87b6-f455e6b81e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eb49f5d1-8432-40f7-9fd8-f830a41cf53e}" ma:internalName="TaxCatchAll" ma:showField="CatchAllData" ma:web="fa6ff249-84cd-4e98-87b6-f455e6b81e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bfad4-81b3-43f4-884f-8fb15cc6b6b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5D337-F0C1-475F-8DE3-97AED5163367}">
  <ds:schemaRefs>
    <ds:schemaRef ds:uri="http://schemas.microsoft.com/office/2006/metadata/properties"/>
    <ds:schemaRef ds:uri="http://schemas.microsoft.com/office/infopath/2007/PartnerControls"/>
    <ds:schemaRef ds:uri="http://schemas.microsoft.com/sharepoint/v3"/>
    <ds:schemaRef ds:uri="fa6ff249-84cd-4e98-87b6-f455e6b81eab"/>
    <ds:schemaRef ds:uri="026bfad4-81b3-43f4-884f-8fb15cc6b6b0"/>
  </ds:schemaRefs>
</ds:datastoreItem>
</file>

<file path=customXml/itemProps2.xml><?xml version="1.0" encoding="utf-8"?>
<ds:datastoreItem xmlns:ds="http://schemas.openxmlformats.org/officeDocument/2006/customXml" ds:itemID="{90F173A7-46E3-481C-8B66-0DDDE34D92B0}">
  <ds:schemaRefs>
    <ds:schemaRef ds:uri="http://schemas.openxmlformats.org/officeDocument/2006/bibliography"/>
  </ds:schemaRefs>
</ds:datastoreItem>
</file>

<file path=customXml/itemProps3.xml><?xml version="1.0" encoding="utf-8"?>
<ds:datastoreItem xmlns:ds="http://schemas.openxmlformats.org/officeDocument/2006/customXml" ds:itemID="{DC09109F-2173-4A66-B01B-E287ECA3E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6ff249-84cd-4e98-87b6-f455e6b81eab"/>
    <ds:schemaRef ds:uri="026bfad4-81b3-43f4-884f-8fb15cc6b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D474E-44E3-4F7C-A33C-FBECE1E63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4176</TotalTime>
  <Pages>42</Pages>
  <Words>11020</Words>
  <Characters>62820</Characters>
  <Application>Microsoft Office Word</Application>
  <DocSecurity>0</DocSecurity>
  <Lines>523</Lines>
  <Paragraphs>147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DRK</Company>
  <LinksUpToDate>false</LinksUpToDate>
  <CharactersWithSpaces>73693</CharactersWithSpaces>
  <SharedDoc>false</SharedDoc>
  <HLinks>
    <vt:vector size="228" baseType="variant">
      <vt:variant>
        <vt:i4>6422571</vt:i4>
      </vt:variant>
      <vt:variant>
        <vt:i4>207</vt:i4>
      </vt:variant>
      <vt:variant>
        <vt:i4>0</vt:i4>
      </vt:variant>
      <vt:variant>
        <vt:i4>5</vt:i4>
      </vt:variant>
      <vt:variant>
        <vt:lpwstr>https://media.ifrc.org/ifrc/wp-content/uploads/sites/5/2018/11/Minimum-standards-for-protection-gender-and-inclusion-in-emergencies-LR.pdf</vt:lpwstr>
      </vt:variant>
      <vt:variant>
        <vt:lpwstr/>
      </vt:variant>
      <vt:variant>
        <vt:i4>2949218</vt:i4>
      </vt:variant>
      <vt:variant>
        <vt:i4>204</vt:i4>
      </vt:variant>
      <vt:variant>
        <vt:i4>0</vt:i4>
      </vt:variant>
      <vt:variant>
        <vt:i4>5</vt:i4>
      </vt:variant>
      <vt:variant>
        <vt:lpwstr>https://www.livestock-emergency.net/download-legs/</vt:lpwstr>
      </vt:variant>
      <vt:variant>
        <vt:lpwstr/>
      </vt:variant>
      <vt:variant>
        <vt:i4>5505110</vt:i4>
      </vt:variant>
      <vt:variant>
        <vt:i4>201</vt:i4>
      </vt:variant>
      <vt:variant>
        <vt:i4>0</vt:i4>
      </vt:variant>
      <vt:variant>
        <vt:i4>5</vt:i4>
      </vt:variant>
      <vt:variant>
        <vt:lpwstr>https://www.spherestandards.org/</vt:lpwstr>
      </vt:variant>
      <vt:variant>
        <vt:lpwstr/>
      </vt:variant>
      <vt:variant>
        <vt:i4>3997820</vt:i4>
      </vt:variant>
      <vt:variant>
        <vt:i4>198</vt:i4>
      </vt:variant>
      <vt:variant>
        <vt:i4>0</vt:i4>
      </vt:variant>
      <vt:variant>
        <vt:i4>5</vt:i4>
      </vt:variant>
      <vt:variant>
        <vt:lpwstr>https://www.ghdinitiative.org/ghd/gns/principles-good-practice-of-ghd/principles-good-practice-ghd.html</vt:lpwstr>
      </vt:variant>
      <vt:variant>
        <vt:lpwstr/>
      </vt:variant>
      <vt:variant>
        <vt:i4>2031644</vt:i4>
      </vt:variant>
      <vt:variant>
        <vt:i4>195</vt:i4>
      </vt:variant>
      <vt:variant>
        <vt:i4>0</vt:i4>
      </vt:variant>
      <vt:variant>
        <vt:i4>5</vt:i4>
      </vt:variant>
      <vt:variant>
        <vt:lpwstr>https://manual.forecast-based-financing.org/chapter/set-the-trigger/</vt:lpwstr>
      </vt:variant>
      <vt:variant>
        <vt:lpwstr/>
      </vt:variant>
      <vt:variant>
        <vt:i4>3997814</vt:i4>
      </vt:variant>
      <vt:variant>
        <vt:i4>192</vt:i4>
      </vt:variant>
      <vt:variant>
        <vt:i4>0</vt:i4>
      </vt:variant>
      <vt:variant>
        <vt:i4>5</vt:i4>
      </vt:variant>
      <vt:variant>
        <vt:lpwstr>https://fednet.ifrc.org/en/resources/policy-strategy-and-knowledge/PMER/pmer-guidance/</vt:lpwstr>
      </vt:variant>
      <vt:variant>
        <vt:lpwstr/>
      </vt:variant>
      <vt:variant>
        <vt:i4>6029429</vt:i4>
      </vt:variant>
      <vt:variant>
        <vt:i4>189</vt:i4>
      </vt:variant>
      <vt:variant>
        <vt:i4>0</vt:i4>
      </vt:variant>
      <vt:variant>
        <vt:i4>5</vt:i4>
      </vt:variant>
      <vt:variant>
        <vt:lpwstr>https://www.ifrc.org/Global/Publications/general/IFRC_UPDATE_Plan_and_Budget_2016_2020_EN.pdf</vt:lpwstr>
      </vt:variant>
      <vt:variant>
        <vt:lpwstr/>
      </vt:variant>
      <vt:variant>
        <vt:i4>1376310</vt:i4>
      </vt:variant>
      <vt:variant>
        <vt:i4>182</vt:i4>
      </vt:variant>
      <vt:variant>
        <vt:i4>0</vt:i4>
      </vt:variant>
      <vt:variant>
        <vt:i4>5</vt:i4>
      </vt:variant>
      <vt:variant>
        <vt:lpwstr/>
      </vt:variant>
      <vt:variant>
        <vt:lpwstr>_Toc46152514</vt:lpwstr>
      </vt:variant>
      <vt:variant>
        <vt:i4>1179702</vt:i4>
      </vt:variant>
      <vt:variant>
        <vt:i4>176</vt:i4>
      </vt:variant>
      <vt:variant>
        <vt:i4>0</vt:i4>
      </vt:variant>
      <vt:variant>
        <vt:i4>5</vt:i4>
      </vt:variant>
      <vt:variant>
        <vt:lpwstr/>
      </vt:variant>
      <vt:variant>
        <vt:lpwstr>_Toc46152513</vt:lpwstr>
      </vt:variant>
      <vt:variant>
        <vt:i4>1245238</vt:i4>
      </vt:variant>
      <vt:variant>
        <vt:i4>170</vt:i4>
      </vt:variant>
      <vt:variant>
        <vt:i4>0</vt:i4>
      </vt:variant>
      <vt:variant>
        <vt:i4>5</vt:i4>
      </vt:variant>
      <vt:variant>
        <vt:lpwstr/>
      </vt:variant>
      <vt:variant>
        <vt:lpwstr>_Toc46152512</vt:lpwstr>
      </vt:variant>
      <vt:variant>
        <vt:i4>1048630</vt:i4>
      </vt:variant>
      <vt:variant>
        <vt:i4>164</vt:i4>
      </vt:variant>
      <vt:variant>
        <vt:i4>0</vt:i4>
      </vt:variant>
      <vt:variant>
        <vt:i4>5</vt:i4>
      </vt:variant>
      <vt:variant>
        <vt:lpwstr/>
      </vt:variant>
      <vt:variant>
        <vt:lpwstr>_Toc46152511</vt:lpwstr>
      </vt:variant>
      <vt:variant>
        <vt:i4>1114166</vt:i4>
      </vt:variant>
      <vt:variant>
        <vt:i4>158</vt:i4>
      </vt:variant>
      <vt:variant>
        <vt:i4>0</vt:i4>
      </vt:variant>
      <vt:variant>
        <vt:i4>5</vt:i4>
      </vt:variant>
      <vt:variant>
        <vt:lpwstr/>
      </vt:variant>
      <vt:variant>
        <vt:lpwstr>_Toc46152510</vt:lpwstr>
      </vt:variant>
      <vt:variant>
        <vt:i4>1572919</vt:i4>
      </vt:variant>
      <vt:variant>
        <vt:i4>152</vt:i4>
      </vt:variant>
      <vt:variant>
        <vt:i4>0</vt:i4>
      </vt:variant>
      <vt:variant>
        <vt:i4>5</vt:i4>
      </vt:variant>
      <vt:variant>
        <vt:lpwstr/>
      </vt:variant>
      <vt:variant>
        <vt:lpwstr>_Toc46152509</vt:lpwstr>
      </vt:variant>
      <vt:variant>
        <vt:i4>1638455</vt:i4>
      </vt:variant>
      <vt:variant>
        <vt:i4>146</vt:i4>
      </vt:variant>
      <vt:variant>
        <vt:i4>0</vt:i4>
      </vt:variant>
      <vt:variant>
        <vt:i4>5</vt:i4>
      </vt:variant>
      <vt:variant>
        <vt:lpwstr/>
      </vt:variant>
      <vt:variant>
        <vt:lpwstr>_Toc46152508</vt:lpwstr>
      </vt:variant>
      <vt:variant>
        <vt:i4>1441847</vt:i4>
      </vt:variant>
      <vt:variant>
        <vt:i4>140</vt:i4>
      </vt:variant>
      <vt:variant>
        <vt:i4>0</vt:i4>
      </vt:variant>
      <vt:variant>
        <vt:i4>5</vt:i4>
      </vt:variant>
      <vt:variant>
        <vt:lpwstr/>
      </vt:variant>
      <vt:variant>
        <vt:lpwstr>_Toc46152507</vt:lpwstr>
      </vt:variant>
      <vt:variant>
        <vt:i4>1507383</vt:i4>
      </vt:variant>
      <vt:variant>
        <vt:i4>134</vt:i4>
      </vt:variant>
      <vt:variant>
        <vt:i4>0</vt:i4>
      </vt:variant>
      <vt:variant>
        <vt:i4>5</vt:i4>
      </vt:variant>
      <vt:variant>
        <vt:lpwstr/>
      </vt:variant>
      <vt:variant>
        <vt:lpwstr>_Toc46152506</vt:lpwstr>
      </vt:variant>
      <vt:variant>
        <vt:i4>1310775</vt:i4>
      </vt:variant>
      <vt:variant>
        <vt:i4>128</vt:i4>
      </vt:variant>
      <vt:variant>
        <vt:i4>0</vt:i4>
      </vt:variant>
      <vt:variant>
        <vt:i4>5</vt:i4>
      </vt:variant>
      <vt:variant>
        <vt:lpwstr/>
      </vt:variant>
      <vt:variant>
        <vt:lpwstr>_Toc46152505</vt:lpwstr>
      </vt:variant>
      <vt:variant>
        <vt:i4>1376311</vt:i4>
      </vt:variant>
      <vt:variant>
        <vt:i4>122</vt:i4>
      </vt:variant>
      <vt:variant>
        <vt:i4>0</vt:i4>
      </vt:variant>
      <vt:variant>
        <vt:i4>5</vt:i4>
      </vt:variant>
      <vt:variant>
        <vt:lpwstr/>
      </vt:variant>
      <vt:variant>
        <vt:lpwstr>_Toc46152504</vt:lpwstr>
      </vt:variant>
      <vt:variant>
        <vt:i4>1179703</vt:i4>
      </vt:variant>
      <vt:variant>
        <vt:i4>116</vt:i4>
      </vt:variant>
      <vt:variant>
        <vt:i4>0</vt:i4>
      </vt:variant>
      <vt:variant>
        <vt:i4>5</vt:i4>
      </vt:variant>
      <vt:variant>
        <vt:lpwstr/>
      </vt:variant>
      <vt:variant>
        <vt:lpwstr>_Toc46152503</vt:lpwstr>
      </vt:variant>
      <vt:variant>
        <vt:i4>1245239</vt:i4>
      </vt:variant>
      <vt:variant>
        <vt:i4>110</vt:i4>
      </vt:variant>
      <vt:variant>
        <vt:i4>0</vt:i4>
      </vt:variant>
      <vt:variant>
        <vt:i4>5</vt:i4>
      </vt:variant>
      <vt:variant>
        <vt:lpwstr/>
      </vt:variant>
      <vt:variant>
        <vt:lpwstr>_Toc46152502</vt:lpwstr>
      </vt:variant>
      <vt:variant>
        <vt:i4>1048631</vt:i4>
      </vt:variant>
      <vt:variant>
        <vt:i4>104</vt:i4>
      </vt:variant>
      <vt:variant>
        <vt:i4>0</vt:i4>
      </vt:variant>
      <vt:variant>
        <vt:i4>5</vt:i4>
      </vt:variant>
      <vt:variant>
        <vt:lpwstr/>
      </vt:variant>
      <vt:variant>
        <vt:lpwstr>_Toc46152501</vt:lpwstr>
      </vt:variant>
      <vt:variant>
        <vt:i4>1114167</vt:i4>
      </vt:variant>
      <vt:variant>
        <vt:i4>98</vt:i4>
      </vt:variant>
      <vt:variant>
        <vt:i4>0</vt:i4>
      </vt:variant>
      <vt:variant>
        <vt:i4>5</vt:i4>
      </vt:variant>
      <vt:variant>
        <vt:lpwstr/>
      </vt:variant>
      <vt:variant>
        <vt:lpwstr>_Toc46152500</vt:lpwstr>
      </vt:variant>
      <vt:variant>
        <vt:i4>1638462</vt:i4>
      </vt:variant>
      <vt:variant>
        <vt:i4>92</vt:i4>
      </vt:variant>
      <vt:variant>
        <vt:i4>0</vt:i4>
      </vt:variant>
      <vt:variant>
        <vt:i4>5</vt:i4>
      </vt:variant>
      <vt:variant>
        <vt:lpwstr/>
      </vt:variant>
      <vt:variant>
        <vt:lpwstr>_Toc46152499</vt:lpwstr>
      </vt:variant>
      <vt:variant>
        <vt:i4>1572926</vt:i4>
      </vt:variant>
      <vt:variant>
        <vt:i4>86</vt:i4>
      </vt:variant>
      <vt:variant>
        <vt:i4>0</vt:i4>
      </vt:variant>
      <vt:variant>
        <vt:i4>5</vt:i4>
      </vt:variant>
      <vt:variant>
        <vt:lpwstr/>
      </vt:variant>
      <vt:variant>
        <vt:lpwstr>_Toc46152498</vt:lpwstr>
      </vt:variant>
      <vt:variant>
        <vt:i4>1507390</vt:i4>
      </vt:variant>
      <vt:variant>
        <vt:i4>80</vt:i4>
      </vt:variant>
      <vt:variant>
        <vt:i4>0</vt:i4>
      </vt:variant>
      <vt:variant>
        <vt:i4>5</vt:i4>
      </vt:variant>
      <vt:variant>
        <vt:lpwstr/>
      </vt:variant>
      <vt:variant>
        <vt:lpwstr>_Toc46152497</vt:lpwstr>
      </vt:variant>
      <vt:variant>
        <vt:i4>1441854</vt:i4>
      </vt:variant>
      <vt:variant>
        <vt:i4>74</vt:i4>
      </vt:variant>
      <vt:variant>
        <vt:i4>0</vt:i4>
      </vt:variant>
      <vt:variant>
        <vt:i4>5</vt:i4>
      </vt:variant>
      <vt:variant>
        <vt:lpwstr/>
      </vt:variant>
      <vt:variant>
        <vt:lpwstr>_Toc46152496</vt:lpwstr>
      </vt:variant>
      <vt:variant>
        <vt:i4>1376318</vt:i4>
      </vt:variant>
      <vt:variant>
        <vt:i4>68</vt:i4>
      </vt:variant>
      <vt:variant>
        <vt:i4>0</vt:i4>
      </vt:variant>
      <vt:variant>
        <vt:i4>5</vt:i4>
      </vt:variant>
      <vt:variant>
        <vt:lpwstr/>
      </vt:variant>
      <vt:variant>
        <vt:lpwstr>_Toc46152495</vt:lpwstr>
      </vt:variant>
      <vt:variant>
        <vt:i4>1310782</vt:i4>
      </vt:variant>
      <vt:variant>
        <vt:i4>62</vt:i4>
      </vt:variant>
      <vt:variant>
        <vt:i4>0</vt:i4>
      </vt:variant>
      <vt:variant>
        <vt:i4>5</vt:i4>
      </vt:variant>
      <vt:variant>
        <vt:lpwstr/>
      </vt:variant>
      <vt:variant>
        <vt:lpwstr>_Toc46152494</vt:lpwstr>
      </vt:variant>
      <vt:variant>
        <vt:i4>1245246</vt:i4>
      </vt:variant>
      <vt:variant>
        <vt:i4>56</vt:i4>
      </vt:variant>
      <vt:variant>
        <vt:i4>0</vt:i4>
      </vt:variant>
      <vt:variant>
        <vt:i4>5</vt:i4>
      </vt:variant>
      <vt:variant>
        <vt:lpwstr/>
      </vt:variant>
      <vt:variant>
        <vt:lpwstr>_Toc46152493</vt:lpwstr>
      </vt:variant>
      <vt:variant>
        <vt:i4>1179710</vt:i4>
      </vt:variant>
      <vt:variant>
        <vt:i4>50</vt:i4>
      </vt:variant>
      <vt:variant>
        <vt:i4>0</vt:i4>
      </vt:variant>
      <vt:variant>
        <vt:i4>5</vt:i4>
      </vt:variant>
      <vt:variant>
        <vt:lpwstr/>
      </vt:variant>
      <vt:variant>
        <vt:lpwstr>_Toc46152492</vt:lpwstr>
      </vt:variant>
      <vt:variant>
        <vt:i4>1114174</vt:i4>
      </vt:variant>
      <vt:variant>
        <vt:i4>44</vt:i4>
      </vt:variant>
      <vt:variant>
        <vt:i4>0</vt:i4>
      </vt:variant>
      <vt:variant>
        <vt:i4>5</vt:i4>
      </vt:variant>
      <vt:variant>
        <vt:lpwstr/>
      </vt:variant>
      <vt:variant>
        <vt:lpwstr>_Toc46152491</vt:lpwstr>
      </vt:variant>
      <vt:variant>
        <vt:i4>1048638</vt:i4>
      </vt:variant>
      <vt:variant>
        <vt:i4>38</vt:i4>
      </vt:variant>
      <vt:variant>
        <vt:i4>0</vt:i4>
      </vt:variant>
      <vt:variant>
        <vt:i4>5</vt:i4>
      </vt:variant>
      <vt:variant>
        <vt:lpwstr/>
      </vt:variant>
      <vt:variant>
        <vt:lpwstr>_Toc46152490</vt:lpwstr>
      </vt:variant>
      <vt:variant>
        <vt:i4>1638463</vt:i4>
      </vt:variant>
      <vt:variant>
        <vt:i4>32</vt:i4>
      </vt:variant>
      <vt:variant>
        <vt:i4>0</vt:i4>
      </vt:variant>
      <vt:variant>
        <vt:i4>5</vt:i4>
      </vt:variant>
      <vt:variant>
        <vt:lpwstr/>
      </vt:variant>
      <vt:variant>
        <vt:lpwstr>_Toc46152489</vt:lpwstr>
      </vt:variant>
      <vt:variant>
        <vt:i4>1572927</vt:i4>
      </vt:variant>
      <vt:variant>
        <vt:i4>26</vt:i4>
      </vt:variant>
      <vt:variant>
        <vt:i4>0</vt:i4>
      </vt:variant>
      <vt:variant>
        <vt:i4>5</vt:i4>
      </vt:variant>
      <vt:variant>
        <vt:lpwstr/>
      </vt:variant>
      <vt:variant>
        <vt:lpwstr>_Toc46152488</vt:lpwstr>
      </vt:variant>
      <vt:variant>
        <vt:i4>1507391</vt:i4>
      </vt:variant>
      <vt:variant>
        <vt:i4>20</vt:i4>
      </vt:variant>
      <vt:variant>
        <vt:i4>0</vt:i4>
      </vt:variant>
      <vt:variant>
        <vt:i4>5</vt:i4>
      </vt:variant>
      <vt:variant>
        <vt:lpwstr/>
      </vt:variant>
      <vt:variant>
        <vt:lpwstr>_Toc46152487</vt:lpwstr>
      </vt:variant>
      <vt:variant>
        <vt:i4>1441855</vt:i4>
      </vt:variant>
      <vt:variant>
        <vt:i4>14</vt:i4>
      </vt:variant>
      <vt:variant>
        <vt:i4>0</vt:i4>
      </vt:variant>
      <vt:variant>
        <vt:i4>5</vt:i4>
      </vt:variant>
      <vt:variant>
        <vt:lpwstr/>
      </vt:variant>
      <vt:variant>
        <vt:lpwstr>_Toc46152486</vt:lpwstr>
      </vt:variant>
      <vt:variant>
        <vt:i4>1376319</vt:i4>
      </vt:variant>
      <vt:variant>
        <vt:i4>8</vt:i4>
      </vt:variant>
      <vt:variant>
        <vt:i4>0</vt:i4>
      </vt:variant>
      <vt:variant>
        <vt:i4>5</vt:i4>
      </vt:variant>
      <vt:variant>
        <vt:lpwstr/>
      </vt:variant>
      <vt:variant>
        <vt:lpwstr>_Toc46152485</vt:lpwstr>
      </vt:variant>
      <vt:variant>
        <vt:i4>1310783</vt:i4>
      </vt:variant>
      <vt:variant>
        <vt:i4>2</vt:i4>
      </vt:variant>
      <vt:variant>
        <vt:i4>0</vt:i4>
      </vt:variant>
      <vt:variant>
        <vt:i4>5</vt:i4>
      </vt:variant>
      <vt:variant>
        <vt:lpwstr/>
      </vt:variant>
      <vt:variant>
        <vt:lpwstr>_Toc46152484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dc:creator>
  <cp:keywords/>
  <cp:lastModifiedBy>Melanie Ogle</cp:lastModifiedBy>
  <cp:revision>153</cp:revision>
  <cp:lastPrinted>2019-09-03T23:16:00Z</cp:lastPrinted>
  <dcterms:created xsi:type="dcterms:W3CDTF">2022-09-30T08:09:00Z</dcterms:created>
  <dcterms:modified xsi:type="dcterms:W3CDTF">2022-10-11T12:30:00Z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0x010100FC7BDDFF49513A42B7712415F1899E97</vt:lpwstr>
  </property>
  <property fmtid="{D5CDD505-2E9C-101B-9397-08002B2CF9AE}" pid="3" name="MSIP_Label_caf3f7fd-5cd4-4287-9002-aceb9af13c42_Enabled">
    <vt:lpwstr>true</vt:lpwstr>
  </property>
  <property fmtid="{D5CDD505-2E9C-101B-9397-08002B2CF9AE}" pid="4" name="MSIP_Label_caf3f7fd-5cd4-4287-9002-aceb9af13c42_SetDate">
    <vt:lpwstr>2022-09-30T08:09:36Z</vt:lpwstr>
  </property>
  <property fmtid="{D5CDD505-2E9C-101B-9397-08002B2CF9AE}" pid="5" name="MSIP_Label_caf3f7fd-5cd4-4287-9002-aceb9af13c42_Method">
    <vt:lpwstr>Privileged</vt:lpwstr>
  </property>
  <property fmtid="{D5CDD505-2E9C-101B-9397-08002B2CF9AE}" pid="6" name="MSIP_Label_caf3f7fd-5cd4-4287-9002-aceb9af13c42_Name">
    <vt:lpwstr>Public</vt:lpwstr>
  </property>
  <property fmtid="{D5CDD505-2E9C-101B-9397-08002B2CF9AE}" pid="7" name="MSIP_Label_caf3f7fd-5cd4-4287-9002-aceb9af13c42_SiteId">
    <vt:lpwstr>a2b53be5-734e-4e6c-ab0d-d184f60fd917</vt:lpwstr>
  </property>
  <property fmtid="{D5CDD505-2E9C-101B-9397-08002B2CF9AE}" pid="8" name="MSIP_Label_caf3f7fd-5cd4-4287-9002-aceb9af13c42_ActionId">
    <vt:lpwstr>72314145-9c8f-4643-8544-15a3d73ffa36</vt:lpwstr>
  </property>
  <property fmtid="{D5CDD505-2E9C-101B-9397-08002B2CF9AE}" pid="9" name="MSIP_Label_caf3f7fd-5cd4-4287-9002-aceb9af13c42_ContentBits">
    <vt:lpwstr>2</vt:lpwstr>
  </property>
  <property fmtid="{D5CDD505-2E9C-101B-9397-08002B2CF9AE}" pid="10" name="MediaServiceImageTags">
    <vt:lpwstr/>
  </property>
</Properties>
</file>