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BC6DAB" w14:textId="77777777" w:rsidR="00BD6AB1" w:rsidRDefault="006E1D4D">
      <w:pPr>
        <w:jc w:val="center"/>
        <w:rPr>
          <w:b/>
          <w:sz w:val="28"/>
          <w:szCs w:val="28"/>
        </w:rPr>
      </w:pPr>
      <w:bookmarkStart w:id="0" w:name="_GoBack"/>
      <w:bookmarkEnd w:id="0"/>
      <w:r>
        <w:rPr>
          <w:b/>
          <w:sz w:val="28"/>
          <w:szCs w:val="28"/>
        </w:rPr>
        <w:t>Forecast-based Financing (FbF)</w:t>
      </w:r>
    </w:p>
    <w:p w14:paraId="15C81ECD" w14:textId="77777777" w:rsidR="00BD6AB1" w:rsidRDefault="00BD6AB1">
      <w:pPr>
        <w:jc w:val="center"/>
        <w:rPr>
          <w:b/>
          <w:sz w:val="28"/>
          <w:szCs w:val="28"/>
        </w:rPr>
      </w:pPr>
    </w:p>
    <w:p w14:paraId="3952649B" w14:textId="77777777" w:rsidR="00BD6AB1" w:rsidRDefault="006E1D4D">
      <w:pPr>
        <w:jc w:val="center"/>
        <w:rPr>
          <w:b/>
          <w:color w:val="CC0000"/>
          <w:sz w:val="30"/>
          <w:szCs w:val="30"/>
        </w:rPr>
      </w:pPr>
      <w:r>
        <w:rPr>
          <w:b/>
          <w:color w:val="CC0000"/>
          <w:sz w:val="30"/>
          <w:szCs w:val="30"/>
        </w:rPr>
        <w:t>Lessons learned from activation</w:t>
      </w:r>
    </w:p>
    <w:p w14:paraId="28EA68C0" w14:textId="77777777" w:rsidR="00BD6AB1" w:rsidRDefault="006E1D4D">
      <w:pPr>
        <w:jc w:val="center"/>
        <w:rPr>
          <w:b/>
          <w:sz w:val="24"/>
          <w:szCs w:val="24"/>
        </w:rPr>
      </w:pPr>
      <w:r>
        <w:rPr>
          <w:b/>
          <w:sz w:val="24"/>
          <w:szCs w:val="24"/>
        </w:rPr>
        <w:t>Guidance &amp; agenda for an interactive learning exercise</w:t>
      </w:r>
    </w:p>
    <w:p w14:paraId="43C14A71" w14:textId="77777777" w:rsidR="00BD6AB1" w:rsidRDefault="00BD6AB1">
      <w:pPr>
        <w:rPr>
          <w:b/>
          <w:sz w:val="28"/>
          <w:szCs w:val="28"/>
        </w:rPr>
      </w:pPr>
    </w:p>
    <w:p w14:paraId="6951AFD5" w14:textId="77777777" w:rsidR="00BD6AB1" w:rsidRDefault="006E1D4D">
      <w:pPr>
        <w:rPr>
          <w:b/>
        </w:rPr>
      </w:pPr>
      <w:r>
        <w:rPr>
          <w:b/>
        </w:rPr>
        <w:t>What is the purpose of this exercise?</w:t>
      </w:r>
    </w:p>
    <w:p w14:paraId="7DD375F6" w14:textId="77777777" w:rsidR="00BD6AB1" w:rsidRDefault="006E1D4D">
      <w:r>
        <w:t>The overall goal of this learning exercise is to contribute to the understanding of the implementing organisation and its partners about the performance of their early actions and associated protocols, and to help promote learning and accountability.</w:t>
      </w:r>
    </w:p>
    <w:p w14:paraId="34615AAD" w14:textId="77777777" w:rsidR="00BD6AB1" w:rsidRDefault="00BD6AB1"/>
    <w:p w14:paraId="15E05F83" w14:textId="77777777" w:rsidR="00BD6AB1" w:rsidRDefault="006E1D4D">
      <w:r>
        <w:t>Foll</w:t>
      </w:r>
      <w:r>
        <w:t xml:space="preserve">owing a recent FbF Early Action Protocol (EAP) activation, the exercise typically takes a 1-3 day workshop format and brings together all key staff and stakeholders involved in financing and implementing early actions in anticipation of an extreme weather </w:t>
      </w:r>
      <w:r>
        <w:t>event.</w:t>
      </w:r>
    </w:p>
    <w:p w14:paraId="5BBCF510" w14:textId="77777777" w:rsidR="00BD6AB1" w:rsidRDefault="00BD6AB1"/>
    <w:p w14:paraId="7B1243CC" w14:textId="77777777" w:rsidR="00BD6AB1" w:rsidRDefault="006E1D4D">
      <w:r>
        <w:t>More specifically, the learning exercise:</w:t>
      </w:r>
    </w:p>
    <w:p w14:paraId="06BFD2E9" w14:textId="77777777" w:rsidR="00BD6AB1" w:rsidRDefault="006E1D4D">
      <w:pPr>
        <w:numPr>
          <w:ilvl w:val="0"/>
          <w:numId w:val="7"/>
        </w:numPr>
      </w:pPr>
      <w:r>
        <w:t>Provides a space for implementers and partners to capture key learnings after an early action activation;</w:t>
      </w:r>
    </w:p>
    <w:p w14:paraId="080AFA68" w14:textId="77777777" w:rsidR="00BD6AB1" w:rsidRDefault="006E1D4D">
      <w:pPr>
        <w:numPr>
          <w:ilvl w:val="0"/>
          <w:numId w:val="7"/>
        </w:numPr>
      </w:pPr>
      <w:r>
        <w:t>Generates lessons learned that can be shared across the implementing organizations and the wider FbF</w:t>
      </w:r>
      <w:r>
        <w:t xml:space="preserve"> community, as applicable;</w:t>
      </w:r>
    </w:p>
    <w:p w14:paraId="28351F61" w14:textId="77777777" w:rsidR="00BD6AB1" w:rsidRDefault="006E1D4D">
      <w:pPr>
        <w:numPr>
          <w:ilvl w:val="0"/>
          <w:numId w:val="7"/>
        </w:numPr>
      </w:pPr>
      <w:r>
        <w:t>Identifies recommendations to the FbF team (management, staff and partners) for improving the EAP and/or other early action-related plans and decisions.</w:t>
      </w:r>
    </w:p>
    <w:p w14:paraId="19019D8A" w14:textId="77777777" w:rsidR="00BD6AB1" w:rsidRDefault="00BD6AB1"/>
    <w:p w14:paraId="6E056DAE" w14:textId="77777777" w:rsidR="00BD6AB1" w:rsidRDefault="006E1D4D">
      <w:pPr>
        <w:rPr>
          <w:b/>
        </w:rPr>
      </w:pPr>
      <w:r>
        <w:rPr>
          <w:b/>
        </w:rPr>
        <w:t>Overall questions for reflection that frame the exercise:</w:t>
      </w:r>
    </w:p>
    <w:p w14:paraId="614D8F0A" w14:textId="77777777" w:rsidR="00BD6AB1" w:rsidRDefault="006E1D4D">
      <w:r>
        <w:t>During the learni</w:t>
      </w:r>
      <w:r>
        <w:t>ng exercise, the following questions can help you to reflect on the performance of the EAP and draw lessons learned:</w:t>
      </w:r>
    </w:p>
    <w:p w14:paraId="777562F2" w14:textId="77777777" w:rsidR="00BD6AB1" w:rsidRDefault="006E1D4D">
      <w:pPr>
        <w:numPr>
          <w:ilvl w:val="0"/>
          <w:numId w:val="2"/>
        </w:numPr>
      </w:pPr>
      <w:r>
        <w:t xml:space="preserve">What worked work well in our actions, and why?   </w:t>
      </w:r>
    </w:p>
    <w:p w14:paraId="6D61E8D4" w14:textId="77777777" w:rsidR="00BD6AB1" w:rsidRDefault="006E1D4D">
      <w:pPr>
        <w:numPr>
          <w:ilvl w:val="0"/>
          <w:numId w:val="2"/>
        </w:numPr>
      </w:pPr>
      <w:r>
        <w:t>What did not work so well, and why?</w:t>
      </w:r>
    </w:p>
    <w:p w14:paraId="602E043A" w14:textId="77777777" w:rsidR="00BD6AB1" w:rsidRDefault="006E1D4D">
      <w:pPr>
        <w:numPr>
          <w:ilvl w:val="0"/>
          <w:numId w:val="2"/>
        </w:numPr>
      </w:pPr>
      <w:r>
        <w:t>What should we replicate / do differently in such sit</w:t>
      </w:r>
      <w:r>
        <w:t>uations?</w:t>
      </w:r>
    </w:p>
    <w:p w14:paraId="6064FE9C" w14:textId="77777777" w:rsidR="00BD6AB1" w:rsidRDefault="006E1D4D">
      <w:pPr>
        <w:numPr>
          <w:ilvl w:val="0"/>
          <w:numId w:val="2"/>
        </w:numPr>
      </w:pPr>
      <w:r>
        <w:t xml:space="preserve">Did we achieve our desired objectives in the response? How do we know? </w:t>
      </w:r>
    </w:p>
    <w:p w14:paraId="1D8882D6" w14:textId="77777777" w:rsidR="00BD6AB1" w:rsidRDefault="006E1D4D">
      <w:pPr>
        <w:numPr>
          <w:ilvl w:val="1"/>
          <w:numId w:val="2"/>
        </w:numPr>
      </w:pPr>
      <w:r>
        <w:t xml:space="preserve">How did we determine these objectives in the first place? </w:t>
      </w:r>
    </w:p>
    <w:p w14:paraId="19100F41" w14:textId="77777777" w:rsidR="00BD6AB1" w:rsidRDefault="006E1D4D">
      <w:pPr>
        <w:numPr>
          <w:ilvl w:val="1"/>
          <w:numId w:val="2"/>
        </w:numPr>
      </w:pPr>
      <w:r>
        <w:t xml:space="preserve">Have we been responsive to changes on the ground? </w:t>
      </w:r>
    </w:p>
    <w:p w14:paraId="1825FD58" w14:textId="77777777" w:rsidR="00BD6AB1" w:rsidRDefault="006E1D4D">
      <w:pPr>
        <w:numPr>
          <w:ilvl w:val="1"/>
          <w:numId w:val="2"/>
        </w:numPr>
      </w:pPr>
      <w:r>
        <w:t>What challenges did we face?</w:t>
      </w:r>
    </w:p>
    <w:p w14:paraId="0474CC73" w14:textId="77777777" w:rsidR="00BD6AB1" w:rsidRDefault="00BD6AB1"/>
    <w:p w14:paraId="0FD40317" w14:textId="77777777" w:rsidR="00BD6AB1" w:rsidRDefault="006E1D4D">
      <w:pPr>
        <w:rPr>
          <w:b/>
        </w:rPr>
      </w:pPr>
      <w:r>
        <w:rPr>
          <w:b/>
        </w:rPr>
        <w:t>Thematic areas for learning:</w:t>
      </w:r>
    </w:p>
    <w:p w14:paraId="53873C61" w14:textId="77777777" w:rsidR="00BD6AB1" w:rsidRDefault="006E1D4D">
      <w:r>
        <w:t xml:space="preserve">Every </w:t>
      </w:r>
      <w:r>
        <w:t>EAP activation will be different, depending on the hazard and geographic context. Therefore, the learning exercise should focus on areas of learning that are most relevant for the local context. Areas to consider are:</w:t>
      </w:r>
    </w:p>
    <w:p w14:paraId="062449D5" w14:textId="77777777" w:rsidR="00BD6AB1" w:rsidRDefault="006E1D4D">
      <w:pPr>
        <w:numPr>
          <w:ilvl w:val="0"/>
          <w:numId w:val="4"/>
        </w:numPr>
      </w:pPr>
      <w:r>
        <w:rPr>
          <w:u w:val="single"/>
        </w:rPr>
        <w:t>The different components of an EAP activation:</w:t>
      </w:r>
    </w:p>
    <w:p w14:paraId="393115C5" w14:textId="77777777" w:rsidR="00BD6AB1" w:rsidRDefault="006E1D4D">
      <w:pPr>
        <w:numPr>
          <w:ilvl w:val="0"/>
          <w:numId w:val="6"/>
        </w:numPr>
      </w:pPr>
      <w:r>
        <w:t>EAP development, including trigger definition / analysis &amp; use of forecast information (planning)</w:t>
      </w:r>
    </w:p>
    <w:p w14:paraId="2B1CF28C" w14:textId="77777777" w:rsidR="00BD6AB1" w:rsidRDefault="006E1D4D">
      <w:pPr>
        <w:numPr>
          <w:ilvl w:val="0"/>
          <w:numId w:val="6"/>
        </w:numPr>
      </w:pPr>
      <w:r>
        <w:t>Early action selection and implementation (activities)</w:t>
      </w:r>
    </w:p>
    <w:p w14:paraId="10919F62" w14:textId="77777777" w:rsidR="00BD6AB1" w:rsidRDefault="006E1D4D">
      <w:pPr>
        <w:numPr>
          <w:ilvl w:val="0"/>
          <w:numId w:val="6"/>
        </w:numPr>
      </w:pPr>
      <w:r>
        <w:t>Effects of the early actions on the target population (o</w:t>
      </w:r>
      <w:r>
        <w:t>utcomes / results)</w:t>
      </w:r>
    </w:p>
    <w:p w14:paraId="3D9C20C2" w14:textId="77777777" w:rsidR="00BD6AB1" w:rsidRDefault="006E1D4D">
      <w:pPr>
        <w:numPr>
          <w:ilvl w:val="0"/>
          <w:numId w:val="4"/>
        </w:numPr>
      </w:pPr>
      <w:r>
        <w:rPr>
          <w:u w:val="single"/>
        </w:rPr>
        <w:t>The operational dimensions of the activation:</w:t>
      </w:r>
    </w:p>
    <w:p w14:paraId="29A1881F" w14:textId="77777777" w:rsidR="00BD6AB1" w:rsidRDefault="006E1D4D">
      <w:pPr>
        <w:numPr>
          <w:ilvl w:val="0"/>
          <w:numId w:val="3"/>
        </w:numPr>
      </w:pPr>
      <w:r>
        <w:t>Logistics planning, preparedness and implementation</w:t>
      </w:r>
    </w:p>
    <w:p w14:paraId="34EFD857" w14:textId="77777777" w:rsidR="00BD6AB1" w:rsidRDefault="006E1D4D">
      <w:pPr>
        <w:numPr>
          <w:ilvl w:val="0"/>
          <w:numId w:val="3"/>
        </w:numPr>
      </w:pPr>
      <w:r>
        <w:t>Financial management</w:t>
      </w:r>
    </w:p>
    <w:p w14:paraId="704B5B97" w14:textId="77777777" w:rsidR="00BD6AB1" w:rsidRDefault="006E1D4D">
      <w:pPr>
        <w:numPr>
          <w:ilvl w:val="0"/>
          <w:numId w:val="3"/>
        </w:numPr>
      </w:pPr>
      <w:r>
        <w:t>HR, staff and implementation team / volunteers</w:t>
      </w:r>
    </w:p>
    <w:p w14:paraId="1605B5D5" w14:textId="77777777" w:rsidR="00BD6AB1" w:rsidRDefault="006E1D4D">
      <w:pPr>
        <w:numPr>
          <w:ilvl w:val="0"/>
          <w:numId w:val="3"/>
        </w:numPr>
      </w:pPr>
      <w:r>
        <w:t xml:space="preserve">Data collection, monitoring, information management </w:t>
      </w:r>
    </w:p>
    <w:p w14:paraId="741D5729" w14:textId="77777777" w:rsidR="00BD6AB1" w:rsidRDefault="006E1D4D">
      <w:pPr>
        <w:numPr>
          <w:ilvl w:val="0"/>
          <w:numId w:val="3"/>
        </w:numPr>
      </w:pPr>
      <w:r>
        <w:t>Assessment, analys</w:t>
      </w:r>
      <w:r>
        <w:t>is &amp; decision making</w:t>
      </w:r>
    </w:p>
    <w:p w14:paraId="24A5B53C" w14:textId="77777777" w:rsidR="00BD6AB1" w:rsidRDefault="006E1D4D">
      <w:pPr>
        <w:numPr>
          <w:ilvl w:val="0"/>
          <w:numId w:val="3"/>
        </w:numPr>
      </w:pPr>
      <w:r>
        <w:t>Safety and security</w:t>
      </w:r>
    </w:p>
    <w:p w14:paraId="042683A9" w14:textId="77777777" w:rsidR="00BD6AB1" w:rsidRDefault="006E1D4D">
      <w:pPr>
        <w:numPr>
          <w:ilvl w:val="0"/>
          <w:numId w:val="3"/>
        </w:numPr>
      </w:pPr>
      <w:r>
        <w:t>Line management / leadership</w:t>
      </w:r>
    </w:p>
    <w:p w14:paraId="54959B19" w14:textId="77777777" w:rsidR="00BD6AB1" w:rsidRDefault="006E1D4D">
      <w:pPr>
        <w:numPr>
          <w:ilvl w:val="0"/>
          <w:numId w:val="3"/>
        </w:numPr>
      </w:pPr>
      <w:r>
        <w:t>Resource mobilisation &amp; fundraising</w:t>
      </w:r>
    </w:p>
    <w:p w14:paraId="0A6BEA79" w14:textId="77777777" w:rsidR="00BD6AB1" w:rsidRDefault="006E1D4D">
      <w:pPr>
        <w:numPr>
          <w:ilvl w:val="0"/>
          <w:numId w:val="3"/>
        </w:numPr>
      </w:pPr>
      <w:r>
        <w:t>External communication</w:t>
      </w:r>
    </w:p>
    <w:p w14:paraId="690ED602" w14:textId="77777777" w:rsidR="00BD6AB1" w:rsidRDefault="00BD6AB1"/>
    <w:p w14:paraId="7934F173" w14:textId="77777777" w:rsidR="00BD6AB1" w:rsidRDefault="006E1D4D">
      <w:pPr>
        <w:rPr>
          <w:b/>
        </w:rPr>
      </w:pPr>
      <w:r>
        <w:rPr>
          <w:b/>
        </w:rPr>
        <w:lastRenderedPageBreak/>
        <w:t>Who should be involved?</w:t>
      </w:r>
    </w:p>
    <w:p w14:paraId="7F1FCA1A" w14:textId="77777777" w:rsidR="00BD6AB1" w:rsidRDefault="006E1D4D">
      <w:r>
        <w:t>It is important to involve all key individuals who can meaningfully contribute to learning about the recent EAP activation. Typically, this includes:</w:t>
      </w:r>
    </w:p>
    <w:p w14:paraId="01993512" w14:textId="77777777" w:rsidR="00BD6AB1" w:rsidRDefault="006E1D4D">
      <w:pPr>
        <w:numPr>
          <w:ilvl w:val="0"/>
          <w:numId w:val="11"/>
        </w:numPr>
      </w:pPr>
      <w:r>
        <w:t>FbF / implementing organisation management;</w:t>
      </w:r>
    </w:p>
    <w:p w14:paraId="6D959D1F" w14:textId="77777777" w:rsidR="00BD6AB1" w:rsidRDefault="006E1D4D">
      <w:pPr>
        <w:numPr>
          <w:ilvl w:val="0"/>
          <w:numId w:val="11"/>
        </w:numPr>
      </w:pPr>
      <w:r>
        <w:t>EAP implementers with experience from field-level actions;</w:t>
      </w:r>
    </w:p>
    <w:p w14:paraId="1FB9A733" w14:textId="77777777" w:rsidR="00BD6AB1" w:rsidRDefault="006E1D4D">
      <w:pPr>
        <w:numPr>
          <w:ilvl w:val="0"/>
          <w:numId w:val="11"/>
        </w:numPr>
      </w:pPr>
      <w:r>
        <w:t>For</w:t>
      </w:r>
      <w:r>
        <w:t>ecast providers (e.g. meteorological agency representatives);</w:t>
      </w:r>
    </w:p>
    <w:p w14:paraId="305014FD" w14:textId="77777777" w:rsidR="00BD6AB1" w:rsidRDefault="006E1D4D">
      <w:pPr>
        <w:numPr>
          <w:ilvl w:val="0"/>
          <w:numId w:val="11"/>
        </w:numPr>
      </w:pPr>
      <w:r>
        <w:t>Government disaster preparedness/response agencies or other partners involved in the EAP process;</w:t>
      </w:r>
    </w:p>
    <w:p w14:paraId="0B41F000" w14:textId="77777777" w:rsidR="00BD6AB1" w:rsidRDefault="006E1D4D">
      <w:pPr>
        <w:numPr>
          <w:ilvl w:val="0"/>
          <w:numId w:val="11"/>
        </w:numPr>
      </w:pPr>
      <w:r>
        <w:t>Other humanitarian agencies with similar interventions;</w:t>
      </w:r>
    </w:p>
    <w:p w14:paraId="7BA0EB6A" w14:textId="77777777" w:rsidR="00BD6AB1" w:rsidRDefault="006E1D4D">
      <w:pPr>
        <w:numPr>
          <w:ilvl w:val="0"/>
          <w:numId w:val="11"/>
        </w:numPr>
      </w:pPr>
      <w:r>
        <w:t>Representatives from the financing organ</w:t>
      </w:r>
      <w:r>
        <w:t>ization, as applicable.</w:t>
      </w:r>
    </w:p>
    <w:p w14:paraId="67744348" w14:textId="77777777" w:rsidR="00BD6AB1" w:rsidRDefault="00BD6AB1"/>
    <w:p w14:paraId="72461212" w14:textId="77777777" w:rsidR="00BD6AB1" w:rsidRDefault="006E1D4D">
      <w:pPr>
        <w:rPr>
          <w:b/>
        </w:rPr>
      </w:pPr>
      <w:r>
        <w:rPr>
          <w:b/>
        </w:rPr>
        <w:t>Which preparations are needed?</w:t>
      </w:r>
    </w:p>
    <w:p w14:paraId="0530327B" w14:textId="77777777" w:rsidR="00BD6AB1" w:rsidRDefault="006E1D4D">
      <w:r>
        <w:t>It is recommended to compile all the available data about the recent activation, including but not limited to:</w:t>
      </w:r>
    </w:p>
    <w:p w14:paraId="250D4891" w14:textId="77777777" w:rsidR="00BD6AB1" w:rsidRDefault="006E1D4D">
      <w:pPr>
        <w:numPr>
          <w:ilvl w:val="0"/>
          <w:numId w:val="10"/>
        </w:numPr>
      </w:pPr>
      <w:r>
        <w:t>Forecast information &amp; weather data based on which the EAP was triggered, and data on the extreme event (e.g. wind speeds; water levels; rainfall intensity; etc.);</w:t>
      </w:r>
    </w:p>
    <w:p w14:paraId="09A598C7" w14:textId="77777777" w:rsidR="00BD6AB1" w:rsidRDefault="006E1D4D">
      <w:pPr>
        <w:numPr>
          <w:ilvl w:val="0"/>
          <w:numId w:val="10"/>
        </w:numPr>
      </w:pPr>
      <w:r>
        <w:t>EAP implementation monitoring data;</w:t>
      </w:r>
    </w:p>
    <w:p w14:paraId="30E2C351" w14:textId="77777777" w:rsidR="00BD6AB1" w:rsidRDefault="006E1D4D">
      <w:pPr>
        <w:numPr>
          <w:ilvl w:val="0"/>
          <w:numId w:val="10"/>
        </w:numPr>
      </w:pPr>
      <w:r>
        <w:t>EAP beneficiary impact survey data;</w:t>
      </w:r>
    </w:p>
    <w:p w14:paraId="066BB6AC" w14:textId="77777777" w:rsidR="00BD6AB1" w:rsidRDefault="006E1D4D">
      <w:pPr>
        <w:numPr>
          <w:ilvl w:val="0"/>
          <w:numId w:val="10"/>
        </w:numPr>
      </w:pPr>
      <w:r>
        <w:t>Secondary data sourc</w:t>
      </w:r>
      <w:r>
        <w:t>es about impacts of the weather event (e.g. no. of houses destroyed in the intervention area, from government; no. of cholera cases following a flood, from ministry of health or local health centres; etc.);</w:t>
      </w:r>
    </w:p>
    <w:p w14:paraId="6D4B9975" w14:textId="77777777" w:rsidR="00BD6AB1" w:rsidRDefault="006E1D4D">
      <w:pPr>
        <w:numPr>
          <w:ilvl w:val="0"/>
          <w:numId w:val="10"/>
        </w:numPr>
      </w:pPr>
      <w:r>
        <w:t>Financial performance data about the activation (</w:t>
      </w:r>
      <w:r>
        <w:t>e.g. when was funding transferred; when was it spent; how much is left; etc.).</w:t>
      </w:r>
    </w:p>
    <w:p w14:paraId="084B0775" w14:textId="77777777" w:rsidR="00BD6AB1" w:rsidRDefault="00BD6AB1"/>
    <w:p w14:paraId="4169C0FC" w14:textId="77777777" w:rsidR="00BD6AB1" w:rsidRDefault="006E1D4D">
      <w:pPr>
        <w:rPr>
          <w:b/>
        </w:rPr>
      </w:pPr>
      <w:r>
        <w:rPr>
          <w:b/>
        </w:rPr>
        <w:t>Which other resources are available?</w:t>
      </w:r>
    </w:p>
    <w:p w14:paraId="111D6734" w14:textId="77777777" w:rsidR="00BD6AB1" w:rsidRDefault="006E1D4D">
      <w:r>
        <w:t>Please structure the content and process of the exercise according to your learning priorities. The internet is full of helpful resources o</w:t>
      </w:r>
      <w:r>
        <w:t xml:space="preserve">n learning workshops and after action reviews, including for the international development and humanitarian fields. One recommended resource is ODI’s </w:t>
      </w:r>
      <w:hyperlink r:id="rId7">
        <w:r>
          <w:rPr>
            <w:color w:val="1155CC"/>
            <w:u w:val="single"/>
          </w:rPr>
          <w:t>Tools for Knowledge and Learning: A Guide for Development and Humanitarian Organisations</w:t>
        </w:r>
      </w:hyperlink>
      <w:r>
        <w:t>.</w:t>
      </w:r>
    </w:p>
    <w:p w14:paraId="300CFFB2" w14:textId="77777777" w:rsidR="00BD6AB1" w:rsidRDefault="00BD6AB1"/>
    <w:p w14:paraId="7DBA2647" w14:textId="77777777" w:rsidR="00BD6AB1" w:rsidRDefault="00BD6AB1"/>
    <w:p w14:paraId="695B7118" w14:textId="77777777" w:rsidR="00BD6AB1" w:rsidRDefault="006E1D4D">
      <w:r>
        <w:rPr>
          <w:b/>
          <w:sz w:val="28"/>
          <w:szCs w:val="28"/>
        </w:rPr>
        <w:t>Agenda</w:t>
      </w:r>
      <w:r>
        <w:rPr>
          <w:b/>
          <w:sz w:val="24"/>
          <w:szCs w:val="24"/>
        </w:rPr>
        <w:t xml:space="preserve"> </w:t>
      </w:r>
      <w:r>
        <w:t>(example)</w:t>
      </w:r>
    </w:p>
    <w:p w14:paraId="740E96EF" w14:textId="77777777" w:rsidR="00BD6AB1" w:rsidRDefault="00BD6AB1"/>
    <w:p w14:paraId="6EC13A45" w14:textId="77777777" w:rsidR="00BD6AB1" w:rsidRDefault="006E1D4D">
      <w:pPr>
        <w:rPr>
          <w:i/>
        </w:rPr>
      </w:pPr>
      <w:r>
        <w:rPr>
          <w:i/>
          <w:u w:val="single"/>
        </w:rPr>
        <w:t>Note on group work</w:t>
      </w:r>
      <w:r>
        <w:rPr>
          <w:i/>
        </w:rPr>
        <w:t>: Whenever “</w:t>
      </w:r>
      <w:r>
        <w:rPr>
          <w:b/>
          <w:i/>
        </w:rPr>
        <w:t>group work</w:t>
      </w:r>
      <w:r>
        <w:rPr>
          <w:i/>
        </w:rPr>
        <w:t>” is suggested, a large participant group should be organized into group table</w:t>
      </w:r>
      <w:r>
        <w:rPr>
          <w:i/>
        </w:rPr>
        <w:t>s or similar. If only a small number of people participate in the workshop, then the exercises may be done in plenary.</w:t>
      </w:r>
    </w:p>
    <w:p w14:paraId="05E55531" w14:textId="77777777" w:rsidR="00BD6AB1" w:rsidRDefault="00BD6AB1"/>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7710"/>
      </w:tblGrid>
      <w:tr w:rsidR="00BD6AB1" w14:paraId="47732A39" w14:textId="77777777">
        <w:trPr>
          <w:trHeight w:val="400"/>
        </w:trPr>
        <w:tc>
          <w:tcPr>
            <w:tcW w:w="9000" w:type="dxa"/>
            <w:gridSpan w:val="2"/>
            <w:shd w:val="clear" w:color="auto" w:fill="B6D7A8"/>
            <w:tcMar>
              <w:top w:w="100" w:type="dxa"/>
              <w:left w:w="100" w:type="dxa"/>
              <w:bottom w:w="100" w:type="dxa"/>
              <w:right w:w="100" w:type="dxa"/>
            </w:tcMar>
          </w:tcPr>
          <w:p w14:paraId="4A01F079" w14:textId="77777777" w:rsidR="00BD6AB1" w:rsidRDefault="006E1D4D">
            <w:pPr>
              <w:widowControl w:val="0"/>
              <w:pBdr>
                <w:top w:val="nil"/>
                <w:left w:val="nil"/>
                <w:bottom w:val="nil"/>
                <w:right w:val="nil"/>
                <w:between w:val="nil"/>
              </w:pBdr>
              <w:spacing w:line="240" w:lineRule="auto"/>
              <w:rPr>
                <w:b/>
              </w:rPr>
            </w:pPr>
            <w:r>
              <w:rPr>
                <w:b/>
              </w:rPr>
              <w:t>Day 1</w:t>
            </w:r>
          </w:p>
        </w:tc>
      </w:tr>
      <w:tr w:rsidR="00BD6AB1" w14:paraId="291AF12D" w14:textId="77777777">
        <w:tc>
          <w:tcPr>
            <w:tcW w:w="1290" w:type="dxa"/>
            <w:shd w:val="clear" w:color="auto" w:fill="auto"/>
            <w:tcMar>
              <w:top w:w="100" w:type="dxa"/>
              <w:left w:w="100" w:type="dxa"/>
              <w:bottom w:w="100" w:type="dxa"/>
              <w:right w:w="100" w:type="dxa"/>
            </w:tcMar>
          </w:tcPr>
          <w:p w14:paraId="2827A580" w14:textId="77777777" w:rsidR="00BD6AB1" w:rsidRDefault="006E1D4D">
            <w:pPr>
              <w:widowControl w:val="0"/>
              <w:pBdr>
                <w:top w:val="nil"/>
                <w:left w:val="nil"/>
                <w:bottom w:val="nil"/>
                <w:right w:val="nil"/>
                <w:between w:val="nil"/>
              </w:pBdr>
              <w:spacing w:line="240" w:lineRule="auto"/>
            </w:pPr>
            <w:r>
              <w:t>Introduction</w:t>
            </w:r>
          </w:p>
        </w:tc>
        <w:tc>
          <w:tcPr>
            <w:tcW w:w="7710" w:type="dxa"/>
            <w:shd w:val="clear" w:color="auto" w:fill="auto"/>
            <w:tcMar>
              <w:top w:w="100" w:type="dxa"/>
              <w:left w:w="100" w:type="dxa"/>
              <w:bottom w:w="100" w:type="dxa"/>
              <w:right w:w="100" w:type="dxa"/>
            </w:tcMar>
          </w:tcPr>
          <w:p w14:paraId="1404DC58" w14:textId="77777777" w:rsidR="00BD6AB1" w:rsidRDefault="006E1D4D">
            <w:pPr>
              <w:widowControl w:val="0"/>
              <w:pBdr>
                <w:top w:val="nil"/>
                <w:left w:val="nil"/>
                <w:bottom w:val="nil"/>
                <w:right w:val="nil"/>
                <w:between w:val="nil"/>
              </w:pBdr>
              <w:spacing w:line="240" w:lineRule="auto"/>
              <w:rPr>
                <w:b/>
              </w:rPr>
            </w:pPr>
            <w:r>
              <w:rPr>
                <w:b/>
              </w:rPr>
              <w:t>Welcome &amp; introductions</w:t>
            </w:r>
          </w:p>
          <w:p w14:paraId="1985E254" w14:textId="77777777" w:rsidR="00BD6AB1" w:rsidRDefault="006E1D4D">
            <w:pPr>
              <w:widowControl w:val="0"/>
              <w:pBdr>
                <w:top w:val="nil"/>
                <w:left w:val="nil"/>
                <w:bottom w:val="nil"/>
                <w:right w:val="nil"/>
                <w:between w:val="nil"/>
              </w:pBdr>
              <w:spacing w:line="240" w:lineRule="auto"/>
            </w:pPr>
            <w:r>
              <w:rPr>
                <w:u w:val="single"/>
              </w:rPr>
              <w:t>Purpose</w:t>
            </w:r>
            <w:r>
              <w:t>: Participants get to know each other and the objectives for the workshop</w:t>
            </w:r>
          </w:p>
          <w:p w14:paraId="4048797F" w14:textId="77777777" w:rsidR="00BD6AB1" w:rsidRDefault="006E1D4D">
            <w:pPr>
              <w:widowControl w:val="0"/>
              <w:numPr>
                <w:ilvl w:val="0"/>
                <w:numId w:val="5"/>
              </w:numPr>
              <w:spacing w:line="240" w:lineRule="auto"/>
            </w:pPr>
            <w:r>
              <w:t>Warm up game or get-to-know-each-other exercise</w:t>
            </w:r>
          </w:p>
          <w:p w14:paraId="3769D3D4" w14:textId="77777777" w:rsidR="00BD6AB1" w:rsidRDefault="006E1D4D">
            <w:pPr>
              <w:widowControl w:val="0"/>
              <w:numPr>
                <w:ilvl w:val="0"/>
                <w:numId w:val="5"/>
              </w:numPr>
              <w:spacing w:line="240" w:lineRule="auto"/>
            </w:pPr>
            <w:r>
              <w:t>Introduction of workshop flow and methodology</w:t>
            </w:r>
          </w:p>
          <w:p w14:paraId="71F04BEC" w14:textId="77777777" w:rsidR="00BD6AB1" w:rsidRDefault="006E1D4D">
            <w:pPr>
              <w:widowControl w:val="0"/>
              <w:numPr>
                <w:ilvl w:val="0"/>
                <w:numId w:val="5"/>
              </w:numPr>
              <w:pBdr>
                <w:top w:val="nil"/>
                <w:left w:val="nil"/>
                <w:bottom w:val="nil"/>
                <w:right w:val="nil"/>
                <w:between w:val="nil"/>
              </w:pBdr>
              <w:spacing w:line="240" w:lineRule="auto"/>
            </w:pPr>
            <w:r>
              <w:t xml:space="preserve">Group exercise: </w:t>
            </w:r>
            <w:r>
              <w:t>Introduction of participants &amp; expectations (1 desired take away per person on a piece of paper, then table groups discuss these among themselves)</w:t>
            </w:r>
          </w:p>
          <w:p w14:paraId="2A9D89C2" w14:textId="77777777" w:rsidR="00BD6AB1" w:rsidRDefault="006E1D4D">
            <w:pPr>
              <w:widowControl w:val="0"/>
              <w:numPr>
                <w:ilvl w:val="0"/>
                <w:numId w:val="5"/>
              </w:numPr>
              <w:pBdr>
                <w:top w:val="nil"/>
                <w:left w:val="nil"/>
                <w:bottom w:val="nil"/>
                <w:right w:val="nil"/>
                <w:between w:val="nil"/>
              </w:pBdr>
              <w:spacing w:line="240" w:lineRule="auto"/>
            </w:pPr>
            <w:r>
              <w:t>Facilitator collects expectations (on paper) and organizes them on the wall for later sharing (if the group i</w:t>
            </w:r>
            <w:r>
              <w:t>s small, this can be done immediately in plenary)</w:t>
            </w:r>
          </w:p>
          <w:p w14:paraId="78BA960A" w14:textId="77777777" w:rsidR="00BD6AB1" w:rsidRDefault="00BD6AB1">
            <w:pPr>
              <w:widowControl w:val="0"/>
              <w:pBdr>
                <w:top w:val="nil"/>
                <w:left w:val="nil"/>
                <w:bottom w:val="nil"/>
                <w:right w:val="nil"/>
                <w:between w:val="nil"/>
              </w:pBdr>
              <w:spacing w:line="240" w:lineRule="auto"/>
            </w:pPr>
          </w:p>
        </w:tc>
      </w:tr>
      <w:tr w:rsidR="00BD6AB1" w14:paraId="77476026" w14:textId="77777777">
        <w:tc>
          <w:tcPr>
            <w:tcW w:w="1290" w:type="dxa"/>
            <w:shd w:val="clear" w:color="auto" w:fill="auto"/>
            <w:tcMar>
              <w:top w:w="100" w:type="dxa"/>
              <w:left w:w="100" w:type="dxa"/>
              <w:bottom w:w="100" w:type="dxa"/>
              <w:right w:w="100" w:type="dxa"/>
            </w:tcMar>
          </w:tcPr>
          <w:p w14:paraId="09A3026C" w14:textId="77777777" w:rsidR="00BD6AB1" w:rsidRDefault="006E1D4D">
            <w:pPr>
              <w:widowControl w:val="0"/>
              <w:pBdr>
                <w:top w:val="nil"/>
                <w:left w:val="nil"/>
                <w:bottom w:val="nil"/>
                <w:right w:val="nil"/>
                <w:between w:val="nil"/>
              </w:pBdr>
              <w:spacing w:line="240" w:lineRule="auto"/>
            </w:pPr>
            <w:r>
              <w:t>Session 1</w:t>
            </w:r>
          </w:p>
        </w:tc>
        <w:tc>
          <w:tcPr>
            <w:tcW w:w="7710" w:type="dxa"/>
            <w:shd w:val="clear" w:color="auto" w:fill="auto"/>
            <w:tcMar>
              <w:top w:w="100" w:type="dxa"/>
              <w:left w:w="100" w:type="dxa"/>
              <w:bottom w:w="100" w:type="dxa"/>
              <w:right w:w="100" w:type="dxa"/>
            </w:tcMar>
          </w:tcPr>
          <w:p w14:paraId="4DA0B01E" w14:textId="77777777" w:rsidR="00BD6AB1" w:rsidRDefault="006E1D4D">
            <w:pPr>
              <w:widowControl w:val="0"/>
              <w:pBdr>
                <w:top w:val="nil"/>
                <w:left w:val="nil"/>
                <w:bottom w:val="nil"/>
                <w:right w:val="nil"/>
                <w:between w:val="nil"/>
              </w:pBdr>
              <w:spacing w:line="240" w:lineRule="auto"/>
              <w:rPr>
                <w:b/>
              </w:rPr>
            </w:pPr>
            <w:r>
              <w:rPr>
                <w:b/>
              </w:rPr>
              <w:t>Timeline exercise</w:t>
            </w:r>
          </w:p>
          <w:p w14:paraId="2891424C" w14:textId="77777777" w:rsidR="00BD6AB1" w:rsidRDefault="006E1D4D">
            <w:pPr>
              <w:widowControl w:val="0"/>
              <w:pBdr>
                <w:top w:val="nil"/>
                <w:left w:val="nil"/>
                <w:bottom w:val="nil"/>
                <w:right w:val="nil"/>
                <w:between w:val="nil"/>
              </w:pBdr>
              <w:spacing w:line="240" w:lineRule="auto"/>
            </w:pPr>
            <w:r>
              <w:rPr>
                <w:u w:val="single"/>
              </w:rPr>
              <w:t>Purpose</w:t>
            </w:r>
            <w:r>
              <w:t>: Create a common understanding of “what happened and when”; can be done from scratch or with a core timeline prepared</w:t>
            </w:r>
          </w:p>
          <w:p w14:paraId="67A91774" w14:textId="77777777" w:rsidR="00BD6AB1" w:rsidRDefault="006E1D4D">
            <w:pPr>
              <w:widowControl w:val="0"/>
              <w:numPr>
                <w:ilvl w:val="0"/>
                <w:numId w:val="1"/>
              </w:numPr>
              <w:pBdr>
                <w:top w:val="nil"/>
                <w:left w:val="nil"/>
                <w:bottom w:val="nil"/>
                <w:right w:val="nil"/>
                <w:between w:val="nil"/>
              </w:pBdr>
              <w:spacing w:line="240" w:lineRule="auto"/>
            </w:pPr>
            <w:r>
              <w:t>Suggestion: begin with a short presentation on “what happened” to summarize the main facts (key disaster events, number of people affecte</w:t>
            </w:r>
            <w:r>
              <w:t xml:space="preserve">d, </w:t>
            </w:r>
            <w:r>
              <w:lastRenderedPageBreak/>
              <w:t xml:space="preserve">where, main impacts) </w:t>
            </w:r>
          </w:p>
          <w:p w14:paraId="5CF59FAB" w14:textId="77777777" w:rsidR="00BD6AB1" w:rsidRDefault="006E1D4D">
            <w:pPr>
              <w:widowControl w:val="0"/>
              <w:numPr>
                <w:ilvl w:val="0"/>
                <w:numId w:val="1"/>
              </w:numPr>
              <w:pBdr>
                <w:top w:val="nil"/>
                <w:left w:val="nil"/>
                <w:bottom w:val="nil"/>
                <w:right w:val="nil"/>
                <w:between w:val="nil"/>
              </w:pBdr>
              <w:spacing w:line="240" w:lineRule="auto"/>
            </w:pPr>
            <w:r>
              <w:t>Put a series of flipchart papers on the wall and draw a timeline</w:t>
            </w:r>
          </w:p>
          <w:p w14:paraId="55FB5DDA" w14:textId="77777777" w:rsidR="00BD6AB1" w:rsidRDefault="006E1D4D">
            <w:pPr>
              <w:widowControl w:val="0"/>
              <w:numPr>
                <w:ilvl w:val="0"/>
                <w:numId w:val="1"/>
              </w:numPr>
              <w:pBdr>
                <w:top w:val="nil"/>
                <w:left w:val="nil"/>
                <w:bottom w:val="nil"/>
                <w:right w:val="nil"/>
                <w:between w:val="nil"/>
              </w:pBdr>
              <w:spacing w:line="240" w:lineRule="auto"/>
            </w:pPr>
            <w:r>
              <w:t>Group work: Let participants identify &amp; note key events on cards. One event per card. Three different colors are suggested:</w:t>
            </w:r>
          </w:p>
          <w:p w14:paraId="274C6244" w14:textId="77777777" w:rsidR="00BD6AB1" w:rsidRDefault="006E1D4D">
            <w:pPr>
              <w:widowControl w:val="0"/>
              <w:numPr>
                <w:ilvl w:val="1"/>
                <w:numId w:val="1"/>
              </w:numPr>
              <w:pBdr>
                <w:top w:val="nil"/>
                <w:left w:val="nil"/>
                <w:bottom w:val="nil"/>
                <w:right w:val="nil"/>
                <w:between w:val="nil"/>
              </w:pBdr>
              <w:spacing w:line="240" w:lineRule="auto"/>
            </w:pPr>
            <w:r>
              <w:t>Color 1: Natural (weather / disaster-relat</w:t>
            </w:r>
            <w:r>
              <w:t>ed) events</w:t>
            </w:r>
          </w:p>
          <w:p w14:paraId="38629E06" w14:textId="77777777" w:rsidR="00BD6AB1" w:rsidRDefault="006E1D4D">
            <w:pPr>
              <w:widowControl w:val="0"/>
              <w:numPr>
                <w:ilvl w:val="1"/>
                <w:numId w:val="1"/>
              </w:numPr>
              <w:pBdr>
                <w:top w:val="nil"/>
                <w:left w:val="nil"/>
                <w:bottom w:val="nil"/>
                <w:right w:val="nil"/>
                <w:between w:val="nil"/>
              </w:pBdr>
              <w:spacing w:line="240" w:lineRule="auto"/>
            </w:pPr>
            <w:r>
              <w:t>Color 2: External event (e.g. actions taken by people, organizations, etc.)</w:t>
            </w:r>
          </w:p>
          <w:p w14:paraId="3A55256C" w14:textId="77777777" w:rsidR="00BD6AB1" w:rsidRDefault="006E1D4D">
            <w:pPr>
              <w:widowControl w:val="0"/>
              <w:numPr>
                <w:ilvl w:val="1"/>
                <w:numId w:val="1"/>
              </w:numPr>
              <w:pBdr>
                <w:top w:val="nil"/>
                <w:left w:val="nil"/>
                <w:bottom w:val="nil"/>
                <w:right w:val="nil"/>
                <w:between w:val="nil"/>
              </w:pBdr>
              <w:spacing w:line="240" w:lineRule="auto"/>
            </w:pPr>
            <w:r>
              <w:t>Color 3: Internal event (e.g. EAP decisions, actions, finances, …)</w:t>
            </w:r>
          </w:p>
          <w:p w14:paraId="6F896085" w14:textId="77777777" w:rsidR="00BD6AB1" w:rsidRDefault="006E1D4D">
            <w:pPr>
              <w:widowControl w:val="0"/>
              <w:numPr>
                <w:ilvl w:val="0"/>
                <w:numId w:val="1"/>
              </w:numPr>
              <w:pBdr>
                <w:top w:val="nil"/>
                <w:left w:val="nil"/>
                <w:bottom w:val="nil"/>
                <w:right w:val="nil"/>
                <w:between w:val="nil"/>
              </w:pBdr>
              <w:spacing w:line="240" w:lineRule="auto"/>
            </w:pPr>
            <w:r>
              <w:t>Reconvene in plenary; a representative from each table places the cards on the timeline, with the help</w:t>
            </w:r>
            <w:r>
              <w:t xml:space="preserve"> of the facilitator</w:t>
            </w:r>
          </w:p>
          <w:p w14:paraId="0448C8AE" w14:textId="77777777" w:rsidR="00BD6AB1" w:rsidRDefault="006E1D4D">
            <w:pPr>
              <w:widowControl w:val="0"/>
              <w:numPr>
                <w:ilvl w:val="0"/>
                <w:numId w:val="1"/>
              </w:numPr>
              <w:pBdr>
                <w:top w:val="nil"/>
                <w:left w:val="nil"/>
                <w:bottom w:val="nil"/>
                <w:right w:val="nil"/>
                <w:between w:val="nil"/>
              </w:pBdr>
              <w:spacing w:line="240" w:lineRule="auto"/>
            </w:pPr>
            <w:r>
              <w:t>Plenary discussion: review timeline, identify enablers / obstacles / critical problems or breaking points</w:t>
            </w:r>
          </w:p>
        </w:tc>
      </w:tr>
      <w:tr w:rsidR="00BD6AB1" w14:paraId="2B44DB51" w14:textId="77777777">
        <w:tc>
          <w:tcPr>
            <w:tcW w:w="1290" w:type="dxa"/>
            <w:shd w:val="clear" w:color="auto" w:fill="auto"/>
            <w:tcMar>
              <w:top w:w="100" w:type="dxa"/>
              <w:left w:w="100" w:type="dxa"/>
              <w:bottom w:w="100" w:type="dxa"/>
              <w:right w:w="100" w:type="dxa"/>
            </w:tcMar>
          </w:tcPr>
          <w:p w14:paraId="084080B4" w14:textId="77777777" w:rsidR="00BD6AB1" w:rsidRDefault="006E1D4D">
            <w:pPr>
              <w:widowControl w:val="0"/>
              <w:pBdr>
                <w:top w:val="nil"/>
                <w:left w:val="nil"/>
                <w:bottom w:val="nil"/>
                <w:right w:val="nil"/>
                <w:between w:val="nil"/>
              </w:pBdr>
              <w:spacing w:line="240" w:lineRule="auto"/>
            </w:pPr>
            <w:r>
              <w:lastRenderedPageBreak/>
              <w:t>Session 2</w:t>
            </w:r>
          </w:p>
          <w:p w14:paraId="2D962646" w14:textId="77777777" w:rsidR="00BD6AB1" w:rsidRDefault="00BD6AB1">
            <w:pPr>
              <w:widowControl w:val="0"/>
              <w:pBdr>
                <w:top w:val="nil"/>
                <w:left w:val="nil"/>
                <w:bottom w:val="nil"/>
                <w:right w:val="nil"/>
                <w:between w:val="nil"/>
              </w:pBdr>
              <w:spacing w:line="240" w:lineRule="auto"/>
            </w:pPr>
          </w:p>
        </w:tc>
        <w:tc>
          <w:tcPr>
            <w:tcW w:w="7710" w:type="dxa"/>
            <w:shd w:val="clear" w:color="auto" w:fill="auto"/>
            <w:tcMar>
              <w:top w:w="100" w:type="dxa"/>
              <w:left w:w="100" w:type="dxa"/>
              <w:bottom w:w="100" w:type="dxa"/>
              <w:right w:w="100" w:type="dxa"/>
            </w:tcMar>
          </w:tcPr>
          <w:p w14:paraId="74471DB3" w14:textId="77777777" w:rsidR="00BD6AB1" w:rsidRDefault="006E1D4D">
            <w:pPr>
              <w:widowControl w:val="0"/>
              <w:pBdr>
                <w:top w:val="nil"/>
                <w:left w:val="nil"/>
                <w:bottom w:val="nil"/>
                <w:right w:val="nil"/>
                <w:between w:val="nil"/>
              </w:pBdr>
              <w:spacing w:line="240" w:lineRule="auto"/>
              <w:rPr>
                <w:b/>
              </w:rPr>
            </w:pPr>
            <w:r>
              <w:rPr>
                <w:b/>
              </w:rPr>
              <w:t>Reflecting on forecast, trigger and the link to action</w:t>
            </w:r>
          </w:p>
          <w:p w14:paraId="674B46CC" w14:textId="77777777" w:rsidR="00BD6AB1" w:rsidRDefault="006E1D4D">
            <w:pPr>
              <w:widowControl w:val="0"/>
              <w:pBdr>
                <w:top w:val="nil"/>
                <w:left w:val="nil"/>
                <w:bottom w:val="nil"/>
                <w:right w:val="nil"/>
                <w:between w:val="nil"/>
              </w:pBdr>
              <w:spacing w:line="240" w:lineRule="auto"/>
            </w:pPr>
            <w:r>
              <w:rPr>
                <w:u w:val="single"/>
              </w:rPr>
              <w:t>Purpose</w:t>
            </w:r>
            <w:r>
              <w:t xml:space="preserve">: Understand how good the trigger model and the forecast was, and to what extent the information was analyzed, understood and acted upon. </w:t>
            </w:r>
          </w:p>
          <w:p w14:paraId="4DE7FA2B" w14:textId="77777777" w:rsidR="00BD6AB1" w:rsidRDefault="006E1D4D">
            <w:pPr>
              <w:widowControl w:val="0"/>
              <w:numPr>
                <w:ilvl w:val="0"/>
                <w:numId w:val="12"/>
              </w:numPr>
              <w:pBdr>
                <w:top w:val="nil"/>
                <w:left w:val="nil"/>
                <w:bottom w:val="nil"/>
                <w:right w:val="nil"/>
                <w:between w:val="nil"/>
              </w:pBdr>
              <w:spacing w:line="240" w:lineRule="auto"/>
            </w:pPr>
            <w:r>
              <w:t>Organize the group by area of expertise/task (e.g. forecasters, field implementers, programme managers)</w:t>
            </w:r>
          </w:p>
          <w:p w14:paraId="57751957" w14:textId="77777777" w:rsidR="00BD6AB1" w:rsidRDefault="006E1D4D">
            <w:pPr>
              <w:widowControl w:val="0"/>
              <w:numPr>
                <w:ilvl w:val="0"/>
                <w:numId w:val="12"/>
              </w:numPr>
              <w:pBdr>
                <w:top w:val="nil"/>
                <w:left w:val="nil"/>
                <w:bottom w:val="nil"/>
                <w:right w:val="nil"/>
                <w:between w:val="nil"/>
              </w:pBdr>
              <w:spacing w:line="240" w:lineRule="auto"/>
            </w:pPr>
            <w:r>
              <w:t>Let each group reflect on:</w:t>
            </w:r>
          </w:p>
          <w:p w14:paraId="4259F0A7" w14:textId="77777777" w:rsidR="00BD6AB1" w:rsidRDefault="006E1D4D">
            <w:pPr>
              <w:widowControl w:val="0"/>
              <w:numPr>
                <w:ilvl w:val="1"/>
                <w:numId w:val="12"/>
              </w:numPr>
              <w:pBdr>
                <w:top w:val="nil"/>
                <w:left w:val="nil"/>
                <w:bottom w:val="nil"/>
                <w:right w:val="nil"/>
                <w:between w:val="nil"/>
              </w:pBdr>
              <w:spacing w:line="240" w:lineRule="auto"/>
            </w:pPr>
            <w:r>
              <w:t>Did the impact-based forecast reflect actual events on the ground?</w:t>
            </w:r>
          </w:p>
          <w:p w14:paraId="0F720C8A" w14:textId="77777777" w:rsidR="00BD6AB1" w:rsidRDefault="006E1D4D">
            <w:pPr>
              <w:widowControl w:val="0"/>
              <w:numPr>
                <w:ilvl w:val="1"/>
                <w:numId w:val="12"/>
              </w:numPr>
              <w:pBdr>
                <w:top w:val="nil"/>
                <w:left w:val="nil"/>
                <w:bottom w:val="nil"/>
                <w:right w:val="nil"/>
                <w:between w:val="nil"/>
              </w:pBdr>
              <w:spacing w:line="240" w:lineRule="auto"/>
            </w:pPr>
            <w:r>
              <w:t>How timely was the information?</w:t>
            </w:r>
          </w:p>
          <w:p w14:paraId="2557C3C1" w14:textId="77777777" w:rsidR="00BD6AB1" w:rsidRDefault="006E1D4D">
            <w:pPr>
              <w:widowControl w:val="0"/>
              <w:numPr>
                <w:ilvl w:val="1"/>
                <w:numId w:val="12"/>
              </w:numPr>
              <w:pBdr>
                <w:top w:val="nil"/>
                <w:left w:val="nil"/>
                <w:bottom w:val="nil"/>
                <w:right w:val="nil"/>
                <w:between w:val="nil"/>
              </w:pBdr>
              <w:spacing w:line="240" w:lineRule="auto"/>
            </w:pPr>
            <w:r>
              <w:t>How useful was the informa</w:t>
            </w:r>
            <w:r>
              <w:t>tion?</w:t>
            </w:r>
          </w:p>
          <w:p w14:paraId="32FD90BD" w14:textId="77777777" w:rsidR="00BD6AB1" w:rsidRDefault="006E1D4D">
            <w:pPr>
              <w:widowControl w:val="0"/>
              <w:numPr>
                <w:ilvl w:val="1"/>
                <w:numId w:val="12"/>
              </w:numPr>
              <w:pBdr>
                <w:top w:val="nil"/>
                <w:left w:val="nil"/>
                <w:bottom w:val="nil"/>
                <w:right w:val="nil"/>
                <w:between w:val="nil"/>
              </w:pBdr>
              <w:spacing w:line="240" w:lineRule="auto"/>
            </w:pPr>
            <w:r>
              <w:t>Were there any problems with the forecast / trigger?</w:t>
            </w:r>
          </w:p>
          <w:p w14:paraId="44A68365" w14:textId="77777777" w:rsidR="00BD6AB1" w:rsidRDefault="006E1D4D">
            <w:pPr>
              <w:widowControl w:val="0"/>
              <w:numPr>
                <w:ilvl w:val="1"/>
                <w:numId w:val="12"/>
              </w:numPr>
              <w:pBdr>
                <w:top w:val="nil"/>
                <w:left w:val="nil"/>
                <w:bottom w:val="nil"/>
                <w:right w:val="nil"/>
                <w:between w:val="nil"/>
              </w:pBdr>
              <w:spacing w:line="240" w:lineRule="auto"/>
            </w:pPr>
            <w:r>
              <w:t>Do we have new information that can help us refine/improve the trigger</w:t>
            </w:r>
          </w:p>
          <w:p w14:paraId="430B8046" w14:textId="77777777" w:rsidR="00BD6AB1" w:rsidRDefault="006E1D4D">
            <w:pPr>
              <w:widowControl w:val="0"/>
              <w:numPr>
                <w:ilvl w:val="0"/>
                <w:numId w:val="12"/>
              </w:numPr>
              <w:pBdr>
                <w:top w:val="nil"/>
                <w:left w:val="nil"/>
                <w:bottom w:val="nil"/>
                <w:right w:val="nil"/>
                <w:between w:val="nil"/>
              </w:pBdr>
              <w:spacing w:line="240" w:lineRule="auto"/>
            </w:pPr>
            <w:r>
              <w:rPr>
                <w:rFonts w:ascii="Arial Unicode MS" w:eastAsia="Arial Unicode MS" w:hAnsi="Arial Unicode MS" w:cs="Arial Unicode MS"/>
              </w:rPr>
              <w:t>In plenary, let the groups share their reflections with each other and identify any discrepancies in perceptions → what can we</w:t>
            </w:r>
            <w:r>
              <w:rPr>
                <w:rFonts w:ascii="Arial Unicode MS" w:eastAsia="Arial Unicode MS" w:hAnsi="Arial Unicode MS" w:cs="Arial Unicode MS"/>
              </w:rPr>
              <w:t xml:space="preserve"> learn from our common understanding and our differences?</w:t>
            </w:r>
          </w:p>
        </w:tc>
      </w:tr>
      <w:tr w:rsidR="00BD6AB1" w14:paraId="7C018612" w14:textId="77777777">
        <w:tc>
          <w:tcPr>
            <w:tcW w:w="1290" w:type="dxa"/>
            <w:shd w:val="clear" w:color="auto" w:fill="auto"/>
            <w:tcMar>
              <w:top w:w="100" w:type="dxa"/>
              <w:left w:w="100" w:type="dxa"/>
              <w:bottom w:w="100" w:type="dxa"/>
              <w:right w:w="100" w:type="dxa"/>
            </w:tcMar>
          </w:tcPr>
          <w:p w14:paraId="0B9E7CC2" w14:textId="77777777" w:rsidR="00BD6AB1" w:rsidRDefault="006E1D4D">
            <w:pPr>
              <w:widowControl w:val="0"/>
              <w:pBdr>
                <w:top w:val="nil"/>
                <w:left w:val="nil"/>
                <w:bottom w:val="nil"/>
                <w:right w:val="nil"/>
                <w:between w:val="nil"/>
              </w:pBdr>
              <w:spacing w:line="240" w:lineRule="auto"/>
            </w:pPr>
            <w:r>
              <w:t>Session 3</w:t>
            </w:r>
          </w:p>
        </w:tc>
        <w:tc>
          <w:tcPr>
            <w:tcW w:w="7710" w:type="dxa"/>
            <w:shd w:val="clear" w:color="auto" w:fill="auto"/>
            <w:tcMar>
              <w:top w:w="100" w:type="dxa"/>
              <w:left w:w="100" w:type="dxa"/>
              <w:bottom w:w="100" w:type="dxa"/>
              <w:right w:w="100" w:type="dxa"/>
            </w:tcMar>
          </w:tcPr>
          <w:p w14:paraId="5A24D925" w14:textId="77777777" w:rsidR="00BD6AB1" w:rsidRDefault="006E1D4D">
            <w:pPr>
              <w:widowControl w:val="0"/>
              <w:pBdr>
                <w:top w:val="nil"/>
                <w:left w:val="nil"/>
                <w:bottom w:val="nil"/>
                <w:right w:val="nil"/>
                <w:between w:val="nil"/>
              </w:pBdr>
              <w:spacing w:line="240" w:lineRule="auto"/>
              <w:rPr>
                <w:b/>
              </w:rPr>
            </w:pPr>
            <w:r>
              <w:rPr>
                <w:b/>
              </w:rPr>
              <w:t>Reviewing the Early Action Protocol implementation</w:t>
            </w:r>
          </w:p>
          <w:p w14:paraId="52AB42E5" w14:textId="77777777" w:rsidR="00BD6AB1" w:rsidRDefault="006E1D4D">
            <w:pPr>
              <w:widowControl w:val="0"/>
              <w:pBdr>
                <w:top w:val="nil"/>
                <w:left w:val="nil"/>
                <w:bottom w:val="nil"/>
                <w:right w:val="nil"/>
                <w:between w:val="nil"/>
              </w:pBdr>
              <w:spacing w:line="240" w:lineRule="auto"/>
            </w:pPr>
            <w:r>
              <w:rPr>
                <w:u w:val="single"/>
              </w:rPr>
              <w:t>Purpose</w:t>
            </w:r>
            <w:r>
              <w:t>: Participants reflect on the implementation of the EAP and identify what worked well, what did not work so well, and why.</w:t>
            </w:r>
          </w:p>
          <w:p w14:paraId="0F323EF5" w14:textId="77777777" w:rsidR="00BD6AB1" w:rsidRDefault="006E1D4D">
            <w:pPr>
              <w:widowControl w:val="0"/>
              <w:numPr>
                <w:ilvl w:val="0"/>
                <w:numId w:val="12"/>
              </w:numPr>
              <w:pBdr>
                <w:top w:val="nil"/>
                <w:left w:val="nil"/>
                <w:bottom w:val="nil"/>
                <w:right w:val="nil"/>
                <w:between w:val="nil"/>
              </w:pBdr>
              <w:spacing w:line="240" w:lineRule="auto"/>
            </w:pPr>
            <w:r>
              <w:t>Questions for reflection (either in groups by question, or in plenary):</w:t>
            </w:r>
          </w:p>
          <w:p w14:paraId="15A608D6" w14:textId="77777777" w:rsidR="00BD6AB1" w:rsidRDefault="006E1D4D">
            <w:pPr>
              <w:widowControl w:val="0"/>
              <w:numPr>
                <w:ilvl w:val="1"/>
                <w:numId w:val="12"/>
              </w:numPr>
              <w:pBdr>
                <w:top w:val="nil"/>
                <w:left w:val="nil"/>
                <w:bottom w:val="nil"/>
                <w:right w:val="nil"/>
                <w:between w:val="nil"/>
              </w:pBdr>
              <w:spacing w:line="240" w:lineRule="auto"/>
            </w:pPr>
            <w:r>
              <w:t>Were the early actions clearly defined?</w:t>
            </w:r>
          </w:p>
          <w:p w14:paraId="1DADA654" w14:textId="77777777" w:rsidR="00BD6AB1" w:rsidRDefault="006E1D4D">
            <w:pPr>
              <w:widowControl w:val="0"/>
              <w:numPr>
                <w:ilvl w:val="1"/>
                <w:numId w:val="12"/>
              </w:numPr>
              <w:pBdr>
                <w:top w:val="nil"/>
                <w:left w:val="nil"/>
                <w:bottom w:val="nil"/>
                <w:right w:val="nil"/>
                <w:between w:val="nil"/>
              </w:pBdr>
              <w:spacing w:line="240" w:lineRule="auto"/>
            </w:pPr>
            <w:r>
              <w:t>Were roles and responsibilities clearly defined? (Suggestion: note down the key roles involved in the EAP implementation and check for each role, e.g.: logistics team, volunteer coordinator, field volunteers, finance</w:t>
            </w:r>
            <w:r>
              <w:t>, M&amp;E, management)</w:t>
            </w:r>
          </w:p>
          <w:p w14:paraId="29D29AEA" w14:textId="77777777" w:rsidR="00BD6AB1" w:rsidRDefault="006E1D4D">
            <w:pPr>
              <w:widowControl w:val="0"/>
              <w:numPr>
                <w:ilvl w:val="1"/>
                <w:numId w:val="12"/>
              </w:numPr>
              <w:pBdr>
                <w:top w:val="nil"/>
                <w:left w:val="nil"/>
                <w:bottom w:val="nil"/>
                <w:right w:val="nil"/>
                <w:between w:val="nil"/>
              </w:pBdr>
              <w:spacing w:line="240" w:lineRule="auto"/>
            </w:pPr>
            <w:r>
              <w:t>Did everyone do what they were supposed to do, vis-a-vis the plan? (again, go through the roles/functions)</w:t>
            </w:r>
          </w:p>
          <w:p w14:paraId="0F8DD7E8" w14:textId="77777777" w:rsidR="00BD6AB1" w:rsidRDefault="006E1D4D">
            <w:pPr>
              <w:widowControl w:val="0"/>
              <w:numPr>
                <w:ilvl w:val="1"/>
                <w:numId w:val="12"/>
              </w:numPr>
              <w:pBdr>
                <w:top w:val="nil"/>
                <w:left w:val="nil"/>
                <w:bottom w:val="nil"/>
                <w:right w:val="nil"/>
                <w:between w:val="nil"/>
              </w:pBdr>
              <w:spacing w:line="240" w:lineRule="auto"/>
            </w:pPr>
            <w:r>
              <w:t xml:space="preserve">To what extent were the early actions, suitable and appropriate to the disaster situation? </w:t>
            </w:r>
          </w:p>
          <w:p w14:paraId="4FA08B0A" w14:textId="77777777" w:rsidR="00BD6AB1" w:rsidRDefault="006E1D4D">
            <w:pPr>
              <w:widowControl w:val="0"/>
              <w:numPr>
                <w:ilvl w:val="1"/>
                <w:numId w:val="12"/>
              </w:numPr>
              <w:pBdr>
                <w:top w:val="nil"/>
                <w:left w:val="nil"/>
                <w:bottom w:val="nil"/>
                <w:right w:val="nil"/>
                <w:between w:val="nil"/>
              </w:pBdr>
              <w:spacing w:line="240" w:lineRule="auto"/>
            </w:pPr>
            <w:r>
              <w:t>What were the main problems? (assess b</w:t>
            </w:r>
            <w:r>
              <w:t>y internal and external causes of the problem)</w:t>
            </w:r>
          </w:p>
          <w:p w14:paraId="5D02DB78" w14:textId="77777777" w:rsidR="00BD6AB1" w:rsidRDefault="006E1D4D">
            <w:pPr>
              <w:widowControl w:val="0"/>
              <w:numPr>
                <w:ilvl w:val="1"/>
                <w:numId w:val="12"/>
              </w:numPr>
              <w:pBdr>
                <w:top w:val="nil"/>
                <w:left w:val="nil"/>
                <w:bottom w:val="nil"/>
                <w:right w:val="nil"/>
                <w:between w:val="nil"/>
              </w:pBdr>
              <w:spacing w:line="240" w:lineRule="auto"/>
            </w:pPr>
            <w:r>
              <w:t>What were the main opportunities that enabled the work (internal/external, lucky coincidence/designed-for)?</w:t>
            </w:r>
          </w:p>
          <w:p w14:paraId="51AA6675" w14:textId="77777777" w:rsidR="00BD6AB1" w:rsidRDefault="006E1D4D">
            <w:pPr>
              <w:widowControl w:val="0"/>
              <w:numPr>
                <w:ilvl w:val="1"/>
                <w:numId w:val="12"/>
              </w:numPr>
              <w:pBdr>
                <w:top w:val="nil"/>
                <w:left w:val="nil"/>
                <w:bottom w:val="nil"/>
                <w:right w:val="nil"/>
                <w:between w:val="nil"/>
              </w:pBdr>
              <w:spacing w:line="240" w:lineRule="auto"/>
            </w:pPr>
            <w:r>
              <w:t>How well did the financing mechanism work (incl. timely release of funds)? Were there any problems wi</w:t>
            </w:r>
            <w:r>
              <w:t>th the financial aspects of the EAP implementation?</w:t>
            </w:r>
          </w:p>
          <w:p w14:paraId="11296482" w14:textId="77777777" w:rsidR="00BD6AB1" w:rsidRDefault="006E1D4D">
            <w:pPr>
              <w:widowControl w:val="0"/>
              <w:numPr>
                <w:ilvl w:val="0"/>
                <w:numId w:val="12"/>
              </w:numPr>
              <w:pBdr>
                <w:top w:val="nil"/>
                <w:left w:val="nil"/>
                <w:bottom w:val="nil"/>
                <w:right w:val="nil"/>
                <w:between w:val="nil"/>
              </w:pBdr>
              <w:spacing w:line="240" w:lineRule="auto"/>
            </w:pPr>
            <w:r>
              <w:t>Share key reflections in plenary and prioritize main problems and opportunities/enablers.</w:t>
            </w:r>
          </w:p>
        </w:tc>
      </w:tr>
      <w:tr w:rsidR="00BD6AB1" w14:paraId="2F1A621D" w14:textId="77777777">
        <w:tc>
          <w:tcPr>
            <w:tcW w:w="1290" w:type="dxa"/>
            <w:shd w:val="clear" w:color="auto" w:fill="auto"/>
            <w:tcMar>
              <w:top w:w="100" w:type="dxa"/>
              <w:left w:w="100" w:type="dxa"/>
              <w:bottom w:w="100" w:type="dxa"/>
              <w:right w:w="100" w:type="dxa"/>
            </w:tcMar>
          </w:tcPr>
          <w:p w14:paraId="61815F3E" w14:textId="77777777" w:rsidR="00BD6AB1" w:rsidRDefault="006E1D4D">
            <w:pPr>
              <w:widowControl w:val="0"/>
              <w:pBdr>
                <w:top w:val="nil"/>
                <w:left w:val="nil"/>
                <w:bottom w:val="nil"/>
                <w:right w:val="nil"/>
                <w:between w:val="nil"/>
              </w:pBdr>
              <w:spacing w:line="240" w:lineRule="auto"/>
            </w:pPr>
            <w:r>
              <w:t>Wrap-up</w:t>
            </w:r>
          </w:p>
        </w:tc>
        <w:tc>
          <w:tcPr>
            <w:tcW w:w="7710" w:type="dxa"/>
            <w:shd w:val="clear" w:color="auto" w:fill="auto"/>
            <w:tcMar>
              <w:top w:w="100" w:type="dxa"/>
              <w:left w:w="100" w:type="dxa"/>
              <w:bottom w:w="100" w:type="dxa"/>
              <w:right w:w="100" w:type="dxa"/>
            </w:tcMar>
          </w:tcPr>
          <w:p w14:paraId="3B2FAD5B" w14:textId="77777777" w:rsidR="00BD6AB1" w:rsidRDefault="006E1D4D">
            <w:pPr>
              <w:widowControl w:val="0"/>
              <w:pBdr>
                <w:top w:val="nil"/>
                <w:left w:val="nil"/>
                <w:bottom w:val="nil"/>
                <w:right w:val="nil"/>
                <w:between w:val="nil"/>
              </w:pBdr>
              <w:spacing w:line="240" w:lineRule="auto"/>
            </w:pPr>
            <w:r>
              <w:rPr>
                <w:b/>
              </w:rPr>
              <w:t>Reflections</w:t>
            </w:r>
            <w:r>
              <w:t xml:space="preserve"> on learnings from day 1, evaluation day 1</w:t>
            </w:r>
          </w:p>
        </w:tc>
      </w:tr>
      <w:tr w:rsidR="00BD6AB1" w14:paraId="0E5C38A4" w14:textId="77777777">
        <w:trPr>
          <w:trHeight w:val="400"/>
        </w:trPr>
        <w:tc>
          <w:tcPr>
            <w:tcW w:w="9000" w:type="dxa"/>
            <w:gridSpan w:val="2"/>
            <w:shd w:val="clear" w:color="auto" w:fill="93C47D"/>
            <w:tcMar>
              <w:top w:w="100" w:type="dxa"/>
              <w:left w:w="100" w:type="dxa"/>
              <w:bottom w:w="100" w:type="dxa"/>
              <w:right w:w="100" w:type="dxa"/>
            </w:tcMar>
          </w:tcPr>
          <w:p w14:paraId="2232B526" w14:textId="77777777" w:rsidR="00BD6AB1" w:rsidRDefault="006E1D4D">
            <w:pPr>
              <w:widowControl w:val="0"/>
              <w:spacing w:line="240" w:lineRule="auto"/>
            </w:pPr>
            <w:r>
              <w:rPr>
                <w:b/>
              </w:rPr>
              <w:t>Day 2</w:t>
            </w:r>
          </w:p>
        </w:tc>
      </w:tr>
      <w:tr w:rsidR="00BD6AB1" w14:paraId="71E4BBE2" w14:textId="77777777">
        <w:tc>
          <w:tcPr>
            <w:tcW w:w="1290" w:type="dxa"/>
            <w:shd w:val="clear" w:color="auto" w:fill="auto"/>
            <w:tcMar>
              <w:top w:w="100" w:type="dxa"/>
              <w:left w:w="100" w:type="dxa"/>
              <w:bottom w:w="100" w:type="dxa"/>
              <w:right w:w="100" w:type="dxa"/>
            </w:tcMar>
          </w:tcPr>
          <w:p w14:paraId="02F5AA26" w14:textId="77777777" w:rsidR="00BD6AB1" w:rsidRDefault="006E1D4D">
            <w:pPr>
              <w:widowControl w:val="0"/>
              <w:pBdr>
                <w:top w:val="nil"/>
                <w:left w:val="nil"/>
                <w:bottom w:val="nil"/>
                <w:right w:val="nil"/>
                <w:between w:val="nil"/>
              </w:pBdr>
              <w:spacing w:line="240" w:lineRule="auto"/>
            </w:pPr>
            <w:r>
              <w:t>Refresher</w:t>
            </w:r>
          </w:p>
        </w:tc>
        <w:tc>
          <w:tcPr>
            <w:tcW w:w="7710" w:type="dxa"/>
            <w:shd w:val="clear" w:color="auto" w:fill="auto"/>
            <w:tcMar>
              <w:top w:w="100" w:type="dxa"/>
              <w:left w:w="100" w:type="dxa"/>
              <w:bottom w:w="100" w:type="dxa"/>
              <w:right w:w="100" w:type="dxa"/>
            </w:tcMar>
          </w:tcPr>
          <w:p w14:paraId="258D1A9F" w14:textId="77777777" w:rsidR="00BD6AB1" w:rsidRDefault="006E1D4D">
            <w:pPr>
              <w:widowControl w:val="0"/>
              <w:pBdr>
                <w:top w:val="nil"/>
                <w:left w:val="nil"/>
                <w:bottom w:val="nil"/>
                <w:right w:val="nil"/>
                <w:between w:val="nil"/>
              </w:pBdr>
              <w:spacing w:line="240" w:lineRule="auto"/>
            </w:pPr>
            <w:r>
              <w:rPr>
                <w:b/>
              </w:rPr>
              <w:t>Summary of day 1</w:t>
            </w:r>
            <w:r>
              <w:t xml:space="preserve"> flow and key learnings</w:t>
            </w:r>
          </w:p>
          <w:p w14:paraId="3142FCB0" w14:textId="77777777" w:rsidR="00BD6AB1" w:rsidRDefault="006E1D4D">
            <w:pPr>
              <w:widowControl w:val="0"/>
              <w:numPr>
                <w:ilvl w:val="0"/>
                <w:numId w:val="8"/>
              </w:numPr>
              <w:pBdr>
                <w:top w:val="nil"/>
                <w:left w:val="nil"/>
                <w:bottom w:val="nil"/>
                <w:right w:val="nil"/>
                <w:between w:val="nil"/>
              </w:pBdr>
              <w:spacing w:line="240" w:lineRule="auto"/>
            </w:pPr>
            <w:r>
              <w:t>Can be crowd-sourced or prepared by a rapporteur or the moderator</w:t>
            </w:r>
          </w:p>
        </w:tc>
      </w:tr>
      <w:tr w:rsidR="00BD6AB1" w14:paraId="752545F2" w14:textId="77777777">
        <w:tc>
          <w:tcPr>
            <w:tcW w:w="1290" w:type="dxa"/>
            <w:shd w:val="clear" w:color="auto" w:fill="auto"/>
            <w:tcMar>
              <w:top w:w="100" w:type="dxa"/>
              <w:left w:w="100" w:type="dxa"/>
              <w:bottom w:w="100" w:type="dxa"/>
              <w:right w:w="100" w:type="dxa"/>
            </w:tcMar>
          </w:tcPr>
          <w:p w14:paraId="6F08C609" w14:textId="77777777" w:rsidR="00BD6AB1" w:rsidRDefault="006E1D4D">
            <w:pPr>
              <w:widowControl w:val="0"/>
              <w:pBdr>
                <w:top w:val="nil"/>
                <w:left w:val="nil"/>
                <w:bottom w:val="nil"/>
                <w:right w:val="nil"/>
                <w:between w:val="nil"/>
              </w:pBdr>
              <w:spacing w:line="240" w:lineRule="auto"/>
            </w:pPr>
            <w:r>
              <w:t>Session 4</w:t>
            </w:r>
          </w:p>
        </w:tc>
        <w:tc>
          <w:tcPr>
            <w:tcW w:w="7710" w:type="dxa"/>
            <w:shd w:val="clear" w:color="auto" w:fill="auto"/>
            <w:tcMar>
              <w:top w:w="100" w:type="dxa"/>
              <w:left w:w="100" w:type="dxa"/>
              <w:bottom w:w="100" w:type="dxa"/>
              <w:right w:w="100" w:type="dxa"/>
            </w:tcMar>
          </w:tcPr>
          <w:p w14:paraId="3EA227B4" w14:textId="77777777" w:rsidR="00BD6AB1" w:rsidRDefault="006E1D4D">
            <w:pPr>
              <w:widowControl w:val="0"/>
              <w:pBdr>
                <w:top w:val="nil"/>
                <w:left w:val="nil"/>
                <w:bottom w:val="nil"/>
                <w:right w:val="nil"/>
                <w:between w:val="nil"/>
              </w:pBdr>
              <w:spacing w:line="240" w:lineRule="auto"/>
              <w:rPr>
                <w:b/>
              </w:rPr>
            </w:pPr>
            <w:r>
              <w:rPr>
                <w:b/>
              </w:rPr>
              <w:t>Assessing what we know about the effectiveness of actions and impacts</w:t>
            </w:r>
          </w:p>
          <w:p w14:paraId="6DD9F589" w14:textId="77777777" w:rsidR="00BD6AB1" w:rsidRDefault="006E1D4D">
            <w:pPr>
              <w:widowControl w:val="0"/>
              <w:pBdr>
                <w:top w:val="nil"/>
                <w:left w:val="nil"/>
                <w:bottom w:val="nil"/>
                <w:right w:val="nil"/>
                <w:between w:val="nil"/>
              </w:pBdr>
              <w:spacing w:line="240" w:lineRule="auto"/>
            </w:pPr>
            <w:r>
              <w:rPr>
                <w:u w:val="single"/>
              </w:rPr>
              <w:lastRenderedPageBreak/>
              <w:t>Purpose</w:t>
            </w:r>
            <w:r>
              <w:t>: Assess to what extent the early actions achieved their objectives, and whether unintended effects were observed</w:t>
            </w:r>
          </w:p>
          <w:p w14:paraId="5DAD7E1B" w14:textId="77777777" w:rsidR="00BD6AB1" w:rsidRDefault="006E1D4D">
            <w:pPr>
              <w:widowControl w:val="0"/>
              <w:numPr>
                <w:ilvl w:val="0"/>
                <w:numId w:val="8"/>
              </w:numPr>
              <w:pBdr>
                <w:top w:val="nil"/>
                <w:left w:val="nil"/>
                <w:bottom w:val="nil"/>
                <w:right w:val="nil"/>
                <w:between w:val="nil"/>
              </w:pBdr>
              <w:spacing w:line="240" w:lineRule="auto"/>
            </w:pPr>
            <w:r>
              <w:t>First, begin with a short presentation on the selection of early actions and theory of change (what were the actions meant to achieve)</w:t>
            </w:r>
          </w:p>
          <w:p w14:paraId="63CBBD07" w14:textId="77777777" w:rsidR="00BD6AB1" w:rsidRDefault="006E1D4D">
            <w:pPr>
              <w:widowControl w:val="0"/>
              <w:numPr>
                <w:ilvl w:val="0"/>
                <w:numId w:val="8"/>
              </w:numPr>
              <w:pBdr>
                <w:top w:val="nil"/>
                <w:left w:val="nil"/>
                <w:bottom w:val="nil"/>
                <w:right w:val="nil"/>
                <w:between w:val="nil"/>
              </w:pBdr>
              <w:spacing w:line="240" w:lineRule="auto"/>
            </w:pPr>
            <w:r>
              <w:t>Second,</w:t>
            </w:r>
            <w:r>
              <w:t xml:space="preserve"> a short presentation (e.g. by M&amp;E focal point) of the available data on (a) implementation monitoring, (b) beneficiary impacts (survey / secondary data)</w:t>
            </w:r>
          </w:p>
          <w:p w14:paraId="1A1FB2FA" w14:textId="77777777" w:rsidR="00BD6AB1" w:rsidRDefault="006E1D4D">
            <w:pPr>
              <w:widowControl w:val="0"/>
              <w:numPr>
                <w:ilvl w:val="0"/>
                <w:numId w:val="8"/>
              </w:numPr>
              <w:pBdr>
                <w:top w:val="nil"/>
                <w:left w:val="nil"/>
                <w:bottom w:val="nil"/>
                <w:right w:val="nil"/>
                <w:between w:val="nil"/>
              </w:pBdr>
              <w:spacing w:line="240" w:lineRule="auto"/>
            </w:pPr>
            <w:r>
              <w:t xml:space="preserve">Group work: For each action, reflect on </w:t>
            </w:r>
          </w:p>
          <w:p w14:paraId="4D21D6D8" w14:textId="77777777" w:rsidR="00BD6AB1" w:rsidRDefault="006E1D4D">
            <w:pPr>
              <w:widowControl w:val="0"/>
              <w:numPr>
                <w:ilvl w:val="1"/>
                <w:numId w:val="8"/>
              </w:numPr>
              <w:pBdr>
                <w:top w:val="nil"/>
                <w:left w:val="nil"/>
                <w:bottom w:val="nil"/>
                <w:right w:val="nil"/>
                <w:between w:val="nil"/>
              </w:pBdr>
              <w:spacing w:line="240" w:lineRule="auto"/>
            </w:pPr>
            <w:r>
              <w:t>What were the main disaster impacts (in the intervention area)?</w:t>
            </w:r>
          </w:p>
          <w:p w14:paraId="263BF4E3" w14:textId="77777777" w:rsidR="00BD6AB1" w:rsidRDefault="006E1D4D">
            <w:pPr>
              <w:widowControl w:val="0"/>
              <w:numPr>
                <w:ilvl w:val="1"/>
                <w:numId w:val="8"/>
              </w:numPr>
              <w:pBdr>
                <w:top w:val="nil"/>
                <w:left w:val="nil"/>
                <w:bottom w:val="nil"/>
                <w:right w:val="nil"/>
                <w:between w:val="nil"/>
              </w:pBdr>
              <w:spacing w:line="240" w:lineRule="auto"/>
            </w:pPr>
            <w:r>
              <w:t>What effects did the early actions have, intended or unintended,</w:t>
            </w:r>
          </w:p>
          <w:p w14:paraId="652E68D4" w14:textId="77777777" w:rsidR="00BD6AB1" w:rsidRDefault="006E1D4D">
            <w:pPr>
              <w:widowControl w:val="0"/>
              <w:numPr>
                <w:ilvl w:val="2"/>
                <w:numId w:val="8"/>
              </w:numPr>
              <w:pBdr>
                <w:top w:val="nil"/>
                <w:left w:val="nil"/>
                <w:bottom w:val="nil"/>
                <w:right w:val="nil"/>
                <w:between w:val="nil"/>
              </w:pBdr>
              <w:spacing w:line="240" w:lineRule="auto"/>
            </w:pPr>
            <w:r>
              <w:t>On physical assets and structures?</w:t>
            </w:r>
          </w:p>
          <w:p w14:paraId="407867FB" w14:textId="77777777" w:rsidR="00BD6AB1" w:rsidRDefault="006E1D4D">
            <w:pPr>
              <w:widowControl w:val="0"/>
              <w:numPr>
                <w:ilvl w:val="2"/>
                <w:numId w:val="8"/>
              </w:numPr>
              <w:pBdr>
                <w:top w:val="nil"/>
                <w:left w:val="nil"/>
                <w:bottom w:val="nil"/>
                <w:right w:val="nil"/>
                <w:between w:val="nil"/>
              </w:pBdr>
              <w:spacing w:line="240" w:lineRule="auto"/>
            </w:pPr>
            <w:r>
              <w:t>On the health and well-being of the target population?</w:t>
            </w:r>
          </w:p>
          <w:p w14:paraId="6639CF4A" w14:textId="77777777" w:rsidR="00BD6AB1" w:rsidRDefault="006E1D4D">
            <w:pPr>
              <w:widowControl w:val="0"/>
              <w:numPr>
                <w:ilvl w:val="2"/>
                <w:numId w:val="8"/>
              </w:numPr>
              <w:pBdr>
                <w:top w:val="nil"/>
                <w:left w:val="nil"/>
                <w:bottom w:val="nil"/>
                <w:right w:val="nil"/>
                <w:between w:val="nil"/>
              </w:pBdr>
              <w:spacing w:line="240" w:lineRule="auto"/>
            </w:pPr>
            <w:r>
              <w:t>On the economic activity or status of</w:t>
            </w:r>
            <w:r>
              <w:t xml:space="preserve"> the population?</w:t>
            </w:r>
          </w:p>
          <w:p w14:paraId="52D2322F" w14:textId="77777777" w:rsidR="00BD6AB1" w:rsidRDefault="006E1D4D">
            <w:pPr>
              <w:widowControl w:val="0"/>
              <w:numPr>
                <w:ilvl w:val="2"/>
                <w:numId w:val="8"/>
              </w:numPr>
              <w:pBdr>
                <w:top w:val="nil"/>
                <w:left w:val="nil"/>
                <w:bottom w:val="nil"/>
                <w:right w:val="nil"/>
                <w:between w:val="nil"/>
              </w:pBdr>
              <w:spacing w:line="240" w:lineRule="auto"/>
            </w:pPr>
            <w:r>
              <w:t>Any other effects?</w:t>
            </w:r>
          </w:p>
          <w:p w14:paraId="64DC08EB" w14:textId="77777777" w:rsidR="00BD6AB1" w:rsidRDefault="006E1D4D">
            <w:pPr>
              <w:widowControl w:val="0"/>
              <w:numPr>
                <w:ilvl w:val="2"/>
                <w:numId w:val="8"/>
              </w:numPr>
              <w:pBdr>
                <w:top w:val="nil"/>
                <w:left w:val="nil"/>
                <w:bottom w:val="nil"/>
                <w:right w:val="nil"/>
                <w:between w:val="nil"/>
              </w:pBdr>
              <w:spacing w:line="240" w:lineRule="auto"/>
            </w:pPr>
            <w:r>
              <w:t>How do the effects match with what the actions were meant to achieve? Is this over- or under-achievement?</w:t>
            </w:r>
          </w:p>
          <w:p w14:paraId="684F0306" w14:textId="77777777" w:rsidR="00BD6AB1" w:rsidRDefault="006E1D4D">
            <w:pPr>
              <w:widowControl w:val="0"/>
              <w:numPr>
                <w:ilvl w:val="1"/>
                <w:numId w:val="8"/>
              </w:numPr>
              <w:pBdr>
                <w:top w:val="nil"/>
                <w:left w:val="nil"/>
                <w:bottom w:val="nil"/>
                <w:right w:val="nil"/>
                <w:between w:val="nil"/>
              </w:pBdr>
              <w:spacing w:line="240" w:lineRule="auto"/>
            </w:pPr>
            <w:r>
              <w:t>Are there any observable differences between people who received early action assistance and people who didn’t? What can we infer from the differences about the effectiveness of the intervention?</w:t>
            </w:r>
          </w:p>
          <w:p w14:paraId="3A33ED59" w14:textId="77777777" w:rsidR="00BD6AB1" w:rsidRDefault="006E1D4D">
            <w:pPr>
              <w:widowControl w:val="0"/>
              <w:numPr>
                <w:ilvl w:val="0"/>
                <w:numId w:val="8"/>
              </w:numPr>
              <w:pBdr>
                <w:top w:val="nil"/>
                <w:left w:val="nil"/>
                <w:bottom w:val="nil"/>
                <w:right w:val="nil"/>
                <w:between w:val="nil"/>
              </w:pBdr>
              <w:spacing w:line="240" w:lineRule="auto"/>
            </w:pPr>
            <w:r>
              <w:t xml:space="preserve">Plenary reflection on key learnings about effectiveness and </w:t>
            </w:r>
            <w:r>
              <w:t>impact</w:t>
            </w:r>
          </w:p>
        </w:tc>
      </w:tr>
      <w:tr w:rsidR="00BD6AB1" w14:paraId="398C549F" w14:textId="77777777">
        <w:tc>
          <w:tcPr>
            <w:tcW w:w="1290" w:type="dxa"/>
            <w:shd w:val="clear" w:color="auto" w:fill="auto"/>
            <w:tcMar>
              <w:top w:w="100" w:type="dxa"/>
              <w:left w:w="100" w:type="dxa"/>
              <w:bottom w:w="100" w:type="dxa"/>
              <w:right w:w="100" w:type="dxa"/>
            </w:tcMar>
          </w:tcPr>
          <w:p w14:paraId="31F95438" w14:textId="77777777" w:rsidR="00BD6AB1" w:rsidRDefault="006E1D4D">
            <w:pPr>
              <w:widowControl w:val="0"/>
              <w:pBdr>
                <w:top w:val="nil"/>
                <w:left w:val="nil"/>
                <w:bottom w:val="nil"/>
                <w:right w:val="nil"/>
                <w:between w:val="nil"/>
              </w:pBdr>
              <w:spacing w:line="240" w:lineRule="auto"/>
            </w:pPr>
            <w:r>
              <w:lastRenderedPageBreak/>
              <w:t>Session 5</w:t>
            </w:r>
          </w:p>
        </w:tc>
        <w:tc>
          <w:tcPr>
            <w:tcW w:w="7710" w:type="dxa"/>
            <w:shd w:val="clear" w:color="auto" w:fill="auto"/>
            <w:tcMar>
              <w:top w:w="100" w:type="dxa"/>
              <w:left w:w="100" w:type="dxa"/>
              <w:bottom w:w="100" w:type="dxa"/>
              <w:right w:w="100" w:type="dxa"/>
            </w:tcMar>
          </w:tcPr>
          <w:p w14:paraId="4520B332" w14:textId="77777777" w:rsidR="00BD6AB1" w:rsidRDefault="006E1D4D">
            <w:pPr>
              <w:widowControl w:val="0"/>
              <w:pBdr>
                <w:top w:val="nil"/>
                <w:left w:val="nil"/>
                <w:bottom w:val="nil"/>
                <w:right w:val="nil"/>
                <w:between w:val="nil"/>
              </w:pBdr>
              <w:spacing w:line="240" w:lineRule="auto"/>
              <w:rPr>
                <w:b/>
              </w:rPr>
            </w:pPr>
            <w:r>
              <w:rPr>
                <w:b/>
              </w:rPr>
              <w:t>Consolidating our learning</w:t>
            </w:r>
          </w:p>
          <w:p w14:paraId="1287709D" w14:textId="77777777" w:rsidR="00BD6AB1" w:rsidRDefault="006E1D4D">
            <w:pPr>
              <w:widowControl w:val="0"/>
              <w:pBdr>
                <w:top w:val="nil"/>
                <w:left w:val="nil"/>
                <w:bottom w:val="nil"/>
                <w:right w:val="nil"/>
                <w:between w:val="nil"/>
              </w:pBdr>
              <w:spacing w:line="240" w:lineRule="auto"/>
            </w:pPr>
            <w:r>
              <w:rPr>
                <w:u w:val="single"/>
              </w:rPr>
              <w:t>Purpose</w:t>
            </w:r>
            <w:r>
              <w:t>: The participants create a synthesis of the main learning points from each session and prioritize areas for improvement</w:t>
            </w:r>
          </w:p>
          <w:p w14:paraId="70F7FCA4" w14:textId="77777777" w:rsidR="00BD6AB1" w:rsidRDefault="006E1D4D">
            <w:pPr>
              <w:widowControl w:val="0"/>
              <w:numPr>
                <w:ilvl w:val="0"/>
                <w:numId w:val="13"/>
              </w:numPr>
              <w:pBdr>
                <w:top w:val="nil"/>
                <w:left w:val="nil"/>
                <w:bottom w:val="nil"/>
                <w:right w:val="nil"/>
                <w:between w:val="nil"/>
              </w:pBdr>
              <w:spacing w:line="240" w:lineRule="auto"/>
            </w:pPr>
            <w:r>
              <w:t>Group work, e.g. by thematic areas for learning (see first page): Let participants prioritize their most important take-aways from sess</w:t>
            </w:r>
            <w:r>
              <w:t>ions 2, 3 and 4.</w:t>
            </w:r>
          </w:p>
          <w:p w14:paraId="74A415F6" w14:textId="77777777" w:rsidR="00BD6AB1" w:rsidRDefault="006E1D4D">
            <w:pPr>
              <w:widowControl w:val="0"/>
              <w:numPr>
                <w:ilvl w:val="1"/>
                <w:numId w:val="13"/>
              </w:numPr>
              <w:pBdr>
                <w:top w:val="nil"/>
                <w:left w:val="nil"/>
                <w:bottom w:val="nil"/>
                <w:right w:val="nil"/>
                <w:between w:val="nil"/>
              </w:pBdr>
              <w:spacing w:line="240" w:lineRule="auto"/>
            </w:pPr>
            <w:r>
              <w:t>Identify main problems in each area (internal + external)</w:t>
            </w:r>
          </w:p>
          <w:p w14:paraId="55EB7E45" w14:textId="77777777" w:rsidR="00BD6AB1" w:rsidRDefault="006E1D4D">
            <w:pPr>
              <w:widowControl w:val="0"/>
              <w:numPr>
                <w:ilvl w:val="1"/>
                <w:numId w:val="13"/>
              </w:numPr>
              <w:pBdr>
                <w:top w:val="nil"/>
                <w:left w:val="nil"/>
                <w:bottom w:val="nil"/>
                <w:right w:val="nil"/>
                <w:between w:val="nil"/>
              </w:pBdr>
              <w:spacing w:line="240" w:lineRule="auto"/>
            </w:pPr>
            <w:r>
              <w:t>Identify main opportunities/enablers in each area (internal + external)</w:t>
            </w:r>
          </w:p>
          <w:p w14:paraId="4657F94E" w14:textId="77777777" w:rsidR="00BD6AB1" w:rsidRDefault="006E1D4D">
            <w:pPr>
              <w:widowControl w:val="0"/>
              <w:numPr>
                <w:ilvl w:val="1"/>
                <w:numId w:val="13"/>
              </w:numPr>
              <w:pBdr>
                <w:top w:val="nil"/>
                <w:left w:val="nil"/>
                <w:bottom w:val="nil"/>
                <w:right w:val="nil"/>
                <w:between w:val="nil"/>
              </w:pBdr>
              <w:spacing w:line="240" w:lineRule="auto"/>
            </w:pPr>
            <w:r>
              <w:t>Identify linkages between sessions 2, 3 4, i.e. between forecast/trigger, operations/implementation/management/finance, and monitoring and impact evaluation.</w:t>
            </w:r>
          </w:p>
          <w:p w14:paraId="3803EFD1" w14:textId="77777777" w:rsidR="00BD6AB1" w:rsidRDefault="006E1D4D">
            <w:pPr>
              <w:widowControl w:val="0"/>
              <w:numPr>
                <w:ilvl w:val="0"/>
                <w:numId w:val="13"/>
              </w:numPr>
              <w:pBdr>
                <w:top w:val="nil"/>
                <w:left w:val="nil"/>
                <w:bottom w:val="nil"/>
                <w:right w:val="nil"/>
                <w:between w:val="nil"/>
              </w:pBdr>
              <w:spacing w:line="240" w:lineRule="auto"/>
            </w:pPr>
            <w:r>
              <w:t>Let participants summarize their key learnings for each thematic focus area</w:t>
            </w:r>
          </w:p>
          <w:p w14:paraId="0A13ED89" w14:textId="77777777" w:rsidR="00BD6AB1" w:rsidRDefault="006E1D4D">
            <w:pPr>
              <w:widowControl w:val="0"/>
              <w:numPr>
                <w:ilvl w:val="0"/>
                <w:numId w:val="13"/>
              </w:numPr>
              <w:pBdr>
                <w:top w:val="nil"/>
                <w:left w:val="nil"/>
                <w:bottom w:val="nil"/>
                <w:right w:val="nil"/>
                <w:between w:val="nil"/>
              </w:pBdr>
              <w:spacing w:line="240" w:lineRule="auto"/>
            </w:pPr>
            <w:r>
              <w:t>For each area, identif</w:t>
            </w:r>
            <w:r>
              <w:t xml:space="preserve">y the main issues that need improvement/change </w:t>
            </w:r>
          </w:p>
        </w:tc>
      </w:tr>
      <w:tr w:rsidR="00BD6AB1" w14:paraId="73E473E9" w14:textId="77777777">
        <w:tc>
          <w:tcPr>
            <w:tcW w:w="1290" w:type="dxa"/>
            <w:shd w:val="clear" w:color="auto" w:fill="auto"/>
            <w:tcMar>
              <w:top w:w="100" w:type="dxa"/>
              <w:left w:w="100" w:type="dxa"/>
              <w:bottom w:w="100" w:type="dxa"/>
              <w:right w:w="100" w:type="dxa"/>
            </w:tcMar>
          </w:tcPr>
          <w:p w14:paraId="579725E9" w14:textId="77777777" w:rsidR="00BD6AB1" w:rsidRDefault="006E1D4D">
            <w:pPr>
              <w:widowControl w:val="0"/>
              <w:pBdr>
                <w:top w:val="nil"/>
                <w:left w:val="nil"/>
                <w:bottom w:val="nil"/>
                <w:right w:val="nil"/>
                <w:between w:val="nil"/>
              </w:pBdr>
              <w:spacing w:line="240" w:lineRule="auto"/>
            </w:pPr>
            <w:r>
              <w:t>Session 6</w:t>
            </w:r>
          </w:p>
        </w:tc>
        <w:tc>
          <w:tcPr>
            <w:tcW w:w="7710" w:type="dxa"/>
            <w:shd w:val="clear" w:color="auto" w:fill="auto"/>
            <w:tcMar>
              <w:top w:w="100" w:type="dxa"/>
              <w:left w:w="100" w:type="dxa"/>
              <w:bottom w:w="100" w:type="dxa"/>
              <w:right w:w="100" w:type="dxa"/>
            </w:tcMar>
          </w:tcPr>
          <w:p w14:paraId="5C9646CA" w14:textId="77777777" w:rsidR="00BD6AB1" w:rsidRDefault="006E1D4D">
            <w:pPr>
              <w:widowControl w:val="0"/>
              <w:pBdr>
                <w:top w:val="nil"/>
                <w:left w:val="nil"/>
                <w:bottom w:val="nil"/>
                <w:right w:val="nil"/>
                <w:between w:val="nil"/>
              </w:pBdr>
              <w:spacing w:line="240" w:lineRule="auto"/>
              <w:rPr>
                <w:b/>
              </w:rPr>
            </w:pPr>
            <w:r>
              <w:rPr>
                <w:b/>
              </w:rPr>
              <w:t>Planning to improve - next steps</w:t>
            </w:r>
          </w:p>
          <w:p w14:paraId="0C26A9D9" w14:textId="77777777" w:rsidR="00BD6AB1" w:rsidRDefault="006E1D4D">
            <w:pPr>
              <w:widowControl w:val="0"/>
              <w:pBdr>
                <w:top w:val="nil"/>
                <w:left w:val="nil"/>
                <w:bottom w:val="nil"/>
                <w:right w:val="nil"/>
                <w:between w:val="nil"/>
              </w:pBdr>
              <w:spacing w:line="240" w:lineRule="auto"/>
            </w:pPr>
            <w:r>
              <w:rPr>
                <w:u w:val="single"/>
              </w:rPr>
              <w:t>Purpose</w:t>
            </w:r>
            <w:r>
              <w:t xml:space="preserve">: </w:t>
            </w:r>
            <w:r>
              <w:rPr>
                <w:i/>
              </w:rPr>
              <w:t>For each thematic focus area</w:t>
            </w:r>
            <w:r>
              <w:t>, participants draw up a concrete action plan for how to implement the necessary changes</w:t>
            </w:r>
          </w:p>
          <w:p w14:paraId="424EA3FA" w14:textId="77777777" w:rsidR="00BD6AB1" w:rsidRDefault="006E1D4D">
            <w:pPr>
              <w:widowControl w:val="0"/>
              <w:numPr>
                <w:ilvl w:val="0"/>
                <w:numId w:val="9"/>
              </w:numPr>
              <w:pBdr>
                <w:top w:val="nil"/>
                <w:left w:val="nil"/>
                <w:bottom w:val="nil"/>
                <w:right w:val="nil"/>
                <w:between w:val="nil"/>
              </w:pBdr>
              <w:spacing w:line="240" w:lineRule="auto"/>
            </w:pPr>
            <w:r>
              <w:t>Group work: For each thematic focus area, reflect:</w:t>
            </w:r>
          </w:p>
          <w:p w14:paraId="5DF585DC" w14:textId="77777777" w:rsidR="00BD6AB1" w:rsidRDefault="006E1D4D">
            <w:pPr>
              <w:widowControl w:val="0"/>
              <w:numPr>
                <w:ilvl w:val="1"/>
                <w:numId w:val="9"/>
              </w:numPr>
              <w:pBdr>
                <w:top w:val="nil"/>
                <w:left w:val="nil"/>
                <w:bottom w:val="nil"/>
                <w:right w:val="nil"/>
                <w:between w:val="nil"/>
              </w:pBdr>
              <w:spacing w:line="240" w:lineRule="auto"/>
            </w:pPr>
            <w:r>
              <w:t>What needs to change?</w:t>
            </w:r>
          </w:p>
          <w:p w14:paraId="2F1D332C" w14:textId="77777777" w:rsidR="00BD6AB1" w:rsidRDefault="006E1D4D">
            <w:pPr>
              <w:widowControl w:val="0"/>
              <w:numPr>
                <w:ilvl w:val="1"/>
                <w:numId w:val="9"/>
              </w:numPr>
              <w:pBdr>
                <w:top w:val="nil"/>
                <w:left w:val="nil"/>
                <w:bottom w:val="nil"/>
                <w:right w:val="nil"/>
                <w:between w:val="nil"/>
              </w:pBdr>
              <w:spacing w:line="240" w:lineRule="auto"/>
            </w:pPr>
            <w:r>
              <w:t>Who needs to take action to achieve the change?</w:t>
            </w:r>
          </w:p>
          <w:p w14:paraId="0E40E831" w14:textId="77777777" w:rsidR="00BD6AB1" w:rsidRDefault="006E1D4D">
            <w:pPr>
              <w:widowControl w:val="0"/>
              <w:numPr>
                <w:ilvl w:val="1"/>
                <w:numId w:val="9"/>
              </w:numPr>
              <w:pBdr>
                <w:top w:val="nil"/>
                <w:left w:val="nil"/>
                <w:bottom w:val="nil"/>
                <w:right w:val="nil"/>
                <w:between w:val="nil"/>
              </w:pBdr>
              <w:spacing w:line="240" w:lineRule="auto"/>
            </w:pPr>
            <w:r>
              <w:t>Who takes the lead / coordinating responsibili</w:t>
            </w:r>
            <w:r>
              <w:t>ty?</w:t>
            </w:r>
          </w:p>
          <w:p w14:paraId="6B186508" w14:textId="77777777" w:rsidR="00BD6AB1" w:rsidRDefault="006E1D4D">
            <w:pPr>
              <w:widowControl w:val="0"/>
              <w:numPr>
                <w:ilvl w:val="1"/>
                <w:numId w:val="9"/>
              </w:numPr>
              <w:pBdr>
                <w:top w:val="nil"/>
                <w:left w:val="nil"/>
                <w:bottom w:val="nil"/>
                <w:right w:val="nil"/>
                <w:between w:val="nil"/>
              </w:pBdr>
              <w:spacing w:line="240" w:lineRule="auto"/>
            </w:pPr>
            <w:r>
              <w:t>By when?</w:t>
            </w:r>
          </w:p>
          <w:p w14:paraId="21E8DDD1" w14:textId="77777777" w:rsidR="00BD6AB1" w:rsidRDefault="006E1D4D">
            <w:pPr>
              <w:widowControl w:val="0"/>
              <w:numPr>
                <w:ilvl w:val="1"/>
                <w:numId w:val="9"/>
              </w:numPr>
              <w:pBdr>
                <w:top w:val="nil"/>
                <w:left w:val="nil"/>
                <w:bottom w:val="nil"/>
                <w:right w:val="nil"/>
                <w:between w:val="nil"/>
              </w:pBdr>
              <w:spacing w:line="240" w:lineRule="auto"/>
            </w:pPr>
            <w:r>
              <w:t>What are the resources (people, materials, finances) to make it happen?</w:t>
            </w:r>
          </w:p>
          <w:p w14:paraId="7D9262C7" w14:textId="77777777" w:rsidR="00BD6AB1" w:rsidRDefault="006E1D4D">
            <w:pPr>
              <w:widowControl w:val="0"/>
              <w:numPr>
                <w:ilvl w:val="0"/>
                <w:numId w:val="9"/>
              </w:numPr>
              <w:pBdr>
                <w:top w:val="nil"/>
                <w:left w:val="nil"/>
                <w:bottom w:val="nil"/>
                <w:right w:val="nil"/>
                <w:between w:val="nil"/>
              </w:pBdr>
              <w:spacing w:line="240" w:lineRule="auto"/>
            </w:pPr>
            <w:r>
              <w:t>After the workshop, the organizers synthesize the plans into one consolidated improvement action plan</w:t>
            </w:r>
          </w:p>
        </w:tc>
      </w:tr>
      <w:tr w:rsidR="00BD6AB1" w14:paraId="122649CF" w14:textId="77777777">
        <w:tc>
          <w:tcPr>
            <w:tcW w:w="1290" w:type="dxa"/>
            <w:shd w:val="clear" w:color="auto" w:fill="auto"/>
            <w:tcMar>
              <w:top w:w="100" w:type="dxa"/>
              <w:left w:w="100" w:type="dxa"/>
              <w:bottom w:w="100" w:type="dxa"/>
              <w:right w:w="100" w:type="dxa"/>
            </w:tcMar>
          </w:tcPr>
          <w:p w14:paraId="1E3FA928" w14:textId="77777777" w:rsidR="00BD6AB1" w:rsidRDefault="006E1D4D">
            <w:pPr>
              <w:widowControl w:val="0"/>
              <w:pBdr>
                <w:top w:val="nil"/>
                <w:left w:val="nil"/>
                <w:bottom w:val="nil"/>
                <w:right w:val="nil"/>
                <w:between w:val="nil"/>
              </w:pBdr>
              <w:spacing w:line="240" w:lineRule="auto"/>
            </w:pPr>
            <w:r>
              <w:t>Wrap-up</w:t>
            </w:r>
          </w:p>
        </w:tc>
        <w:tc>
          <w:tcPr>
            <w:tcW w:w="7710" w:type="dxa"/>
            <w:shd w:val="clear" w:color="auto" w:fill="auto"/>
            <w:tcMar>
              <w:top w:w="100" w:type="dxa"/>
              <w:left w:w="100" w:type="dxa"/>
              <w:bottom w:w="100" w:type="dxa"/>
              <w:right w:w="100" w:type="dxa"/>
            </w:tcMar>
          </w:tcPr>
          <w:p w14:paraId="0B493296" w14:textId="77777777" w:rsidR="00BD6AB1" w:rsidRDefault="006E1D4D">
            <w:pPr>
              <w:widowControl w:val="0"/>
              <w:pBdr>
                <w:top w:val="nil"/>
                <w:left w:val="nil"/>
                <w:bottom w:val="nil"/>
                <w:right w:val="nil"/>
                <w:between w:val="nil"/>
              </w:pBdr>
              <w:spacing w:line="240" w:lineRule="auto"/>
              <w:rPr>
                <w:b/>
              </w:rPr>
            </w:pPr>
            <w:r>
              <w:rPr>
                <w:b/>
              </w:rPr>
              <w:t>Summary of day 2, closing reflections, overall workshop evaluation</w:t>
            </w:r>
          </w:p>
        </w:tc>
      </w:tr>
    </w:tbl>
    <w:p w14:paraId="61EA4F35" w14:textId="77777777" w:rsidR="00BD6AB1" w:rsidRDefault="00BD6AB1"/>
    <w:p w14:paraId="74ED8941" w14:textId="77777777" w:rsidR="00BD6AB1" w:rsidRDefault="006E1D4D">
      <w:pPr>
        <w:rPr>
          <w:i/>
        </w:rPr>
      </w:pPr>
      <w:r>
        <w:rPr>
          <w:i/>
          <w:u w:val="single"/>
        </w:rPr>
        <w:t>Note</w:t>
      </w:r>
      <w:r>
        <w:rPr>
          <w:i/>
        </w:rPr>
        <w:t>: The duration of sessions 2 through 5, i.e. the core learning and reflection sessions, can be designed according to your learnings needs. One session could be done in as little as 1.5 hours or half a day each.</w:t>
      </w:r>
    </w:p>
    <w:sectPr w:rsidR="00BD6AB1">
      <w:footerReference w:type="default" r:id="rId8"/>
      <w:pgSz w:w="11906" w:h="16838"/>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2127" w14:textId="77777777" w:rsidR="006E1D4D" w:rsidRDefault="006E1D4D">
      <w:pPr>
        <w:spacing w:line="240" w:lineRule="auto"/>
      </w:pPr>
      <w:r>
        <w:separator/>
      </w:r>
    </w:p>
  </w:endnote>
  <w:endnote w:type="continuationSeparator" w:id="0">
    <w:p w14:paraId="6CB747D4" w14:textId="77777777" w:rsidR="006E1D4D" w:rsidRDefault="006E1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charset w:val="00"/>
    <w:family w:val="auto"/>
    <w:pitch w:val="default"/>
  </w:font>
  <w:font w:name="Trebuchet MS">
    <w:panose1 w:val="020B0603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400C" w14:textId="77777777" w:rsidR="00BD6AB1" w:rsidRDefault="006E1D4D">
    <w:pPr>
      <w:jc w:val="right"/>
      <w:rPr>
        <w:sz w:val="18"/>
        <w:szCs w:val="18"/>
      </w:rPr>
    </w:pPr>
    <w:r>
      <w:rPr>
        <w:sz w:val="18"/>
        <w:szCs w:val="18"/>
      </w:rPr>
      <w:fldChar w:fldCharType="begin"/>
    </w:r>
    <w:r>
      <w:rPr>
        <w:sz w:val="18"/>
        <w:szCs w:val="18"/>
      </w:rPr>
      <w:instrText>PAGE</w:instrText>
    </w:r>
    <w:r w:rsidR="00CF1B29">
      <w:rPr>
        <w:sz w:val="18"/>
        <w:szCs w:val="18"/>
      </w:rPr>
      <w:fldChar w:fldCharType="separate"/>
    </w:r>
    <w:r w:rsidR="00CF1B29">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AA2D" w14:textId="77777777" w:rsidR="006E1D4D" w:rsidRDefault="006E1D4D">
      <w:pPr>
        <w:spacing w:line="240" w:lineRule="auto"/>
      </w:pPr>
      <w:r>
        <w:separator/>
      </w:r>
    </w:p>
  </w:footnote>
  <w:footnote w:type="continuationSeparator" w:id="0">
    <w:p w14:paraId="482E1EDD" w14:textId="77777777" w:rsidR="006E1D4D" w:rsidRDefault="006E1D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6069"/>
    <w:multiLevelType w:val="multilevel"/>
    <w:tmpl w:val="C6786A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C01F6A"/>
    <w:multiLevelType w:val="multilevel"/>
    <w:tmpl w:val="BC349A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147D2E"/>
    <w:multiLevelType w:val="multilevel"/>
    <w:tmpl w:val="526A1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922B94"/>
    <w:multiLevelType w:val="multilevel"/>
    <w:tmpl w:val="2C1EF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F13610"/>
    <w:multiLevelType w:val="multilevel"/>
    <w:tmpl w:val="819E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F129F3"/>
    <w:multiLevelType w:val="multilevel"/>
    <w:tmpl w:val="349C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E85360"/>
    <w:multiLevelType w:val="multilevel"/>
    <w:tmpl w:val="883E2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AE53AF"/>
    <w:multiLevelType w:val="multilevel"/>
    <w:tmpl w:val="5A0CD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A06642E"/>
    <w:multiLevelType w:val="multilevel"/>
    <w:tmpl w:val="0ADC1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2F30EB"/>
    <w:multiLevelType w:val="multilevel"/>
    <w:tmpl w:val="DB5C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95625F"/>
    <w:multiLevelType w:val="multilevel"/>
    <w:tmpl w:val="484CE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7815E8"/>
    <w:multiLevelType w:val="multilevel"/>
    <w:tmpl w:val="1994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F1438B"/>
    <w:multiLevelType w:val="multilevel"/>
    <w:tmpl w:val="F0BE2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7"/>
  </w:num>
  <w:num w:numId="4">
    <w:abstractNumId w:val="0"/>
  </w:num>
  <w:num w:numId="5">
    <w:abstractNumId w:val="3"/>
  </w:num>
  <w:num w:numId="6">
    <w:abstractNumId w:val="1"/>
  </w:num>
  <w:num w:numId="7">
    <w:abstractNumId w:val="11"/>
  </w:num>
  <w:num w:numId="8">
    <w:abstractNumId w:val="5"/>
  </w:num>
  <w:num w:numId="9">
    <w:abstractNumId w:val="2"/>
  </w:num>
  <w:num w:numId="10">
    <w:abstractNumId w:val="12"/>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B1"/>
    <w:rsid w:val="006E1D4D"/>
    <w:rsid w:val="00BD6AB1"/>
    <w:rsid w:val="00CF1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E2B9"/>
  <w15:docId w15:val="{F64ECF53-B4A1-405B-8455-7C529CD6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widowControl w:val="0"/>
      <w:outlineLvl w:val="0"/>
    </w:pPr>
    <w:rPr>
      <w:b/>
      <w:color w:val="CC0000"/>
      <w:sz w:val="40"/>
      <w:szCs w:val="40"/>
    </w:rPr>
  </w:style>
  <w:style w:type="paragraph" w:styleId="berschrift2">
    <w:name w:val="heading 2"/>
    <w:basedOn w:val="Standard"/>
    <w:next w:val="Standard"/>
    <w:uiPriority w:val="9"/>
    <w:semiHidden/>
    <w:unhideWhenUsed/>
    <w:qFormat/>
    <w:pPr>
      <w:outlineLvl w:val="1"/>
    </w:pPr>
    <w:rPr>
      <w:b/>
      <w:color w:val="CC0000"/>
      <w:sz w:val="28"/>
      <w:szCs w:val="28"/>
    </w:rPr>
  </w:style>
  <w:style w:type="paragraph" w:styleId="berschrift3">
    <w:name w:val="heading 3"/>
    <w:basedOn w:val="Standard"/>
    <w:next w:val="Standard"/>
    <w:uiPriority w:val="9"/>
    <w:semiHidden/>
    <w:unhideWhenUsed/>
    <w:qFormat/>
    <w:pPr>
      <w:spacing w:before="200" w:line="240" w:lineRule="auto"/>
      <w:outlineLvl w:val="2"/>
    </w:pPr>
    <w:rPr>
      <w:rFonts w:ascii="PT Sans Narrow" w:eastAsia="PT Sans Narrow" w:hAnsi="PT Sans Narrow" w:cs="PT Sans Narrow"/>
      <w:sz w:val="28"/>
      <w:szCs w:val="28"/>
    </w:rPr>
  </w:style>
  <w:style w:type="paragraph" w:styleId="berschrift4">
    <w:name w:val="heading 4"/>
    <w:basedOn w:val="Standard"/>
    <w:next w:val="Standard"/>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berschrift5">
    <w:name w:val="heading 5"/>
    <w:basedOn w:val="Standard"/>
    <w:next w:val="Standard"/>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berschrift6">
    <w:name w:val="heading 6"/>
    <w:basedOn w:val="Standard"/>
    <w:next w:val="Standard"/>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line="240" w:lineRule="auto"/>
      <w:jc w:val="center"/>
    </w:pPr>
    <w:rPr>
      <w:b/>
      <w:color w:val="CC0000"/>
      <w:sz w:val="58"/>
      <w:szCs w:val="58"/>
    </w:rPr>
  </w:style>
  <w:style w:type="paragraph" w:styleId="Untertitel">
    <w:name w:val="Subtitle"/>
    <w:basedOn w:val="Standard"/>
    <w:next w:val="Standard"/>
    <w:uiPriority w:val="11"/>
    <w:qFormat/>
    <w:pPr>
      <w:spacing w:line="240" w:lineRule="auto"/>
      <w:jc w:val="center"/>
    </w:pPr>
    <w:rPr>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di.org/publications/153-tools-knowledge-and-learning-guide-development-and-humanitarian-organis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3403C882</Template>
  <TotalTime>0</TotalTime>
  <Pages>4</Pages>
  <Words>1512</Words>
  <Characters>9530</Characters>
  <Application>Microsoft Office Word</Application>
  <DocSecurity>0</DocSecurity>
  <Lines>79</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Waldvogel</dc:creator>
  <cp:lastModifiedBy>Franziska Waldvogel</cp:lastModifiedBy>
  <cp:revision>2</cp:revision>
  <dcterms:created xsi:type="dcterms:W3CDTF">2020-02-25T08:50:00Z</dcterms:created>
  <dcterms:modified xsi:type="dcterms:W3CDTF">2020-02-25T08:50:00Z</dcterms:modified>
</cp:coreProperties>
</file>